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9A3F8D" w:rsidRDefault="009F289A" w:rsidP="00880D75">
      <w:pPr>
        <w:pStyle w:val="berschrift1"/>
        <w:tabs>
          <w:tab w:val="left" w:pos="7810"/>
          <w:tab w:val="left" w:pos="8250"/>
        </w:tabs>
        <w:ind w:right="1260"/>
        <w:rPr>
          <w:lang w:val="en-US"/>
        </w:rPr>
      </w:pPr>
      <w:r>
        <w:rPr>
          <w:lang w:val="en-US"/>
        </w:rPr>
        <w:t>Press R</w:t>
      </w:r>
      <w:r w:rsidR="00F2031C">
        <w:rPr>
          <w:lang w:val="en-US"/>
        </w:rPr>
        <w:t>elease</w:t>
      </w:r>
    </w:p>
    <w:p w:rsidR="0050065C" w:rsidRPr="009A3F8D" w:rsidRDefault="000859FC" w:rsidP="00A95663">
      <w:pPr>
        <w:rPr>
          <w:lang w:val="en-US"/>
        </w:rPr>
      </w:pPr>
      <w:r>
        <w:rPr>
          <w:noProof/>
          <w:lang w:eastAsia="de-DE"/>
        </w:rPr>
        <mc:AlternateContent>
          <mc:Choice Requires="wps">
            <w:drawing>
              <wp:anchor distT="45720" distB="45720" distL="114300" distR="114300" simplePos="0" relativeHeight="251659264" behindDoc="0" locked="0" layoutInCell="1" allowOverlap="1">
                <wp:simplePos x="0" y="0"/>
                <wp:positionH relativeFrom="page">
                  <wp:posOffset>5595620</wp:posOffset>
                </wp:positionH>
                <wp:positionV relativeFrom="margin">
                  <wp:posOffset>666750</wp:posOffset>
                </wp:positionV>
                <wp:extent cx="1610995" cy="191833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918335"/>
                        </a:xfrm>
                        <a:prstGeom prst="rect">
                          <a:avLst/>
                        </a:prstGeom>
                        <a:solidFill>
                          <a:srgbClr val="FFFFFF"/>
                        </a:solidFill>
                        <a:ln w="9525">
                          <a:noFill/>
                          <a:miter lim="800000"/>
                          <a:headEnd/>
                          <a:tailEnd/>
                        </a:ln>
                      </wps:spPr>
                      <wps:txbx>
                        <w:txbxContent>
                          <w:p w:rsidR="0050065C" w:rsidRDefault="0050065C">
                            <w:pPr>
                              <w:rPr>
                                <w:b/>
                                <w:sz w:val="18"/>
                                <w:szCs w:val="18"/>
                              </w:rPr>
                            </w:pPr>
                            <w:r>
                              <w:rPr>
                                <w:b/>
                                <w:bCs/>
                                <w:sz w:val="18"/>
                                <w:szCs w:val="18"/>
                                <w:lang w:val="en-US"/>
                              </w:rPr>
                              <w:t>Contact</w:t>
                            </w:r>
                          </w:p>
                          <w:p w:rsidR="0050065C" w:rsidRPr="000A3196" w:rsidRDefault="0050065C">
                            <w:pPr>
                              <w:rPr>
                                <w:sz w:val="18"/>
                                <w:szCs w:val="18"/>
                              </w:rPr>
                            </w:pPr>
                            <w:r w:rsidRPr="001D1BE4">
                              <w:rPr>
                                <w:sz w:val="18"/>
                                <w:szCs w:val="18"/>
                              </w:rPr>
                              <w:t>Dr. Neill Busse</w:t>
                            </w:r>
                            <w:r w:rsidRPr="001D1BE4">
                              <w:rPr>
                                <w:sz w:val="18"/>
                                <w:szCs w:val="18"/>
                              </w:rPr>
                              <w:br/>
                              <w:t xml:space="preserve">Press </w:t>
                            </w:r>
                            <w:r w:rsidR="001D1BE4" w:rsidRPr="001D1BE4">
                              <w:rPr>
                                <w:sz w:val="18"/>
                                <w:szCs w:val="18"/>
                              </w:rPr>
                              <w:t>O</w:t>
                            </w:r>
                            <w:r w:rsidR="001D1BE4">
                              <w:rPr>
                                <w:sz w:val="18"/>
                                <w:szCs w:val="18"/>
                              </w:rPr>
                              <w:t>fficer</w:t>
                            </w:r>
                            <w:bookmarkStart w:id="0" w:name="_GoBack"/>
                            <w:bookmarkEnd w:id="0"/>
                            <w:r w:rsidRPr="001D1BE4">
                              <w:rPr>
                                <w:sz w:val="18"/>
                                <w:szCs w:val="18"/>
                              </w:rPr>
                              <w:br/>
                              <w:t>Schunk Group</w:t>
                            </w:r>
                            <w:r w:rsidRPr="001D1BE4">
                              <w:rPr>
                                <w:sz w:val="18"/>
                                <w:szCs w:val="18"/>
                              </w:rPr>
                              <w:br/>
                              <w:t>Rodheimer Straße 59</w:t>
                            </w:r>
                            <w:r w:rsidRPr="001D1BE4">
                              <w:rPr>
                                <w:sz w:val="18"/>
                                <w:szCs w:val="18"/>
                              </w:rPr>
                              <w:br/>
                              <w:t>35452 Heuchelheim</w:t>
                            </w:r>
                            <w:r w:rsidRPr="001D1BE4">
                              <w:rPr>
                                <w:sz w:val="18"/>
                                <w:szCs w:val="18"/>
                              </w:rPr>
                              <w:br/>
                              <w:t>Germany</w:t>
                            </w:r>
                            <w:r w:rsidRPr="001D1BE4">
                              <w:rPr>
                                <w:sz w:val="18"/>
                                <w:szCs w:val="18"/>
                              </w:rPr>
                              <w:br/>
                              <w:t>Tel +49 641 608 2285</w:t>
                            </w:r>
                            <w:r w:rsidRPr="001D1BE4">
                              <w:rPr>
                                <w:sz w:val="18"/>
                                <w:szCs w:val="18"/>
                              </w:rPr>
                              <w:br/>
                              <w:t>Fax +49 641 608 28 1759</w:t>
                            </w:r>
                            <w:r w:rsidRPr="001D1BE4">
                              <w:rPr>
                                <w:sz w:val="18"/>
                                <w:szCs w:val="18"/>
                              </w:rPr>
                              <w:br/>
                              <w:t>neill.busse@schunk-group.com</w:t>
                            </w:r>
                            <w:r w:rsidRPr="001D1BE4">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40.6pt;margin-top:52.5pt;width:126.85pt;height:151.0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uYIwIAAB4EAAAOAAAAZHJzL2Uyb0RvYy54bWysU9tu2zAMfR+wfxD0vvjSpE2MOEWXLsOA&#10;7gK0+wBZlmNhkqhJSuzs60spaZptb8P8IJAmeUgeksvbUSuyF85LMDUtJjklwnBopdnW9PvT5t2c&#10;Eh+YaZkCI2p6EJ7ert6+WQ62EiX0oFrhCIIYXw22pn0Itsoyz3uhmZ+AFQaNHTjNAqpum7WODYiu&#10;VVbm+XU2gGutAy68x7/3RyNdJfyuEzx87TovAlE1xdpCel16m/hmqyWrto7ZXvJTGewfqtBMGkx6&#10;hrpngZGdk39BackdeOjChIPOoOskF6kH7KbI/+jmsWdWpF6QHG/PNPn/B8u/7L85ItualsUNJYZp&#10;HNKTGEMnVEvKyM9gfYVujxYdw/geRpxz6tXbB+A/PDGw7pnZijvnYOgFa7G+IkZmF6FHHB9BmuEz&#10;tJiG7QIkoLFzOpKHdBBExzkdzrPBUgiPKa+LfLGYUcLRViyK+dXVLOVg1Uu4dT58FKBJFGrqcPgJ&#10;nu0ffIjlsOrFJWbzoGS7kUolxW2btXJkz3BRNuk7of/mpgwZarqYlbOEbCDGpx3SMuAiK6lrOs/j&#10;F8NZFen4YNokBybVUcZKlDnxEyk5khPGZkTHSFoD7QGZcnBcWDwwFHpwvygZcFlr6n/umBOUqE8G&#10;2V4U02nc7qRMZzclKu7S0lxamOEIVdNAyVFch3QRiQd7h1PZyMTXayWnWnEJE42ng4lbfqknr9ez&#10;Xj0DAAD//wMAUEsDBBQABgAIAAAAIQAbsMxL4AAAAAwBAAAPAAAAZHJzL2Rvd25yZXYueG1sTI/L&#10;TsMwEEX3SPyDNUjsqJ3SQghxqoqKDQskChIs3XgSR/gR2W4a/p7pCpaje3Tn3HozO8smjGkIXkKx&#10;EMDQt0EPvpfw8f58UwJLWXmtbPAo4QcTbJrLi1pVOpz8G0773DMq8alSEkzOY8V5ag06lRZhRE9Z&#10;F6JTmc7Ycx3Vicqd5Ush7rhTg6cPRo34ZLD93h+dhE9nBr2Lr1+dttPupduuxzmOUl5fzdtHYBnn&#10;/AfDWZ/UoSGnQzh6nZiVUJbFklAKxJpGnYnidvUA7CBhJe4L4E3N/49ofgEAAP//AwBQSwECLQAU&#10;AAYACAAAACEAtoM4kv4AAADhAQAAEwAAAAAAAAAAAAAAAAAAAAAAW0NvbnRlbnRfVHlwZXNdLnht&#10;bFBLAQItABQABgAIAAAAIQA4/SH/1gAAAJQBAAALAAAAAAAAAAAAAAAAAC8BAABfcmVscy8ucmVs&#10;c1BLAQItABQABgAIAAAAIQCI0SuYIwIAAB4EAAAOAAAAAAAAAAAAAAAAAC4CAABkcnMvZTJvRG9j&#10;LnhtbFBLAQItABQABgAIAAAAIQAbsMxL4AAAAAwBAAAPAAAAAAAAAAAAAAAAAH0EAABkcnMvZG93&#10;bnJldi54bWxQSwUGAAAAAAQABADzAAAAigUAAAAA&#10;" stroked="f">
                <v:textbox style="mso-fit-shape-to-text:t">
                  <w:txbxContent>
                    <w:p w:rsidR="0050065C" w:rsidRDefault="0050065C">
                      <w:pPr>
                        <w:rPr>
                          <w:b/>
                          <w:sz w:val="18"/>
                          <w:szCs w:val="18"/>
                        </w:rPr>
                      </w:pPr>
                      <w:r>
                        <w:rPr>
                          <w:b/>
                          <w:bCs/>
                          <w:sz w:val="18"/>
                          <w:szCs w:val="18"/>
                          <w:lang w:val="en-US"/>
                        </w:rPr>
                        <w:t>Contact</w:t>
                      </w:r>
                    </w:p>
                    <w:p w:rsidR="0050065C" w:rsidRPr="000A3196" w:rsidRDefault="0050065C">
                      <w:pPr>
                        <w:rPr>
                          <w:sz w:val="18"/>
                          <w:szCs w:val="18"/>
                        </w:rPr>
                      </w:pPr>
                      <w:r w:rsidRPr="001D1BE4">
                        <w:rPr>
                          <w:sz w:val="18"/>
                          <w:szCs w:val="18"/>
                        </w:rPr>
                        <w:t>Dr. Neill Busse</w:t>
                      </w:r>
                      <w:r w:rsidRPr="001D1BE4">
                        <w:rPr>
                          <w:sz w:val="18"/>
                          <w:szCs w:val="18"/>
                        </w:rPr>
                        <w:br/>
                        <w:t xml:space="preserve">Press </w:t>
                      </w:r>
                      <w:r w:rsidR="001D1BE4" w:rsidRPr="001D1BE4">
                        <w:rPr>
                          <w:sz w:val="18"/>
                          <w:szCs w:val="18"/>
                        </w:rPr>
                        <w:t>O</w:t>
                      </w:r>
                      <w:r w:rsidR="001D1BE4">
                        <w:rPr>
                          <w:sz w:val="18"/>
                          <w:szCs w:val="18"/>
                        </w:rPr>
                        <w:t>fficer</w:t>
                      </w:r>
                      <w:bookmarkStart w:id="1" w:name="_GoBack"/>
                      <w:bookmarkEnd w:id="1"/>
                      <w:r w:rsidRPr="001D1BE4">
                        <w:rPr>
                          <w:sz w:val="18"/>
                          <w:szCs w:val="18"/>
                        </w:rPr>
                        <w:br/>
                        <w:t>Schunk Group</w:t>
                      </w:r>
                      <w:r w:rsidRPr="001D1BE4">
                        <w:rPr>
                          <w:sz w:val="18"/>
                          <w:szCs w:val="18"/>
                        </w:rPr>
                        <w:br/>
                        <w:t>Rodheimer Straße 59</w:t>
                      </w:r>
                      <w:r w:rsidRPr="001D1BE4">
                        <w:rPr>
                          <w:sz w:val="18"/>
                          <w:szCs w:val="18"/>
                        </w:rPr>
                        <w:br/>
                        <w:t>35452 Heuchelheim</w:t>
                      </w:r>
                      <w:r w:rsidRPr="001D1BE4">
                        <w:rPr>
                          <w:sz w:val="18"/>
                          <w:szCs w:val="18"/>
                        </w:rPr>
                        <w:br/>
                        <w:t>Germany</w:t>
                      </w:r>
                      <w:r w:rsidRPr="001D1BE4">
                        <w:rPr>
                          <w:sz w:val="18"/>
                          <w:szCs w:val="18"/>
                        </w:rPr>
                        <w:br/>
                        <w:t>Tel +49 641 608 2285</w:t>
                      </w:r>
                      <w:r w:rsidRPr="001D1BE4">
                        <w:rPr>
                          <w:sz w:val="18"/>
                          <w:szCs w:val="18"/>
                        </w:rPr>
                        <w:br/>
                        <w:t>Fax +49 641 608 28 1759</w:t>
                      </w:r>
                      <w:r w:rsidRPr="001D1BE4">
                        <w:rPr>
                          <w:sz w:val="18"/>
                          <w:szCs w:val="18"/>
                        </w:rPr>
                        <w:br/>
                        <w:t>neill.busse@schunk-group.com</w:t>
                      </w:r>
                      <w:r w:rsidRPr="001D1BE4">
                        <w:rPr>
                          <w:sz w:val="18"/>
                          <w:szCs w:val="18"/>
                        </w:rPr>
                        <w:br/>
                        <w:t>www.schunk-group.com</w:t>
                      </w:r>
                    </w:p>
                  </w:txbxContent>
                </v:textbox>
                <w10:wrap type="square" anchorx="page" anchory="margin"/>
              </v:shape>
            </w:pict>
          </mc:Fallback>
        </mc:AlternateContent>
      </w:r>
    </w:p>
    <w:p w:rsidR="006657D6" w:rsidRPr="009F289A" w:rsidRDefault="009F289A" w:rsidP="00D54AA8">
      <w:pPr>
        <w:pStyle w:val="berschrift2"/>
        <w:tabs>
          <w:tab w:val="left" w:pos="7480"/>
        </w:tabs>
        <w:spacing w:line="360" w:lineRule="auto"/>
        <w:rPr>
          <w:lang w:val="en-US"/>
        </w:rPr>
      </w:pPr>
      <w:r>
        <w:rPr>
          <w:iCs w:val="0"/>
          <w:lang w:val="en-US"/>
        </w:rPr>
        <w:t>Best Career P</w:t>
      </w:r>
      <w:r w:rsidR="000E2E5A">
        <w:rPr>
          <w:iCs w:val="0"/>
          <w:lang w:val="en-US"/>
        </w:rPr>
        <w:t>rospects</w:t>
      </w:r>
    </w:p>
    <w:p w:rsidR="00205C59" w:rsidRPr="009F289A" w:rsidRDefault="009A3F8D" w:rsidP="00D54AA8">
      <w:pPr>
        <w:rPr>
          <w:lang w:val="en-US"/>
        </w:rPr>
      </w:pPr>
      <w:r>
        <w:rPr>
          <w:b/>
          <w:bCs/>
          <w:lang w:val="en-US"/>
        </w:rPr>
        <w:t xml:space="preserve">Weiss Technik opens its doors for </w:t>
      </w:r>
      <w:r w:rsidR="000E2E5A">
        <w:rPr>
          <w:b/>
          <w:bCs/>
          <w:lang w:val="en-US"/>
        </w:rPr>
        <w:t>“Training Day”</w:t>
      </w:r>
      <w:r w:rsidR="000E2E5A">
        <w:rPr>
          <w:lang w:val="en-US"/>
        </w:rPr>
        <w:br/>
      </w:r>
    </w:p>
    <w:p w:rsidR="00E8020D" w:rsidRPr="009F289A" w:rsidRDefault="009F289A" w:rsidP="00D54AA8">
      <w:pPr>
        <w:tabs>
          <w:tab w:val="left" w:pos="7480"/>
        </w:tabs>
        <w:spacing w:line="360" w:lineRule="auto"/>
        <w:rPr>
          <w:b/>
          <w:lang w:val="en-US"/>
        </w:rPr>
      </w:pPr>
      <w:r>
        <w:rPr>
          <w:b/>
          <w:bCs/>
          <w:lang w:val="en-US"/>
        </w:rPr>
        <w:t>Heuchelheim/Reiskirchen,</w:t>
      </w:r>
      <w:r w:rsidR="006657D6">
        <w:rPr>
          <w:b/>
          <w:bCs/>
          <w:lang w:val="en-US"/>
        </w:rPr>
        <w:t xml:space="preserve"> September </w:t>
      </w:r>
      <w:r>
        <w:rPr>
          <w:b/>
          <w:bCs/>
          <w:lang w:val="en-US"/>
        </w:rPr>
        <w:t xml:space="preserve">3, </w:t>
      </w:r>
      <w:r w:rsidR="006657D6">
        <w:rPr>
          <w:b/>
          <w:bCs/>
          <w:lang w:val="en-US"/>
        </w:rPr>
        <w:t xml:space="preserve">2016 – </w:t>
      </w:r>
      <w:r>
        <w:rPr>
          <w:b/>
          <w:bCs/>
          <w:lang w:val="en-US"/>
        </w:rPr>
        <w:t>Last Saturday m</w:t>
      </w:r>
      <w:r w:rsidR="006657D6">
        <w:rPr>
          <w:b/>
          <w:bCs/>
          <w:lang w:val="en-US"/>
        </w:rPr>
        <w:t xml:space="preserve">any potential </w:t>
      </w:r>
      <w:r w:rsidR="009A3F8D">
        <w:rPr>
          <w:b/>
          <w:bCs/>
          <w:lang w:val="en-US"/>
        </w:rPr>
        <w:t>trainees</w:t>
      </w:r>
      <w:r>
        <w:rPr>
          <w:b/>
          <w:bCs/>
          <w:lang w:val="en-US"/>
        </w:rPr>
        <w:t xml:space="preserve"> were provided with information</w:t>
      </w:r>
      <w:r w:rsidR="006657D6">
        <w:rPr>
          <w:b/>
          <w:bCs/>
          <w:lang w:val="en-US"/>
        </w:rPr>
        <w:t xml:space="preserve"> </w:t>
      </w:r>
      <w:r>
        <w:rPr>
          <w:b/>
          <w:bCs/>
          <w:lang w:val="en-US"/>
        </w:rPr>
        <w:t>on</w:t>
      </w:r>
      <w:r w:rsidR="006657D6">
        <w:rPr>
          <w:b/>
          <w:bCs/>
          <w:lang w:val="en-US"/>
        </w:rPr>
        <w:t xml:space="preserve"> </w:t>
      </w:r>
      <w:r w:rsidR="009A3F8D">
        <w:rPr>
          <w:b/>
          <w:bCs/>
          <w:lang w:val="en-US"/>
        </w:rPr>
        <w:t xml:space="preserve">the vocational </w:t>
      </w:r>
      <w:r w:rsidR="006657D6">
        <w:rPr>
          <w:b/>
          <w:bCs/>
          <w:lang w:val="en-US"/>
        </w:rPr>
        <w:t xml:space="preserve">training </w:t>
      </w:r>
      <w:r w:rsidR="009A3F8D">
        <w:rPr>
          <w:b/>
          <w:bCs/>
          <w:lang w:val="en-US"/>
        </w:rPr>
        <w:t xml:space="preserve">programs </w:t>
      </w:r>
      <w:r w:rsidR="006657D6">
        <w:rPr>
          <w:b/>
          <w:bCs/>
          <w:lang w:val="en-US"/>
        </w:rPr>
        <w:t>offered by Weiss Technik in Reiskirchen.</w:t>
      </w:r>
    </w:p>
    <w:p w:rsidR="003362D1" w:rsidRPr="009F289A" w:rsidRDefault="00676920" w:rsidP="003362D1">
      <w:pPr>
        <w:tabs>
          <w:tab w:val="left" w:pos="7480"/>
        </w:tabs>
        <w:spacing w:line="360" w:lineRule="auto"/>
        <w:ind w:right="-6"/>
        <w:rPr>
          <w:lang w:val="en-US"/>
        </w:rPr>
      </w:pPr>
      <w:r>
        <w:rPr>
          <w:lang w:val="en-US"/>
        </w:rPr>
        <w:t>Around 4</w:t>
      </w:r>
      <w:r w:rsidR="007979B4">
        <w:rPr>
          <w:lang w:val="en-US"/>
        </w:rPr>
        <w:t>00 young people, including ten school classes with their teachers, made the most of the opportunity to gain insights into various professions at Weiss Technik and to get information from the company’s apprentices regarding the various training opportunities and combined vocational</w:t>
      </w:r>
      <w:r w:rsidR="009F289A">
        <w:rPr>
          <w:lang w:val="en-US"/>
        </w:rPr>
        <w:t xml:space="preserve"> training and degree programs</w:t>
      </w:r>
      <w:r w:rsidR="007979B4">
        <w:rPr>
          <w:lang w:val="en-US"/>
        </w:rPr>
        <w:t xml:space="preserve"> offer</w:t>
      </w:r>
      <w:r w:rsidR="009F289A">
        <w:rPr>
          <w:lang w:val="en-US"/>
        </w:rPr>
        <w:t>ed</w:t>
      </w:r>
      <w:r w:rsidR="007979B4">
        <w:rPr>
          <w:lang w:val="en-US"/>
        </w:rPr>
        <w:t xml:space="preserve">. The apprentices guided their guests around the company and showed </w:t>
      </w:r>
      <w:r w:rsidR="009F289A">
        <w:rPr>
          <w:lang w:val="en-US"/>
        </w:rPr>
        <w:t xml:space="preserve">them </w:t>
      </w:r>
      <w:r w:rsidR="007979B4">
        <w:rPr>
          <w:lang w:val="en-US"/>
        </w:rPr>
        <w:t xml:space="preserve">how a refrigeration cycle works and </w:t>
      </w:r>
      <w:r w:rsidR="009F289A">
        <w:rPr>
          <w:lang w:val="en-US"/>
        </w:rPr>
        <w:t xml:space="preserve">what techniques are learned </w:t>
      </w:r>
      <w:r w:rsidR="007979B4">
        <w:rPr>
          <w:lang w:val="en-US"/>
        </w:rPr>
        <w:t>in the individual training profes</w:t>
      </w:r>
      <w:r w:rsidR="009F289A">
        <w:rPr>
          <w:lang w:val="en-US"/>
        </w:rPr>
        <w:t xml:space="preserve">sions. </w:t>
      </w:r>
      <w:r w:rsidR="007979B4">
        <w:rPr>
          <w:lang w:val="en-US"/>
        </w:rPr>
        <w:t xml:space="preserve">“Experiments with a </w:t>
      </w:r>
      <w:r w:rsidR="009A3F8D">
        <w:rPr>
          <w:lang w:val="en-US"/>
        </w:rPr>
        <w:t>Kick,</w:t>
      </w:r>
      <w:r w:rsidR="00F81FB1">
        <w:rPr>
          <w:lang w:val="en-US"/>
        </w:rPr>
        <w:t>”</w:t>
      </w:r>
      <w:r w:rsidR="009A3F8D">
        <w:rPr>
          <w:lang w:val="en-US"/>
        </w:rPr>
        <w:t xml:space="preserve"> </w:t>
      </w:r>
      <w:r w:rsidR="00F81FB1">
        <w:rPr>
          <w:lang w:val="en-US"/>
        </w:rPr>
        <w:t xml:space="preserve">which </w:t>
      </w:r>
      <w:r w:rsidR="009A3F8D">
        <w:rPr>
          <w:lang w:val="en-US"/>
        </w:rPr>
        <w:t xml:space="preserve">dealt with refrigeration and </w:t>
      </w:r>
      <w:r w:rsidR="007979B4">
        <w:rPr>
          <w:lang w:val="en-US"/>
        </w:rPr>
        <w:t xml:space="preserve">were </w:t>
      </w:r>
      <w:r w:rsidR="009A3F8D">
        <w:rPr>
          <w:lang w:val="en-US"/>
        </w:rPr>
        <w:t xml:space="preserve">carried out </w:t>
      </w:r>
      <w:r w:rsidR="007979B4">
        <w:rPr>
          <w:lang w:val="en-US"/>
        </w:rPr>
        <w:t>using a climate</w:t>
      </w:r>
      <w:r w:rsidR="009F289A">
        <w:rPr>
          <w:lang w:val="en-US"/>
        </w:rPr>
        <w:t>-controlled</w:t>
      </w:r>
      <w:r w:rsidR="009A3F8D">
        <w:rPr>
          <w:lang w:val="en-US"/>
        </w:rPr>
        <w:t xml:space="preserve"> test chamber,</w:t>
      </w:r>
      <w:r w:rsidR="007979B4">
        <w:rPr>
          <w:lang w:val="en-US"/>
        </w:rPr>
        <w:t xml:space="preserve"> attracted many spectators</w:t>
      </w:r>
      <w:r w:rsidR="009A3F8D">
        <w:rPr>
          <w:lang w:val="en-US"/>
        </w:rPr>
        <w:t xml:space="preserve"> as well</w:t>
      </w:r>
      <w:r w:rsidR="007979B4">
        <w:rPr>
          <w:lang w:val="en-US"/>
        </w:rPr>
        <w:t>.</w:t>
      </w:r>
    </w:p>
    <w:p w:rsidR="000E2E5A" w:rsidRPr="009F289A" w:rsidRDefault="008461E6" w:rsidP="001254A3">
      <w:pPr>
        <w:tabs>
          <w:tab w:val="left" w:pos="7480"/>
        </w:tabs>
        <w:spacing w:line="360" w:lineRule="auto"/>
        <w:ind w:right="-6"/>
        <w:rPr>
          <w:lang w:val="en-US"/>
        </w:rPr>
      </w:pPr>
      <w:r>
        <w:rPr>
          <w:lang w:val="en-US"/>
        </w:rPr>
        <w:t>The agenda also</w:t>
      </w:r>
      <w:r w:rsidR="005E1962">
        <w:rPr>
          <w:lang w:val="en-US"/>
        </w:rPr>
        <w:t xml:space="preserve"> included</w:t>
      </w:r>
      <w:r>
        <w:rPr>
          <w:lang w:val="en-US"/>
        </w:rPr>
        <w:t xml:space="preserve"> a tour </w:t>
      </w:r>
      <w:r w:rsidR="005E1962">
        <w:rPr>
          <w:lang w:val="en-US"/>
        </w:rPr>
        <w:t>of</w:t>
      </w:r>
      <w:r>
        <w:rPr>
          <w:lang w:val="en-US"/>
        </w:rPr>
        <w:t xml:space="preserve"> the acclaimed training workshop</w:t>
      </w:r>
      <w:r w:rsidR="005E1962">
        <w:rPr>
          <w:lang w:val="en-US"/>
        </w:rPr>
        <w:t xml:space="preserve"> – quite literally acclaimed, because last year</w:t>
      </w:r>
      <w:r>
        <w:rPr>
          <w:lang w:val="en-US"/>
        </w:rPr>
        <w:t xml:space="preserve"> Weiss Technik was named </w:t>
      </w:r>
      <w:r w:rsidR="005E1962">
        <w:rPr>
          <w:lang w:val="en-US"/>
        </w:rPr>
        <w:t xml:space="preserve">by the </w:t>
      </w:r>
      <w:r w:rsidR="005E1962" w:rsidRPr="009F289A">
        <w:rPr>
          <w:i/>
          <w:lang w:val="en-US"/>
        </w:rPr>
        <w:t>Handwerkskammer Wiesbaden</w:t>
      </w:r>
      <w:r w:rsidR="005E1962">
        <w:rPr>
          <w:lang w:val="en-US"/>
        </w:rPr>
        <w:t xml:space="preserve"> as </w:t>
      </w:r>
      <w:r>
        <w:rPr>
          <w:lang w:val="en-US"/>
        </w:rPr>
        <w:t xml:space="preserve">the best </w:t>
      </w:r>
      <w:r w:rsidR="005E1962">
        <w:rPr>
          <w:lang w:val="en-US"/>
        </w:rPr>
        <w:t xml:space="preserve">training </w:t>
      </w:r>
      <w:r w:rsidR="00F81FB1">
        <w:rPr>
          <w:lang w:val="en-US"/>
        </w:rPr>
        <w:t xml:space="preserve">company </w:t>
      </w:r>
      <w:r w:rsidR="005E1962">
        <w:rPr>
          <w:lang w:val="en-US"/>
        </w:rPr>
        <w:t>for it</w:t>
      </w:r>
      <w:r w:rsidR="00472E48">
        <w:rPr>
          <w:lang w:val="en-US"/>
        </w:rPr>
        <w:t>s</w:t>
      </w:r>
      <w:r w:rsidR="009F289A">
        <w:rPr>
          <w:lang w:val="en-US"/>
        </w:rPr>
        <w:t xml:space="preserve"> </w:t>
      </w:r>
      <w:r w:rsidR="005E1962">
        <w:rPr>
          <w:lang w:val="en-US"/>
        </w:rPr>
        <w:t xml:space="preserve">vocational </w:t>
      </w:r>
      <w:r w:rsidR="009F289A">
        <w:rPr>
          <w:lang w:val="en-US"/>
        </w:rPr>
        <w:t>training program to become a</w:t>
      </w:r>
      <w:r>
        <w:rPr>
          <w:lang w:val="en-US"/>
        </w:rPr>
        <w:t xml:space="preserve"> mechatronics engineer for refrigeration technology. During a visit to the </w:t>
      </w:r>
      <w:r w:rsidR="009F289A">
        <w:rPr>
          <w:lang w:val="en-US"/>
        </w:rPr>
        <w:t>OR demonstration room, the young visitors</w:t>
      </w:r>
      <w:r>
        <w:rPr>
          <w:lang w:val="en-US"/>
        </w:rPr>
        <w:t xml:space="preserve"> learned how sophisticated ventilation and air conditioning technology from Weiss Technik en</w:t>
      </w:r>
      <w:r w:rsidR="009F289A">
        <w:rPr>
          <w:lang w:val="en-US"/>
        </w:rPr>
        <w:t>sures ideal hygienic</w:t>
      </w:r>
      <w:r>
        <w:rPr>
          <w:lang w:val="en-US"/>
        </w:rPr>
        <w:t xml:space="preserve"> conditions in hospitals. Employees from HR explained to the potential </w:t>
      </w:r>
      <w:r w:rsidR="005E1962">
        <w:rPr>
          <w:lang w:val="en-US"/>
        </w:rPr>
        <w:t>trainees</w:t>
      </w:r>
      <w:r>
        <w:rPr>
          <w:lang w:val="en-US"/>
        </w:rPr>
        <w:t xml:space="preserve"> what prerequisites are important for training at Weiss Technik and how to apply correctly. What’s more, it was possible to </w:t>
      </w:r>
      <w:r w:rsidR="005E1962">
        <w:rPr>
          <w:lang w:val="en-US"/>
        </w:rPr>
        <w:t>obtain</w:t>
      </w:r>
      <w:r>
        <w:rPr>
          <w:lang w:val="en-US"/>
        </w:rPr>
        <w:t xml:space="preserve"> more information about</w:t>
      </w:r>
      <w:r w:rsidR="00F81FB1">
        <w:rPr>
          <w:lang w:val="en-US"/>
        </w:rPr>
        <w:t xml:space="preserve"> </w:t>
      </w:r>
      <w:r w:rsidR="00F81FB1">
        <w:rPr>
          <w:lang w:val="en-US"/>
        </w:rPr>
        <w:lastRenderedPageBreak/>
        <w:t>other</w:t>
      </w:r>
      <w:r>
        <w:rPr>
          <w:lang w:val="en-US"/>
        </w:rPr>
        <w:t xml:space="preserve"> professions</w:t>
      </w:r>
      <w:r w:rsidR="00F81FB1">
        <w:rPr>
          <w:lang w:val="en-US"/>
        </w:rPr>
        <w:t xml:space="preserve"> requiring training </w:t>
      </w:r>
      <w:r>
        <w:rPr>
          <w:lang w:val="en-US"/>
        </w:rPr>
        <w:t>in the metal</w:t>
      </w:r>
      <w:r w:rsidR="009F289A">
        <w:rPr>
          <w:lang w:val="en-US"/>
        </w:rPr>
        <w:t xml:space="preserve"> and electrical industry in </w:t>
      </w:r>
      <w:r>
        <w:rPr>
          <w:lang w:val="en-US"/>
        </w:rPr>
        <w:t>M+E Truck from Hessenmetall.</w:t>
      </w:r>
    </w:p>
    <w:p w:rsidR="001254A3" w:rsidRPr="009F289A" w:rsidRDefault="000E2E5A" w:rsidP="001254A3">
      <w:pPr>
        <w:tabs>
          <w:tab w:val="left" w:pos="7480"/>
        </w:tabs>
        <w:spacing w:line="360" w:lineRule="auto"/>
        <w:ind w:right="-6"/>
        <w:rPr>
          <w:lang w:val="en-US"/>
        </w:rPr>
      </w:pPr>
      <w:r>
        <w:rPr>
          <w:lang w:val="en-US"/>
        </w:rPr>
        <w:t>“Training at Weiss Technik is the right choice for all those who like to work in a team, enjoy learning and want to face new challenges</w:t>
      </w:r>
      <w:r w:rsidR="00F81FB1">
        <w:rPr>
          <w:lang w:val="en-US"/>
        </w:rPr>
        <w:t>,” highlighted</w:t>
      </w:r>
      <w:r>
        <w:rPr>
          <w:lang w:val="en-US"/>
        </w:rPr>
        <w:t xml:space="preserve"> Su</w:t>
      </w:r>
      <w:r w:rsidR="00F81FB1">
        <w:rPr>
          <w:lang w:val="en-US"/>
        </w:rPr>
        <w:t>sanne Zessin, HR M</w:t>
      </w:r>
      <w:r>
        <w:rPr>
          <w:lang w:val="en-US"/>
        </w:rPr>
        <w:t xml:space="preserve">anager </w:t>
      </w:r>
      <w:r w:rsidR="00257077">
        <w:rPr>
          <w:lang w:val="en-US"/>
        </w:rPr>
        <w:t>of</w:t>
      </w:r>
      <w:r w:rsidR="00F81FB1">
        <w:rPr>
          <w:lang w:val="en-US"/>
        </w:rPr>
        <w:t xml:space="preserve"> the</w:t>
      </w:r>
      <w:r>
        <w:rPr>
          <w:lang w:val="en-US"/>
        </w:rPr>
        <w:t xml:space="preserve"> specialist</w:t>
      </w:r>
      <w:r w:rsidR="00F81FB1">
        <w:rPr>
          <w:lang w:val="en-US"/>
        </w:rPr>
        <w:t>s in</w:t>
      </w:r>
      <w:r>
        <w:rPr>
          <w:lang w:val="en-US"/>
        </w:rPr>
        <w:t xml:space="preserve"> environmental simulation and </w:t>
      </w:r>
      <w:r w:rsidR="00257077">
        <w:rPr>
          <w:lang w:val="en-US"/>
        </w:rPr>
        <w:t>climate control</w:t>
      </w:r>
      <w:r>
        <w:rPr>
          <w:lang w:val="en-US"/>
        </w:rPr>
        <w:t xml:space="preserve"> technology.</w:t>
      </w:r>
    </w:p>
    <w:p w:rsidR="008461E6" w:rsidRPr="009F289A" w:rsidRDefault="003362D1" w:rsidP="008461E6">
      <w:pPr>
        <w:tabs>
          <w:tab w:val="left" w:pos="7480"/>
        </w:tabs>
        <w:spacing w:line="360" w:lineRule="auto"/>
        <w:ind w:right="-6"/>
        <w:rPr>
          <w:lang w:val="en-US"/>
        </w:rPr>
      </w:pPr>
      <w:r>
        <w:rPr>
          <w:lang w:val="en-US"/>
        </w:rPr>
        <w:t xml:space="preserve">The application procedure for 2017 is already </w:t>
      </w:r>
      <w:r w:rsidR="00F81FB1">
        <w:rPr>
          <w:lang w:val="en-US"/>
        </w:rPr>
        <w:t>underway</w:t>
      </w:r>
      <w:r>
        <w:rPr>
          <w:lang w:val="en-US"/>
        </w:rPr>
        <w:t>. For the coming year, Weiss Technik is looking for apprentices in the professions</w:t>
      </w:r>
      <w:r w:rsidR="00F81FB1">
        <w:rPr>
          <w:lang w:val="en-US"/>
        </w:rPr>
        <w:t xml:space="preserve"> of</w:t>
      </w:r>
      <w:r>
        <w:rPr>
          <w:lang w:val="en-US"/>
        </w:rPr>
        <w:t xml:space="preserve"> electr</w:t>
      </w:r>
      <w:r w:rsidR="00472E48">
        <w:rPr>
          <w:lang w:val="en-US"/>
        </w:rPr>
        <w:t xml:space="preserve">onics engineer </w:t>
      </w:r>
      <w:r>
        <w:rPr>
          <w:lang w:val="en-US"/>
        </w:rPr>
        <w:t xml:space="preserve">for industrial engineering, industrial </w:t>
      </w:r>
      <w:r w:rsidR="00472E48">
        <w:rPr>
          <w:lang w:val="en-US"/>
        </w:rPr>
        <w:t>clerk</w:t>
      </w:r>
      <w:r>
        <w:rPr>
          <w:lang w:val="en-US"/>
        </w:rPr>
        <w:t xml:space="preserve">, </w:t>
      </w:r>
      <w:r w:rsidR="00561A54">
        <w:rPr>
          <w:lang w:val="en-US"/>
        </w:rPr>
        <w:t>metal fitter</w:t>
      </w:r>
      <w:r>
        <w:rPr>
          <w:lang w:val="en-US"/>
        </w:rPr>
        <w:t xml:space="preserve"> </w:t>
      </w:r>
      <w:r w:rsidR="00910902">
        <w:rPr>
          <w:lang w:val="en-US"/>
        </w:rPr>
        <w:t xml:space="preserve">for </w:t>
      </w:r>
      <w:r>
        <w:rPr>
          <w:lang w:val="en-US"/>
        </w:rPr>
        <w:t xml:space="preserve">thin sheet metalworking, mechatronics engineer for refrigeration </w:t>
      </w:r>
      <w:r w:rsidR="00561A54">
        <w:rPr>
          <w:lang w:val="en-US"/>
        </w:rPr>
        <w:t>engineering</w:t>
      </w:r>
      <w:r w:rsidR="00F81FB1">
        <w:rPr>
          <w:lang w:val="en-US"/>
        </w:rPr>
        <w:t>,</w:t>
      </w:r>
      <w:r>
        <w:rPr>
          <w:lang w:val="en-US"/>
        </w:rPr>
        <w:t xml:space="preserve"> and technical systems </w:t>
      </w:r>
      <w:r w:rsidR="00561A54">
        <w:rPr>
          <w:lang w:val="en-US"/>
        </w:rPr>
        <w:t>engineering</w:t>
      </w:r>
      <w:r>
        <w:rPr>
          <w:lang w:val="en-US"/>
        </w:rPr>
        <w:t xml:space="preserve"> for supply engineering and equipment.</w:t>
      </w:r>
    </w:p>
    <w:p w:rsidR="008461E6" w:rsidRPr="009F289A" w:rsidRDefault="008461E6" w:rsidP="008461E6">
      <w:pPr>
        <w:tabs>
          <w:tab w:val="left" w:pos="7480"/>
        </w:tabs>
        <w:spacing w:line="360" w:lineRule="auto"/>
        <w:ind w:right="-6"/>
        <w:rPr>
          <w:b/>
          <w:lang w:val="en-US"/>
        </w:rPr>
      </w:pPr>
      <w:r>
        <w:rPr>
          <w:b/>
          <w:bCs/>
          <w:lang w:val="en-US"/>
        </w:rPr>
        <w:t>One of the biggest trainers in the region</w:t>
      </w:r>
    </w:p>
    <w:p w:rsidR="001254A3" w:rsidRPr="009F289A" w:rsidRDefault="008461E6" w:rsidP="001254A3">
      <w:pPr>
        <w:tabs>
          <w:tab w:val="left" w:pos="7480"/>
        </w:tabs>
        <w:spacing w:line="360" w:lineRule="auto"/>
        <w:ind w:right="-6"/>
        <w:rPr>
          <w:lang w:val="en-US"/>
        </w:rPr>
      </w:pPr>
      <w:r>
        <w:rPr>
          <w:lang w:val="en-US"/>
        </w:rPr>
        <w:t xml:space="preserve">Weiss Technik is a division of the Schunk Group from Heuchelheim. With turnover of more than one billion euros, the technology </w:t>
      </w:r>
      <w:r w:rsidR="00561A54">
        <w:rPr>
          <w:lang w:val="en-US"/>
        </w:rPr>
        <w:t>company</w:t>
      </w:r>
      <w:r>
        <w:rPr>
          <w:lang w:val="en-US"/>
        </w:rPr>
        <w:t xml:space="preserve"> is not only one of the biggest industrial companies in the heart of Hesse, but also a major trainer</w:t>
      </w:r>
      <w:r w:rsidR="00257077">
        <w:rPr>
          <w:lang w:val="en-US"/>
        </w:rPr>
        <w:t xml:space="preserve"> of apprentices</w:t>
      </w:r>
      <w:r>
        <w:rPr>
          <w:lang w:val="en-US"/>
        </w:rPr>
        <w:t>. For Schunk, particularly high value is placed on the quali</w:t>
      </w:r>
      <w:r w:rsidR="00257077">
        <w:rPr>
          <w:lang w:val="en-US"/>
        </w:rPr>
        <w:t>ty of training. In addition to</w:t>
      </w:r>
      <w:r>
        <w:rPr>
          <w:lang w:val="en-US"/>
        </w:rPr>
        <w:t xml:space="preserve"> a modern training center and regular in-house teaching and courses, which go beyond pure technical aspects, project work and excursions ensure </w:t>
      </w:r>
      <w:r w:rsidR="00257077">
        <w:rPr>
          <w:lang w:val="en-US"/>
        </w:rPr>
        <w:t xml:space="preserve">a </w:t>
      </w:r>
      <w:r>
        <w:rPr>
          <w:lang w:val="en-US"/>
        </w:rPr>
        <w:t>qualified and varied training</w:t>
      </w:r>
      <w:r w:rsidR="00257077">
        <w:rPr>
          <w:lang w:val="en-US"/>
        </w:rPr>
        <w:t xml:space="preserve"> program</w:t>
      </w:r>
      <w:r>
        <w:rPr>
          <w:lang w:val="en-US"/>
        </w:rPr>
        <w:t>. At the start of the new training year, events are offered at many sites so that the apprentices from all training years can get to know each other better.</w:t>
      </w:r>
    </w:p>
    <w:p w:rsidR="001254A3" w:rsidRPr="009F289A" w:rsidRDefault="00FD789F" w:rsidP="001254A3">
      <w:pPr>
        <w:tabs>
          <w:tab w:val="left" w:pos="7480"/>
        </w:tabs>
        <w:spacing w:line="360" w:lineRule="auto"/>
        <w:ind w:right="-6"/>
        <w:rPr>
          <w:lang w:val="en-US"/>
        </w:rPr>
      </w:pPr>
      <w:r>
        <w:rPr>
          <w:lang w:val="en-US"/>
        </w:rPr>
        <w:t>Overall, the Schunk Group offers 16 different commercial and technical training professions, while there is also the possibility of undertaking combined vocational training and degree programs in the areas</w:t>
      </w:r>
      <w:r w:rsidR="00257077">
        <w:rPr>
          <w:lang w:val="en-US"/>
        </w:rPr>
        <w:t xml:space="preserve"> of</w:t>
      </w:r>
      <w:r>
        <w:rPr>
          <w:lang w:val="en-US"/>
        </w:rPr>
        <w:t xml:space="preserve"> business administration, engineering, industrial engineering and refrigeration technology. Following the Training Day at Heuchelheim and Wettenberg, Schunk is inviting people to attend a second Training Day: This takes place </w:t>
      </w:r>
      <w:r w:rsidR="00257077">
        <w:rPr>
          <w:lang w:val="en-US"/>
        </w:rPr>
        <w:lastRenderedPageBreak/>
        <w:t>on Saturday,</w:t>
      </w:r>
      <w:r>
        <w:rPr>
          <w:lang w:val="en-US"/>
        </w:rPr>
        <w:t xml:space="preserve"> September</w:t>
      </w:r>
      <w:r w:rsidR="00257077">
        <w:rPr>
          <w:lang w:val="en-US"/>
        </w:rPr>
        <w:t xml:space="preserve"> 24</w:t>
      </w:r>
      <w:r>
        <w:rPr>
          <w:lang w:val="en-US"/>
        </w:rPr>
        <w:t>,</w:t>
      </w:r>
      <w:r w:rsidR="00257077">
        <w:rPr>
          <w:lang w:val="en-US"/>
        </w:rPr>
        <w:t xml:space="preserve"> 2016,</w:t>
      </w:r>
      <w:r>
        <w:rPr>
          <w:lang w:val="en-US"/>
        </w:rPr>
        <w:t xml:space="preserve"> from 9am to 1pm in Heuchelheim and provides information about all training professions and combined vocational training and degree programs that Schunk offers at the </w:t>
      </w:r>
      <w:r w:rsidR="00257077">
        <w:rPr>
          <w:lang w:val="en-US"/>
        </w:rPr>
        <w:t xml:space="preserve">its </w:t>
      </w:r>
      <w:r>
        <w:rPr>
          <w:lang w:val="en-US"/>
        </w:rPr>
        <w:t>sites</w:t>
      </w:r>
      <w:r w:rsidR="00257077">
        <w:rPr>
          <w:lang w:val="en-US"/>
        </w:rPr>
        <w:t xml:space="preserve"> in</w:t>
      </w:r>
      <w:r>
        <w:rPr>
          <w:lang w:val="en-US"/>
        </w:rPr>
        <w:t xml:space="preserve"> Heuchelheim and Wettenberg.</w:t>
      </w:r>
    </w:p>
    <w:p w:rsidR="00CC0D6A" w:rsidRPr="009F289A" w:rsidRDefault="00CC0D6A" w:rsidP="001254A3">
      <w:pPr>
        <w:tabs>
          <w:tab w:val="left" w:pos="7480"/>
        </w:tabs>
        <w:spacing w:line="360" w:lineRule="auto"/>
        <w:ind w:right="-6"/>
        <w:rPr>
          <w:lang w:val="en-US"/>
        </w:rPr>
      </w:pPr>
      <w:r>
        <w:rPr>
          <w:lang w:val="en-US"/>
        </w:rPr>
        <w:t>(3,</w:t>
      </w:r>
      <w:r w:rsidR="00561A54">
        <w:rPr>
          <w:lang w:val="en-US"/>
        </w:rPr>
        <w:t>750</w:t>
      </w:r>
      <w:r>
        <w:rPr>
          <w:lang w:val="en-US"/>
        </w:rPr>
        <w:t xml:space="preserve"> characters incl. spaces)</w:t>
      </w:r>
    </w:p>
    <w:p w:rsidR="00225088" w:rsidRPr="009F289A" w:rsidRDefault="00225088" w:rsidP="00880D75">
      <w:pPr>
        <w:tabs>
          <w:tab w:val="left" w:pos="7810"/>
          <w:tab w:val="left" w:pos="8250"/>
        </w:tabs>
        <w:spacing w:line="360" w:lineRule="auto"/>
        <w:ind w:right="1260"/>
        <w:rPr>
          <w:b/>
          <w:iCs/>
          <w:sz w:val="18"/>
          <w:szCs w:val="18"/>
          <w:lang w:val="en-US"/>
        </w:rPr>
      </w:pPr>
    </w:p>
    <w:p w:rsidR="005328C5" w:rsidRPr="009F289A" w:rsidRDefault="00921469" w:rsidP="009061A1">
      <w:pPr>
        <w:tabs>
          <w:tab w:val="left" w:pos="7810"/>
          <w:tab w:val="left" w:pos="8250"/>
        </w:tabs>
        <w:spacing w:line="360" w:lineRule="auto"/>
        <w:ind w:right="-1"/>
        <w:rPr>
          <w:b/>
          <w:iCs/>
          <w:sz w:val="18"/>
          <w:szCs w:val="18"/>
          <w:lang w:val="en-US"/>
        </w:rPr>
      </w:pPr>
      <w:r>
        <w:rPr>
          <w:b/>
          <w:bCs/>
          <w:sz w:val="18"/>
          <w:szCs w:val="18"/>
          <w:lang w:val="en-US"/>
        </w:rPr>
        <w:t>Images:</w:t>
      </w:r>
    </w:p>
    <w:p w:rsidR="00921469" w:rsidRPr="009F289A" w:rsidRDefault="007979B4" w:rsidP="009061A1">
      <w:pPr>
        <w:tabs>
          <w:tab w:val="left" w:pos="7810"/>
          <w:tab w:val="left" w:pos="8250"/>
        </w:tabs>
        <w:spacing w:line="360" w:lineRule="auto"/>
        <w:ind w:right="-1"/>
        <w:rPr>
          <w:iCs/>
          <w:sz w:val="18"/>
          <w:szCs w:val="18"/>
          <w:lang w:val="en-US"/>
        </w:rPr>
      </w:pPr>
      <w:r>
        <w:rPr>
          <w:sz w:val="18"/>
          <w:szCs w:val="18"/>
          <w:lang w:val="en-US"/>
        </w:rPr>
        <w:t>Training</w:t>
      </w:r>
      <w:r w:rsidR="00676920">
        <w:rPr>
          <w:sz w:val="18"/>
          <w:szCs w:val="18"/>
          <w:lang w:val="en-US"/>
        </w:rPr>
        <w:t xml:space="preserve"> Day Weiss Technik.jpg: Around 4</w:t>
      </w:r>
      <w:r>
        <w:rPr>
          <w:sz w:val="18"/>
          <w:szCs w:val="18"/>
          <w:lang w:val="en-US"/>
        </w:rPr>
        <w:t xml:space="preserve">00 young people </w:t>
      </w:r>
      <w:r w:rsidR="00257077">
        <w:rPr>
          <w:sz w:val="18"/>
          <w:szCs w:val="18"/>
          <w:lang w:val="en-US"/>
        </w:rPr>
        <w:t>were provided with information</w:t>
      </w:r>
      <w:r>
        <w:rPr>
          <w:sz w:val="18"/>
          <w:szCs w:val="18"/>
          <w:lang w:val="en-US"/>
        </w:rPr>
        <w:t xml:space="preserve"> at Weiss Technik about the diverse range of training opportunities and combined vocational training and degree programs.</w:t>
      </w:r>
    </w:p>
    <w:p w:rsidR="0050065C" w:rsidRPr="009F289A" w:rsidRDefault="0097084E" w:rsidP="009061A1">
      <w:pPr>
        <w:tabs>
          <w:tab w:val="left" w:pos="7810"/>
          <w:tab w:val="left" w:pos="8250"/>
        </w:tabs>
        <w:spacing w:line="360" w:lineRule="auto"/>
        <w:ind w:right="-1"/>
        <w:rPr>
          <w:iCs/>
          <w:sz w:val="18"/>
          <w:szCs w:val="18"/>
          <w:lang w:val="en-US"/>
        </w:rPr>
      </w:pPr>
      <w:r>
        <w:rPr>
          <w:sz w:val="18"/>
          <w:szCs w:val="18"/>
          <w:lang w:val="en-US"/>
        </w:rPr>
        <w:t>Reprint free of charge. Please state Schunk Group as the source.</w:t>
      </w:r>
    </w:p>
    <w:p w:rsidR="0050065C" w:rsidRPr="009F289A" w:rsidRDefault="0050065C" w:rsidP="009061A1">
      <w:pPr>
        <w:tabs>
          <w:tab w:val="left" w:pos="7810"/>
          <w:tab w:val="left" w:pos="8250"/>
        </w:tabs>
        <w:spacing w:line="360" w:lineRule="auto"/>
        <w:ind w:right="-1"/>
        <w:rPr>
          <w:iCs/>
          <w:lang w:val="en-US"/>
        </w:rPr>
      </w:pPr>
    </w:p>
    <w:p w:rsidR="0050065C" w:rsidRPr="009F289A" w:rsidRDefault="0050065C" w:rsidP="009061A1">
      <w:pPr>
        <w:tabs>
          <w:tab w:val="left" w:pos="7810"/>
          <w:tab w:val="left" w:pos="8250"/>
        </w:tabs>
        <w:spacing w:line="360" w:lineRule="auto"/>
        <w:ind w:right="-1"/>
        <w:rPr>
          <w:sz w:val="18"/>
          <w:szCs w:val="18"/>
          <w:lang w:val="en-US"/>
        </w:rPr>
      </w:pPr>
      <w:r>
        <w:rPr>
          <w:rFonts w:eastAsia="Times New Roman" w:cs="Calibri"/>
          <w:b/>
          <w:bCs/>
          <w:sz w:val="18"/>
          <w:szCs w:val="18"/>
          <w:lang w:val="en-US"/>
        </w:rPr>
        <w:t>Schunk Group</w:t>
      </w:r>
      <w:r>
        <w:rPr>
          <w:rFonts w:eastAsia="Times New Roman" w:cs="Calibri"/>
          <w:sz w:val="18"/>
          <w:szCs w:val="18"/>
          <w:lang w:val="en-US"/>
        </w:rPr>
        <w:br/>
        <w:t xml:space="preserve">The Schunk Group is an internationally operating technology group with around 8,100 employees in 29 countries. The company offers a wide range of products and services from the fields of carbon technology and ceramics, environmental simulation technology and </w:t>
      </w:r>
      <w:r w:rsidR="00257077">
        <w:rPr>
          <w:rFonts w:eastAsia="Times New Roman" w:cs="Calibri"/>
          <w:sz w:val="18"/>
          <w:szCs w:val="18"/>
          <w:lang w:val="en-US"/>
        </w:rPr>
        <w:t>climate control</w:t>
      </w:r>
      <w:r>
        <w:rPr>
          <w:rFonts w:eastAsia="Times New Roman" w:cs="Calibri"/>
          <w:sz w:val="18"/>
          <w:szCs w:val="18"/>
          <w:lang w:val="en-US"/>
        </w:rPr>
        <w:t xml:space="preserve"> technology, sintered metal and ultrasonic welding. The Schunk Group achieved turnover of EUR 1.065 bn in 2015 and thus exceeded the billion mark for the first time.</w:t>
      </w:r>
    </w:p>
    <w:sectPr w:rsidR="0050065C" w:rsidRPr="009F289A"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8C" w:rsidRDefault="00EB188C" w:rsidP="00437FEE">
      <w:pPr>
        <w:spacing w:after="0"/>
      </w:pPr>
      <w:r>
        <w:separator/>
      </w:r>
    </w:p>
  </w:endnote>
  <w:endnote w:type="continuationSeparator" w:id="0">
    <w:p w:rsidR="00EB188C" w:rsidRDefault="00EB188C"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E75536" w:rsidP="0050065C">
    <w:pPr>
      <w:pStyle w:val="Fuzeile"/>
      <w:ind w:right="-2268"/>
      <w:jc w:val="right"/>
    </w:pPr>
    <w:r>
      <w:rPr>
        <w:lang w:val="en-US"/>
      </w:rPr>
      <w:fldChar w:fldCharType="begin"/>
    </w:r>
    <w:r w:rsidR="00994DDC">
      <w:rPr>
        <w:lang w:val="en-US"/>
      </w:rPr>
      <w:instrText>PAGE  \* Arabic  \* MERGEFORMAT</w:instrText>
    </w:r>
    <w:r>
      <w:rPr>
        <w:lang w:val="en-US"/>
      </w:rPr>
      <w:fldChar w:fldCharType="separate"/>
    </w:r>
    <w:r w:rsidR="001D1BE4">
      <w:rPr>
        <w:noProof/>
        <w:lang w:val="en-US"/>
      </w:rPr>
      <w:t>3</w:t>
    </w:r>
    <w:r>
      <w:rPr>
        <w:lang w:val="en-US"/>
      </w:rPr>
      <w:fldChar w:fldCharType="end"/>
    </w:r>
    <w:r w:rsidR="00994DDC">
      <w:rPr>
        <w:lang w:val="en-US"/>
      </w:rPr>
      <w:t xml:space="preserve"> / </w:t>
    </w:r>
    <w:r w:rsidR="001D1BE4">
      <w:fldChar w:fldCharType="begin"/>
    </w:r>
    <w:r w:rsidR="001D1BE4">
      <w:instrText>NUMPAGES  \* Arabic  \* MERGEF</w:instrText>
    </w:r>
    <w:r w:rsidR="001D1BE4">
      <w:instrText>ORMAT</w:instrText>
    </w:r>
    <w:r w:rsidR="001D1BE4">
      <w:fldChar w:fldCharType="separate"/>
    </w:r>
    <w:r w:rsidR="001D1BE4" w:rsidRPr="001D1BE4">
      <w:rPr>
        <w:noProof/>
        <w:lang w:val="en-US"/>
      </w:rPr>
      <w:t>3</w:t>
    </w:r>
    <w:r w:rsidR="001D1BE4">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rPr>
        <w:lang w:val="en-US"/>
      </w:rPr>
      <w:t xml:space="preserve">Page </w:t>
    </w:r>
    <w:r w:rsidR="00E75536">
      <w:rPr>
        <w:lang w:val="en-US"/>
      </w:rPr>
      <w:fldChar w:fldCharType="begin"/>
    </w:r>
    <w:r>
      <w:rPr>
        <w:lang w:val="en-US"/>
      </w:rPr>
      <w:instrText>PAGE  \* Arabic  \* MERGEFORMAT</w:instrText>
    </w:r>
    <w:r w:rsidR="00E75536">
      <w:rPr>
        <w:lang w:val="en-US"/>
      </w:rPr>
      <w:fldChar w:fldCharType="separate"/>
    </w:r>
    <w:r>
      <w:rPr>
        <w:b/>
        <w:bCs/>
        <w:noProof/>
        <w:lang w:val="en-US"/>
      </w:rPr>
      <w:t>1</w:t>
    </w:r>
    <w:r w:rsidR="00E75536">
      <w:rPr>
        <w:b/>
        <w:bCs/>
        <w:lang w:val="en-US"/>
      </w:rPr>
      <w:fldChar w:fldCharType="end"/>
    </w:r>
    <w:r>
      <w:rPr>
        <w:b/>
        <w:bCs/>
        <w:lang w:val="en-US"/>
      </w:rPr>
      <w:t xml:space="preserve"> / </w:t>
    </w:r>
    <w:r w:rsidR="001D1BE4">
      <w:fldChar w:fldCharType="begin"/>
    </w:r>
    <w:r w:rsidR="001D1BE4">
      <w:instrText>NUMPAGES  \* Arabic  \* MERGEFORMAT</w:instrText>
    </w:r>
    <w:r w:rsidR="001D1BE4">
      <w:fldChar w:fldCharType="separate"/>
    </w:r>
    <w:r>
      <w:rPr>
        <w:b/>
        <w:bCs/>
        <w:noProof/>
        <w:lang w:val="en-US"/>
      </w:rPr>
      <w:t>3</w:t>
    </w:r>
    <w:r w:rsidR="001D1BE4">
      <w:rPr>
        <w:b/>
        <w:bCs/>
        <w:noProof/>
        <w:lang w:val="en-US"/>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8C" w:rsidRDefault="00EB188C" w:rsidP="00437FEE">
      <w:pPr>
        <w:spacing w:after="0"/>
      </w:pPr>
      <w:r>
        <w:separator/>
      </w:r>
    </w:p>
  </w:footnote>
  <w:footnote w:type="continuationSeparator" w:id="0">
    <w:p w:rsidR="00EB188C" w:rsidRDefault="00EB188C"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Pr>
              <w:b/>
              <w:bCs/>
              <w:sz w:val="24"/>
              <w:szCs w:val="24"/>
              <w:lang w:val="en-US"/>
            </w:rPr>
            <w:t>Document title</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98"/>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73A98"/>
    <w:rsid w:val="00076C2B"/>
    <w:rsid w:val="0008285E"/>
    <w:rsid w:val="000859FC"/>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2E5A"/>
    <w:rsid w:val="000E507E"/>
    <w:rsid w:val="000F039F"/>
    <w:rsid w:val="001109D5"/>
    <w:rsid w:val="0011233D"/>
    <w:rsid w:val="001157C7"/>
    <w:rsid w:val="00117139"/>
    <w:rsid w:val="00122AE2"/>
    <w:rsid w:val="001254A3"/>
    <w:rsid w:val="00126348"/>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1BE4"/>
    <w:rsid w:val="001D3225"/>
    <w:rsid w:val="001D3BA9"/>
    <w:rsid w:val="001E282C"/>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57077"/>
    <w:rsid w:val="002765CD"/>
    <w:rsid w:val="0028031B"/>
    <w:rsid w:val="00282A17"/>
    <w:rsid w:val="002A582C"/>
    <w:rsid w:val="002A6C0F"/>
    <w:rsid w:val="002B1D60"/>
    <w:rsid w:val="002B5834"/>
    <w:rsid w:val="002C5B3B"/>
    <w:rsid w:val="002C5B8B"/>
    <w:rsid w:val="002C6D7D"/>
    <w:rsid w:val="002D202A"/>
    <w:rsid w:val="002D329B"/>
    <w:rsid w:val="002E1676"/>
    <w:rsid w:val="002E52DE"/>
    <w:rsid w:val="002E619A"/>
    <w:rsid w:val="002F1E75"/>
    <w:rsid w:val="003007D8"/>
    <w:rsid w:val="00301809"/>
    <w:rsid w:val="003075C5"/>
    <w:rsid w:val="00311299"/>
    <w:rsid w:val="0031743E"/>
    <w:rsid w:val="00320D60"/>
    <w:rsid w:val="00320E65"/>
    <w:rsid w:val="00331CB6"/>
    <w:rsid w:val="00335001"/>
    <w:rsid w:val="003362D1"/>
    <w:rsid w:val="003539C6"/>
    <w:rsid w:val="00357484"/>
    <w:rsid w:val="00370498"/>
    <w:rsid w:val="00375261"/>
    <w:rsid w:val="00375D8E"/>
    <w:rsid w:val="003811CF"/>
    <w:rsid w:val="003851F4"/>
    <w:rsid w:val="00391731"/>
    <w:rsid w:val="003A1F4E"/>
    <w:rsid w:val="003A213F"/>
    <w:rsid w:val="003A6CDD"/>
    <w:rsid w:val="003B3021"/>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72E48"/>
    <w:rsid w:val="004814B8"/>
    <w:rsid w:val="00481B1D"/>
    <w:rsid w:val="00492BF4"/>
    <w:rsid w:val="0049469E"/>
    <w:rsid w:val="004A1E2E"/>
    <w:rsid w:val="004A3257"/>
    <w:rsid w:val="004A54EC"/>
    <w:rsid w:val="004A6879"/>
    <w:rsid w:val="004B12CA"/>
    <w:rsid w:val="004B26B3"/>
    <w:rsid w:val="004B3320"/>
    <w:rsid w:val="004C7878"/>
    <w:rsid w:val="004D34BB"/>
    <w:rsid w:val="004F3E92"/>
    <w:rsid w:val="00500038"/>
    <w:rsid w:val="0050065C"/>
    <w:rsid w:val="00505814"/>
    <w:rsid w:val="00506765"/>
    <w:rsid w:val="00513963"/>
    <w:rsid w:val="00523802"/>
    <w:rsid w:val="00523AC0"/>
    <w:rsid w:val="00530AB8"/>
    <w:rsid w:val="005328C5"/>
    <w:rsid w:val="0054042F"/>
    <w:rsid w:val="00541578"/>
    <w:rsid w:val="005443B5"/>
    <w:rsid w:val="00550745"/>
    <w:rsid w:val="005566B3"/>
    <w:rsid w:val="00557AAB"/>
    <w:rsid w:val="00561A54"/>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196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6920"/>
    <w:rsid w:val="0067722A"/>
    <w:rsid w:val="00681F5F"/>
    <w:rsid w:val="00682681"/>
    <w:rsid w:val="00685FA1"/>
    <w:rsid w:val="0069258F"/>
    <w:rsid w:val="0069582B"/>
    <w:rsid w:val="00696457"/>
    <w:rsid w:val="006B1CE9"/>
    <w:rsid w:val="006B3276"/>
    <w:rsid w:val="006B398A"/>
    <w:rsid w:val="006B57AB"/>
    <w:rsid w:val="006C3575"/>
    <w:rsid w:val="006C3F00"/>
    <w:rsid w:val="006D47C4"/>
    <w:rsid w:val="006D5274"/>
    <w:rsid w:val="006D6D45"/>
    <w:rsid w:val="0071230C"/>
    <w:rsid w:val="007163B1"/>
    <w:rsid w:val="00754A54"/>
    <w:rsid w:val="00772877"/>
    <w:rsid w:val="007753D5"/>
    <w:rsid w:val="00780BDF"/>
    <w:rsid w:val="00783B8A"/>
    <w:rsid w:val="007979B4"/>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61E6"/>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0902"/>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A3F8D"/>
    <w:rsid w:val="009B18C2"/>
    <w:rsid w:val="009B200A"/>
    <w:rsid w:val="009B594D"/>
    <w:rsid w:val="009B5B54"/>
    <w:rsid w:val="009B6442"/>
    <w:rsid w:val="009D3247"/>
    <w:rsid w:val="009E2F3B"/>
    <w:rsid w:val="009F289A"/>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3974"/>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12EB"/>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75536"/>
    <w:rsid w:val="00E8020D"/>
    <w:rsid w:val="00E809C5"/>
    <w:rsid w:val="00E812D9"/>
    <w:rsid w:val="00E86E07"/>
    <w:rsid w:val="00E95DCB"/>
    <w:rsid w:val="00EA74DA"/>
    <w:rsid w:val="00EB188C"/>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1FB1"/>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D789F"/>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6000AA-FE4B-427B-A65F-C048F348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622</Words>
  <Characters>3922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Protokoll</vt:lpstr>
      <vt:lpstr>Protokoll</vt:lpstr>
    </vt:vector>
  </TitlesOfParts>
  <Company>CW Mediaservices</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Neill Busse</dc:creator>
  <cp:lastModifiedBy>Neill Busse</cp:lastModifiedBy>
  <cp:revision>5</cp:revision>
  <cp:lastPrinted>2016-09-01T12:47:00Z</cp:lastPrinted>
  <dcterms:created xsi:type="dcterms:W3CDTF">2016-09-06T12:45:00Z</dcterms:created>
  <dcterms:modified xsi:type="dcterms:W3CDTF">2016-09-09T09:15:00Z</dcterms:modified>
</cp:coreProperties>
</file>