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AC6C" w14:textId="356F4C97" w:rsidR="00612013" w:rsidRPr="00280F81" w:rsidRDefault="0058109F" w:rsidP="00612013">
      <w:pPr>
        <w:pStyle w:val="berschrift1"/>
        <w:tabs>
          <w:tab w:val="left" w:pos="7810"/>
          <w:tab w:val="left" w:pos="8250"/>
        </w:tabs>
        <w:ind w:right="1260"/>
        <w:rPr>
          <w:lang w:val="en-US"/>
        </w:rPr>
      </w:pPr>
      <w:r>
        <w:rPr>
          <w:lang w:val="en-US"/>
        </w:rPr>
        <w:t>Press release</w:t>
      </w:r>
    </w:p>
    <w:p w14:paraId="07E080B6" w14:textId="7255DAC3" w:rsidR="00612013" w:rsidRPr="00280F81" w:rsidRDefault="00041071" w:rsidP="00612013">
      <w:pPr>
        <w:rPr>
          <w:lang w:val="en-US"/>
        </w:rPr>
      </w:pPr>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19B4EEF8" w:rsidR="000454E2" w:rsidRPr="009059F4" w:rsidRDefault="000454E2" w:rsidP="000454E2">
                            <w:pPr>
                              <w:rPr>
                                <w:b/>
                                <w:sz w:val="18"/>
                                <w:szCs w:val="18"/>
                                <w:lang w:val="en-US"/>
                              </w:rPr>
                            </w:pPr>
                            <w:r w:rsidRPr="009059F4">
                              <w:rPr>
                                <w:b/>
                                <w:sz w:val="18"/>
                                <w:szCs w:val="18"/>
                                <w:lang w:val="en-US"/>
                              </w:rPr>
                              <w:t xml:space="preserve">Reiskirchen, </w:t>
                            </w:r>
                            <w:r w:rsidR="00067A8F" w:rsidRPr="009059F4">
                              <w:rPr>
                                <w:b/>
                                <w:sz w:val="18"/>
                                <w:szCs w:val="18"/>
                                <w:lang w:val="en-US"/>
                              </w:rPr>
                              <w:t>03.01.2022</w:t>
                            </w:r>
                          </w:p>
                          <w:p w14:paraId="1B985366" w14:textId="77777777" w:rsidR="000454E2" w:rsidRPr="009059F4" w:rsidRDefault="000454E2" w:rsidP="000454E2">
                            <w:pPr>
                              <w:rPr>
                                <w:b/>
                                <w:sz w:val="18"/>
                                <w:szCs w:val="18"/>
                                <w:lang w:val="en-US"/>
                              </w:rPr>
                            </w:pPr>
                          </w:p>
                          <w:p w14:paraId="3DC43F08" w14:textId="17C8CEF8" w:rsidR="000454E2" w:rsidRPr="009059F4" w:rsidRDefault="0058109F" w:rsidP="000454E2">
                            <w:pPr>
                              <w:rPr>
                                <w:b/>
                                <w:sz w:val="18"/>
                                <w:szCs w:val="18"/>
                                <w:lang w:val="en-US"/>
                              </w:rPr>
                            </w:pPr>
                            <w:r w:rsidRPr="009059F4">
                              <w:rPr>
                                <w:b/>
                                <w:sz w:val="18"/>
                                <w:szCs w:val="18"/>
                                <w:lang w:val="en-US"/>
                              </w:rPr>
                              <w:t>Editor</w:t>
                            </w:r>
                          </w:p>
                          <w:p w14:paraId="2CB2DA9E" w14:textId="77777777" w:rsidR="000454E2" w:rsidRPr="009059F4" w:rsidRDefault="000454E2" w:rsidP="000454E2">
                            <w:pPr>
                              <w:spacing w:after="0"/>
                              <w:rPr>
                                <w:b/>
                                <w:sz w:val="18"/>
                                <w:szCs w:val="18"/>
                                <w:lang w:val="en-US"/>
                              </w:rPr>
                            </w:pPr>
                            <w:r w:rsidRPr="009059F4">
                              <w:rPr>
                                <w:b/>
                                <w:sz w:val="18"/>
                                <w:szCs w:val="18"/>
                                <w:lang w:val="en-US"/>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8" w:history="1">
                              <w:r>
                                <w:rPr>
                                  <w:rStyle w:val="Hyperlink"/>
                                  <w:sz w:val="18"/>
                                  <w:szCs w:val="18"/>
                                </w:rPr>
                                <w:t>www.yesorno.de</w:t>
                              </w:r>
                            </w:hyperlink>
                          </w:p>
                          <w:p w14:paraId="2A4327AC" w14:textId="592C047D" w:rsidR="000454E2" w:rsidRDefault="000454E2" w:rsidP="000454E2">
                            <w:pPr>
                              <w:spacing w:after="0"/>
                            </w:pPr>
                          </w:p>
                          <w:p w14:paraId="08B50CD9" w14:textId="55810E33" w:rsidR="007E3A43" w:rsidRPr="009059F4" w:rsidRDefault="0058109F" w:rsidP="0058109F">
                            <w:pPr>
                              <w:rPr>
                                <w:b/>
                                <w:sz w:val="18"/>
                                <w:szCs w:val="18"/>
                                <w:lang w:val="en-US"/>
                              </w:rPr>
                            </w:pPr>
                            <w:r w:rsidRPr="009059F4">
                              <w:rPr>
                                <w:b/>
                                <w:sz w:val="18"/>
                                <w:szCs w:val="18"/>
                                <w:lang w:val="en-US"/>
                              </w:rPr>
                              <w:t>Contact details</w:t>
                            </w:r>
                          </w:p>
                          <w:p w14:paraId="1E44254E" w14:textId="1EB24F0B" w:rsidR="005727A0" w:rsidRPr="009059F4" w:rsidRDefault="0046451C" w:rsidP="005727A0">
                            <w:pPr>
                              <w:spacing w:after="0"/>
                              <w:rPr>
                                <w:sz w:val="18"/>
                                <w:szCs w:val="18"/>
                                <w:lang w:val="en-US"/>
                              </w:rPr>
                            </w:pPr>
                            <w:r w:rsidRPr="009059F4">
                              <w:rPr>
                                <w:sz w:val="18"/>
                                <w:szCs w:val="18"/>
                                <w:lang w:val="en-US"/>
                              </w:rPr>
                              <w:t>Bianca Dort</w:t>
                            </w:r>
                          </w:p>
                          <w:p w14:paraId="4F36B2AE" w14:textId="77777777" w:rsidR="0046451C" w:rsidRPr="009059F4" w:rsidRDefault="0046451C" w:rsidP="005727A0">
                            <w:pPr>
                              <w:spacing w:after="0"/>
                              <w:rPr>
                                <w:sz w:val="18"/>
                                <w:szCs w:val="18"/>
                                <w:lang w:val="en-US"/>
                              </w:rPr>
                            </w:pPr>
                            <w:r w:rsidRPr="009059F4">
                              <w:rPr>
                                <w:sz w:val="18"/>
                                <w:szCs w:val="18"/>
                                <w:lang w:val="en-US"/>
                              </w:rPr>
                              <w:t>Marketing Manager</w:t>
                            </w:r>
                          </w:p>
                          <w:p w14:paraId="4252014B" w14:textId="3B86C587" w:rsidR="005727A0" w:rsidRPr="00441F01" w:rsidRDefault="005727A0" w:rsidP="005727A0">
                            <w:pPr>
                              <w:spacing w:after="0"/>
                              <w:rPr>
                                <w:sz w:val="18"/>
                                <w:szCs w:val="18"/>
                              </w:rPr>
                            </w:pPr>
                            <w:r w:rsidRPr="00441F01">
                              <w:rPr>
                                <w:sz w:val="18"/>
                                <w:szCs w:val="18"/>
                              </w:rPr>
                              <w:t>Tel +49 6408 84-</w:t>
                            </w:r>
                            <w:r w:rsidR="0046451C" w:rsidRPr="00441F01">
                              <w:rPr>
                                <w:sz w:val="18"/>
                                <w:szCs w:val="18"/>
                              </w:rPr>
                              <w:t>6842</w:t>
                            </w:r>
                            <w:r w:rsidRPr="00441F01">
                              <w:rPr>
                                <w:sz w:val="18"/>
                                <w:szCs w:val="18"/>
                              </w:rPr>
                              <w:br/>
                            </w:r>
                            <w:r w:rsidR="0046451C" w:rsidRPr="00441F01">
                              <w:rPr>
                                <w:sz w:val="18"/>
                                <w:szCs w:val="18"/>
                              </w:rPr>
                              <w:t>bianca.dort</w:t>
                            </w:r>
                            <w:r w:rsidRPr="00441F01">
                              <w:rPr>
                                <w:sz w:val="18"/>
                                <w:szCs w:val="18"/>
                              </w:rPr>
                              <w:t>@weiss-technik.com</w:t>
                            </w:r>
                          </w:p>
                          <w:p w14:paraId="27E24DB8" w14:textId="77777777" w:rsidR="000C7A44" w:rsidRPr="00441F01"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9"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19B4EEF8" w:rsidR="000454E2" w:rsidRPr="009059F4" w:rsidRDefault="000454E2" w:rsidP="000454E2">
                      <w:pPr>
                        <w:rPr>
                          <w:b/>
                          <w:sz w:val="18"/>
                          <w:szCs w:val="18"/>
                          <w:lang w:val="en-US"/>
                        </w:rPr>
                      </w:pPr>
                      <w:r w:rsidRPr="009059F4">
                        <w:rPr>
                          <w:b/>
                          <w:sz w:val="18"/>
                          <w:szCs w:val="18"/>
                          <w:lang w:val="en-US"/>
                        </w:rPr>
                        <w:t xml:space="preserve">Reiskirchen, </w:t>
                      </w:r>
                      <w:r w:rsidR="00067A8F" w:rsidRPr="009059F4">
                        <w:rPr>
                          <w:b/>
                          <w:sz w:val="18"/>
                          <w:szCs w:val="18"/>
                          <w:lang w:val="en-US"/>
                        </w:rPr>
                        <w:t>03.01.2022</w:t>
                      </w:r>
                    </w:p>
                    <w:p w14:paraId="1B985366" w14:textId="77777777" w:rsidR="000454E2" w:rsidRPr="009059F4" w:rsidRDefault="000454E2" w:rsidP="000454E2">
                      <w:pPr>
                        <w:rPr>
                          <w:b/>
                          <w:sz w:val="18"/>
                          <w:szCs w:val="18"/>
                          <w:lang w:val="en-US"/>
                        </w:rPr>
                      </w:pPr>
                    </w:p>
                    <w:p w14:paraId="3DC43F08" w14:textId="17C8CEF8" w:rsidR="000454E2" w:rsidRPr="009059F4" w:rsidRDefault="0058109F" w:rsidP="000454E2">
                      <w:pPr>
                        <w:rPr>
                          <w:b/>
                          <w:sz w:val="18"/>
                          <w:szCs w:val="18"/>
                          <w:lang w:val="en-US"/>
                        </w:rPr>
                      </w:pPr>
                      <w:r w:rsidRPr="009059F4">
                        <w:rPr>
                          <w:b/>
                          <w:sz w:val="18"/>
                          <w:szCs w:val="18"/>
                          <w:lang w:val="en-US"/>
                        </w:rPr>
                        <w:t>Editor</w:t>
                      </w:r>
                    </w:p>
                    <w:p w14:paraId="2CB2DA9E" w14:textId="77777777" w:rsidR="000454E2" w:rsidRPr="009059F4" w:rsidRDefault="000454E2" w:rsidP="000454E2">
                      <w:pPr>
                        <w:spacing w:after="0"/>
                        <w:rPr>
                          <w:b/>
                          <w:sz w:val="18"/>
                          <w:szCs w:val="18"/>
                          <w:lang w:val="en-US"/>
                        </w:rPr>
                      </w:pPr>
                      <w:r w:rsidRPr="009059F4">
                        <w:rPr>
                          <w:b/>
                          <w:sz w:val="18"/>
                          <w:szCs w:val="18"/>
                          <w:lang w:val="en-US"/>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0" w:history="1">
                        <w:r>
                          <w:rPr>
                            <w:rStyle w:val="Hyperlink"/>
                            <w:sz w:val="18"/>
                            <w:szCs w:val="18"/>
                          </w:rPr>
                          <w:t>www.yesorno.de</w:t>
                        </w:r>
                      </w:hyperlink>
                    </w:p>
                    <w:p w14:paraId="2A4327AC" w14:textId="592C047D" w:rsidR="000454E2" w:rsidRDefault="000454E2" w:rsidP="000454E2">
                      <w:pPr>
                        <w:spacing w:after="0"/>
                      </w:pPr>
                    </w:p>
                    <w:p w14:paraId="08B50CD9" w14:textId="55810E33" w:rsidR="007E3A43" w:rsidRPr="009059F4" w:rsidRDefault="0058109F" w:rsidP="0058109F">
                      <w:pPr>
                        <w:rPr>
                          <w:b/>
                          <w:sz w:val="18"/>
                          <w:szCs w:val="18"/>
                          <w:lang w:val="en-US"/>
                        </w:rPr>
                      </w:pPr>
                      <w:r w:rsidRPr="009059F4">
                        <w:rPr>
                          <w:b/>
                          <w:sz w:val="18"/>
                          <w:szCs w:val="18"/>
                          <w:lang w:val="en-US"/>
                        </w:rPr>
                        <w:t>Contact details</w:t>
                      </w:r>
                    </w:p>
                    <w:p w14:paraId="1E44254E" w14:textId="1EB24F0B" w:rsidR="005727A0" w:rsidRPr="009059F4" w:rsidRDefault="0046451C" w:rsidP="005727A0">
                      <w:pPr>
                        <w:spacing w:after="0"/>
                        <w:rPr>
                          <w:sz w:val="18"/>
                          <w:szCs w:val="18"/>
                          <w:lang w:val="en-US"/>
                        </w:rPr>
                      </w:pPr>
                      <w:r w:rsidRPr="009059F4">
                        <w:rPr>
                          <w:sz w:val="18"/>
                          <w:szCs w:val="18"/>
                          <w:lang w:val="en-US"/>
                        </w:rPr>
                        <w:t>Bianca Dort</w:t>
                      </w:r>
                    </w:p>
                    <w:p w14:paraId="4F36B2AE" w14:textId="77777777" w:rsidR="0046451C" w:rsidRPr="009059F4" w:rsidRDefault="0046451C" w:rsidP="005727A0">
                      <w:pPr>
                        <w:spacing w:after="0"/>
                        <w:rPr>
                          <w:sz w:val="18"/>
                          <w:szCs w:val="18"/>
                          <w:lang w:val="en-US"/>
                        </w:rPr>
                      </w:pPr>
                      <w:r w:rsidRPr="009059F4">
                        <w:rPr>
                          <w:sz w:val="18"/>
                          <w:szCs w:val="18"/>
                          <w:lang w:val="en-US"/>
                        </w:rPr>
                        <w:t>Marketing Manager</w:t>
                      </w:r>
                    </w:p>
                    <w:p w14:paraId="4252014B" w14:textId="3B86C587" w:rsidR="005727A0" w:rsidRPr="00441F01" w:rsidRDefault="005727A0" w:rsidP="005727A0">
                      <w:pPr>
                        <w:spacing w:after="0"/>
                        <w:rPr>
                          <w:sz w:val="18"/>
                          <w:szCs w:val="18"/>
                        </w:rPr>
                      </w:pPr>
                      <w:r w:rsidRPr="00441F01">
                        <w:rPr>
                          <w:sz w:val="18"/>
                          <w:szCs w:val="18"/>
                        </w:rPr>
                        <w:t>Tel +49 6408 84-</w:t>
                      </w:r>
                      <w:r w:rsidR="0046451C" w:rsidRPr="00441F01">
                        <w:rPr>
                          <w:sz w:val="18"/>
                          <w:szCs w:val="18"/>
                        </w:rPr>
                        <w:t>6842</w:t>
                      </w:r>
                      <w:r w:rsidRPr="00441F01">
                        <w:rPr>
                          <w:sz w:val="18"/>
                          <w:szCs w:val="18"/>
                        </w:rPr>
                        <w:br/>
                      </w:r>
                      <w:r w:rsidR="0046451C" w:rsidRPr="00441F01">
                        <w:rPr>
                          <w:sz w:val="18"/>
                          <w:szCs w:val="18"/>
                        </w:rPr>
                        <w:t>bianca.dort</w:t>
                      </w:r>
                      <w:r w:rsidRPr="00441F01">
                        <w:rPr>
                          <w:sz w:val="18"/>
                          <w:szCs w:val="18"/>
                        </w:rPr>
                        <w:t>@weiss-technik.com</w:t>
                      </w:r>
                    </w:p>
                    <w:p w14:paraId="27E24DB8" w14:textId="77777777" w:rsidR="000C7A44" w:rsidRPr="00441F01"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1"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v:textbox>
                <w10:wrap type="square" anchorx="page" anchory="margin"/>
              </v:shape>
            </w:pict>
          </mc:Fallback>
        </mc:AlternateContent>
      </w:r>
    </w:p>
    <w:p w14:paraId="28F83124" w14:textId="77777777" w:rsidR="00280F81" w:rsidRPr="00280F81" w:rsidRDefault="000F1061" w:rsidP="00280F81">
      <w:pPr>
        <w:rPr>
          <w:rFonts w:ascii="Arial" w:hAnsi="Arial"/>
          <w:bCs/>
          <w:color w:val="000000" w:themeColor="text1"/>
          <w:lang w:val="en-US"/>
        </w:rPr>
      </w:pPr>
      <w:r w:rsidRPr="00280F81">
        <w:rPr>
          <w:rFonts w:ascii="Arial" w:hAnsi="Arial"/>
          <w:bCs/>
          <w:color w:val="000000" w:themeColor="text1"/>
          <w:lang w:val="en-US"/>
        </w:rPr>
        <w:t xml:space="preserve">Mobile </w:t>
      </w:r>
      <w:proofErr w:type="spellStart"/>
      <w:r w:rsidRPr="00280F81">
        <w:rPr>
          <w:rFonts w:ascii="Arial" w:hAnsi="Arial"/>
          <w:bCs/>
          <w:color w:val="000000" w:themeColor="text1"/>
          <w:lang w:val="en-US"/>
        </w:rPr>
        <w:t>Plug&amp;Test</w:t>
      </w:r>
      <w:proofErr w:type="spellEnd"/>
      <w:r w:rsidRPr="00280F81">
        <w:rPr>
          <w:rFonts w:ascii="Arial" w:hAnsi="Arial"/>
          <w:bCs/>
          <w:color w:val="000000" w:themeColor="text1"/>
          <w:lang w:val="en-US"/>
        </w:rPr>
        <w:t xml:space="preserve"> Lab for electrical energy storage systems </w:t>
      </w:r>
    </w:p>
    <w:p w14:paraId="231893E0" w14:textId="5709AB29" w:rsidR="00280F81" w:rsidRPr="00280F81" w:rsidRDefault="00280F81" w:rsidP="00280F81">
      <w:pPr>
        <w:rPr>
          <w:rFonts w:ascii="Arial" w:eastAsia="Times New Roman" w:hAnsi="Arial" w:cs="Arial"/>
          <w:b/>
          <w:bCs/>
          <w:color w:val="000000"/>
          <w:sz w:val="24"/>
          <w:szCs w:val="24"/>
          <w:lang w:val="en-GB" w:eastAsia="de-DE"/>
        </w:rPr>
      </w:pPr>
      <w:proofErr w:type="spellStart"/>
      <w:r w:rsidRPr="00280F81">
        <w:rPr>
          <w:rFonts w:ascii="Arial" w:eastAsia="Times New Roman" w:hAnsi="Arial"/>
          <w:b/>
          <w:bCs/>
          <w:color w:val="000000"/>
          <w:sz w:val="24"/>
          <w:szCs w:val="24"/>
          <w:lang w:val="en-GB" w:eastAsia="de-DE"/>
        </w:rPr>
        <w:t>weiss</w:t>
      </w:r>
      <w:r w:rsidRPr="00280F81">
        <w:rPr>
          <w:rFonts w:ascii="Arial" w:eastAsia="Times New Roman" w:hAnsi="Arial"/>
          <w:color w:val="000000"/>
          <w:sz w:val="24"/>
          <w:szCs w:val="24"/>
          <w:lang w:val="en-GB" w:eastAsia="de-DE"/>
        </w:rPr>
        <w:t>technik</w:t>
      </w:r>
      <w:proofErr w:type="spellEnd"/>
      <w:r w:rsidRPr="00280F81">
        <w:rPr>
          <w:rFonts w:ascii="Arial" w:eastAsia="Times New Roman" w:hAnsi="Arial"/>
          <w:b/>
          <w:bCs/>
          <w:color w:val="000000"/>
          <w:sz w:val="24"/>
          <w:szCs w:val="24"/>
          <w:lang w:val="en-GB" w:eastAsia="de-DE"/>
        </w:rPr>
        <w:t xml:space="preserve"> and DSA have combined their expertise for an innovative test system </w:t>
      </w:r>
    </w:p>
    <w:p w14:paraId="699510C6" w14:textId="00EDC003" w:rsidR="00025367" w:rsidRPr="00280F81" w:rsidRDefault="00025367" w:rsidP="00E10353">
      <w:pPr>
        <w:spacing w:after="0"/>
        <w:rPr>
          <w:rFonts w:asciiTheme="minorHAnsi" w:hAnsiTheme="minorHAnsi" w:cstheme="minorHAnsi"/>
          <w:b/>
          <w:sz w:val="28"/>
          <w:szCs w:val="28"/>
          <w:lang w:val="en-GB"/>
        </w:rPr>
      </w:pPr>
    </w:p>
    <w:p w14:paraId="57BFB4C9" w14:textId="77777777" w:rsidR="00941A6F" w:rsidRPr="00941A6F" w:rsidRDefault="00941A6F" w:rsidP="00941A6F">
      <w:pPr>
        <w:rPr>
          <w:rFonts w:ascii="Arial" w:hAnsi="Arial" w:cs="Arial"/>
          <w:b/>
          <w:bCs/>
          <w:color w:val="000000" w:themeColor="text1"/>
          <w:lang w:val="en-US"/>
        </w:rPr>
      </w:pPr>
      <w:r w:rsidRPr="00941A6F">
        <w:rPr>
          <w:rFonts w:ascii="Arial" w:hAnsi="Arial"/>
          <w:b/>
          <w:bCs/>
          <w:color w:val="000000" w:themeColor="text1"/>
          <w:lang w:val="en-US"/>
        </w:rPr>
        <w:t xml:space="preserve">The market for electric vehicles is on the move and the pressure to introduce new innovations in the field of electric mobility is increasing. This also increases the need for readily available test solutions for the standard temperature and climatic testing of lithium-ion batteries found in vehicles. </w:t>
      </w:r>
      <w:proofErr w:type="spellStart"/>
      <w:r w:rsidRPr="00941A6F">
        <w:rPr>
          <w:rFonts w:ascii="Arial" w:hAnsi="Arial"/>
          <w:b/>
          <w:bCs/>
          <w:color w:val="000000" w:themeColor="text1"/>
          <w:lang w:val="en-US"/>
        </w:rPr>
        <w:t>weiss</w:t>
      </w:r>
      <w:r w:rsidRPr="00941A6F">
        <w:rPr>
          <w:rFonts w:ascii="Arial" w:hAnsi="Arial"/>
          <w:color w:val="000000" w:themeColor="text1"/>
          <w:lang w:val="en-US"/>
        </w:rPr>
        <w:t>technik</w:t>
      </w:r>
      <w:proofErr w:type="spellEnd"/>
      <w:r w:rsidRPr="00941A6F">
        <w:rPr>
          <w:rFonts w:ascii="Arial" w:hAnsi="Arial"/>
          <w:color w:val="000000" w:themeColor="text1"/>
          <w:lang w:val="en-US"/>
        </w:rPr>
        <w:t xml:space="preserve"> </w:t>
      </w:r>
      <w:r w:rsidRPr="00941A6F">
        <w:rPr>
          <w:rFonts w:ascii="Arial" w:hAnsi="Arial"/>
          <w:b/>
          <w:bCs/>
          <w:color w:val="000000" w:themeColor="text1"/>
          <w:lang w:val="en-US"/>
        </w:rPr>
        <w:t xml:space="preserve">and DSA have developed a mobile, container-based plug &amp; test solution for just this purpose. This enables standard-compliant testing and fulfils all the necessary safety specifications. </w:t>
      </w:r>
    </w:p>
    <w:p w14:paraId="70877821" w14:textId="77777777" w:rsidR="00941A6F" w:rsidRPr="00941A6F" w:rsidRDefault="00941A6F" w:rsidP="00941A6F">
      <w:pPr>
        <w:rPr>
          <w:rFonts w:ascii="Arial" w:hAnsi="Arial" w:cs="Arial"/>
          <w:b/>
          <w:bCs/>
          <w:color w:val="000000" w:themeColor="text1"/>
          <w:lang w:val="en-US"/>
        </w:rPr>
      </w:pPr>
    </w:p>
    <w:p w14:paraId="18188686" w14:textId="77777777" w:rsidR="00941A6F" w:rsidRPr="00941A6F" w:rsidRDefault="00941A6F" w:rsidP="00941A6F">
      <w:pPr>
        <w:rPr>
          <w:rFonts w:ascii="Arial" w:hAnsi="Arial" w:cs="Arial"/>
          <w:b/>
          <w:bCs/>
          <w:color w:val="000000" w:themeColor="text1"/>
          <w:lang w:val="en-US"/>
        </w:rPr>
      </w:pPr>
      <w:r w:rsidRPr="00941A6F">
        <w:rPr>
          <w:rFonts w:ascii="Arial" w:hAnsi="Arial"/>
          <w:b/>
          <w:bCs/>
          <w:color w:val="000000" w:themeColor="text1"/>
          <w:lang w:val="en-US"/>
        </w:rPr>
        <w:t xml:space="preserve">Mobile and ready for testing in just one day </w:t>
      </w:r>
    </w:p>
    <w:p w14:paraId="7FED71F5" w14:textId="77777777" w:rsidR="00941A6F" w:rsidRPr="00941A6F" w:rsidRDefault="00941A6F" w:rsidP="00941A6F">
      <w:pPr>
        <w:rPr>
          <w:rFonts w:ascii="Arial" w:hAnsi="Arial" w:cs="Arial"/>
          <w:color w:val="000000" w:themeColor="text1"/>
          <w:lang w:val="en-US"/>
        </w:rPr>
      </w:pPr>
      <w:r w:rsidRPr="00941A6F">
        <w:rPr>
          <w:rFonts w:ascii="Arial" w:hAnsi="Arial"/>
          <w:color w:val="000000" w:themeColor="text1"/>
          <w:lang w:val="en-US"/>
        </w:rPr>
        <w:t xml:space="preserve">The test laboratory is mobile and designed as a plug &amp; test system. It is versatile and able to cover a wide range of tests for high-voltage batteries. This makes it suitable for the expansion of existing testing capacities, as a replacement for testing facilities that have failed at short notice and for the cost-effective establishment of new testing locations, for example for start-up companies. At the same time, it offers highly convenient tests and safety equipment according to Hazard Level 6. As a turnkey solution, it relieves the burden on in-house staff, who no longer </w:t>
      </w:r>
      <w:proofErr w:type="gramStart"/>
      <w:r w:rsidRPr="00941A6F">
        <w:rPr>
          <w:rFonts w:ascii="Arial" w:hAnsi="Arial"/>
          <w:color w:val="000000" w:themeColor="text1"/>
          <w:lang w:val="en-US"/>
        </w:rPr>
        <w:t>have to</w:t>
      </w:r>
      <w:proofErr w:type="gramEnd"/>
      <w:r w:rsidRPr="00941A6F">
        <w:rPr>
          <w:rFonts w:ascii="Arial" w:hAnsi="Arial"/>
          <w:color w:val="000000" w:themeColor="text1"/>
          <w:lang w:val="en-US"/>
        </w:rPr>
        <w:t xml:space="preserve"> deal with the planning and commissioning of a test solution. Since the container is a mobile structure, a simplified official approval can be expected during installation.</w:t>
      </w:r>
    </w:p>
    <w:p w14:paraId="5339B572" w14:textId="77777777" w:rsidR="00941A6F" w:rsidRPr="00941A6F" w:rsidRDefault="00941A6F" w:rsidP="00941A6F">
      <w:pPr>
        <w:rPr>
          <w:rFonts w:ascii="Arial" w:hAnsi="Arial" w:cs="Arial"/>
          <w:color w:val="000000" w:themeColor="text1"/>
          <w:lang w:val="en-US"/>
        </w:rPr>
      </w:pPr>
    </w:p>
    <w:p w14:paraId="67F2B08D" w14:textId="77777777" w:rsidR="00941A6F" w:rsidRPr="00941A6F" w:rsidRDefault="00941A6F" w:rsidP="00941A6F">
      <w:pPr>
        <w:rPr>
          <w:rFonts w:ascii="Arial" w:hAnsi="Arial" w:cs="Arial"/>
          <w:b/>
          <w:bCs/>
          <w:color w:val="000000" w:themeColor="text1"/>
          <w:lang w:val="en-US"/>
        </w:rPr>
      </w:pPr>
      <w:r w:rsidRPr="00941A6F">
        <w:rPr>
          <w:rFonts w:ascii="Arial" w:hAnsi="Arial"/>
          <w:b/>
          <w:bCs/>
          <w:color w:val="000000" w:themeColor="text1"/>
          <w:lang w:val="en-US"/>
        </w:rPr>
        <w:t xml:space="preserve">Large testing range in a small area </w:t>
      </w:r>
    </w:p>
    <w:p w14:paraId="646BFEC4" w14:textId="77777777" w:rsidR="00941A6F" w:rsidRPr="00941A6F" w:rsidRDefault="00941A6F" w:rsidP="00941A6F">
      <w:pPr>
        <w:rPr>
          <w:rFonts w:ascii="Arial" w:hAnsi="Arial" w:cs="Arial"/>
          <w:color w:val="000000" w:themeColor="text1"/>
          <w:lang w:val="en-US"/>
        </w:rPr>
      </w:pPr>
      <w:r w:rsidRPr="00941A6F">
        <w:rPr>
          <w:rFonts w:ascii="Arial" w:hAnsi="Arial"/>
          <w:color w:val="000000" w:themeColor="text1"/>
          <w:lang w:val="en-US"/>
        </w:rPr>
        <w:t xml:space="preserve">The fully air-conditioned </w:t>
      </w:r>
      <w:proofErr w:type="spellStart"/>
      <w:r w:rsidRPr="00941A6F">
        <w:rPr>
          <w:rFonts w:ascii="Arial" w:hAnsi="Arial"/>
          <w:color w:val="000000" w:themeColor="text1"/>
          <w:lang w:val="en-US"/>
        </w:rPr>
        <w:t>Plug&amp;Test</w:t>
      </w:r>
      <w:proofErr w:type="spellEnd"/>
      <w:r w:rsidRPr="00941A6F">
        <w:rPr>
          <w:rFonts w:ascii="Arial" w:hAnsi="Arial"/>
          <w:color w:val="000000" w:themeColor="text1"/>
          <w:lang w:val="en-US"/>
        </w:rPr>
        <w:t xml:space="preserve"> Lab achieves temperatures from -40 to +80. </w:t>
      </w:r>
      <w:r>
        <w:rPr>
          <w:rFonts w:ascii="Arial" w:hAnsi="Arial"/>
          <w:color w:val="000000" w:themeColor="text1"/>
        </w:rPr>
        <w:sym w:font="Symbol" w:char="F0B0"/>
      </w:r>
      <w:r w:rsidRPr="00941A6F">
        <w:rPr>
          <w:rFonts w:ascii="Arial" w:hAnsi="Arial"/>
          <w:color w:val="000000" w:themeColor="text1"/>
          <w:lang w:val="en-US"/>
        </w:rPr>
        <w:t xml:space="preserve">C with a temperature change rate of 3 K/min. and </w:t>
      </w:r>
      <w:proofErr w:type="spellStart"/>
      <w:r w:rsidRPr="00941A6F">
        <w:rPr>
          <w:rFonts w:ascii="Arial" w:hAnsi="Arial"/>
          <w:color w:val="000000" w:themeColor="text1"/>
          <w:lang w:val="en-US"/>
        </w:rPr>
        <w:t>humidities</w:t>
      </w:r>
      <w:proofErr w:type="spellEnd"/>
      <w:r w:rsidRPr="00941A6F">
        <w:rPr>
          <w:rFonts w:ascii="Arial" w:hAnsi="Arial"/>
          <w:color w:val="000000" w:themeColor="text1"/>
          <w:lang w:val="en-US"/>
        </w:rPr>
        <w:t xml:space="preserve"> of 10 to 95 % RH. It is as suitable for carrying out short end-of-line tests and prototype tests as it is for long-term testing. The testing software with its stored standard test scenarios is particularly user-friendly. After a short training period, users can program their own test scenarios. All the interfaces of the testing system, software and </w:t>
      </w:r>
      <w:proofErr w:type="spellStart"/>
      <w:r w:rsidRPr="00941A6F">
        <w:rPr>
          <w:rFonts w:ascii="Arial" w:hAnsi="Arial"/>
          <w:color w:val="000000" w:themeColor="text1"/>
          <w:lang w:val="en-US"/>
        </w:rPr>
        <w:t>visualisation</w:t>
      </w:r>
      <w:proofErr w:type="spellEnd"/>
      <w:r w:rsidRPr="00941A6F">
        <w:rPr>
          <w:rFonts w:ascii="Arial" w:hAnsi="Arial"/>
          <w:color w:val="000000" w:themeColor="text1"/>
          <w:lang w:val="en-US"/>
        </w:rPr>
        <w:t xml:space="preserve"> are already perfectly coordinated with each other. </w:t>
      </w:r>
    </w:p>
    <w:p w14:paraId="1E199479" w14:textId="77777777" w:rsidR="00941A6F" w:rsidRPr="00941A6F" w:rsidRDefault="00941A6F" w:rsidP="00941A6F">
      <w:pPr>
        <w:rPr>
          <w:rFonts w:ascii="Arial" w:hAnsi="Arial" w:cs="Arial"/>
          <w:color w:val="000000" w:themeColor="text1"/>
          <w:lang w:val="en-US"/>
        </w:rPr>
      </w:pPr>
    </w:p>
    <w:p w14:paraId="5661B5AE" w14:textId="77777777" w:rsidR="00941A6F" w:rsidRPr="00941A6F" w:rsidRDefault="00941A6F" w:rsidP="00941A6F">
      <w:pPr>
        <w:rPr>
          <w:rFonts w:ascii="Arial" w:hAnsi="Arial" w:cs="Arial"/>
          <w:b/>
          <w:bCs/>
          <w:color w:val="000000" w:themeColor="text1"/>
          <w:lang w:val="en-US"/>
        </w:rPr>
      </w:pPr>
      <w:r w:rsidRPr="00941A6F">
        <w:rPr>
          <w:rFonts w:ascii="Arial" w:hAnsi="Arial"/>
          <w:b/>
          <w:bCs/>
          <w:color w:val="000000" w:themeColor="text1"/>
          <w:lang w:val="en-US"/>
        </w:rPr>
        <w:t xml:space="preserve">Tests and standards </w:t>
      </w:r>
    </w:p>
    <w:p w14:paraId="7D83B83D" w14:textId="77777777" w:rsidR="00941A6F" w:rsidRPr="00941A6F" w:rsidRDefault="00941A6F" w:rsidP="00941A6F">
      <w:pPr>
        <w:rPr>
          <w:rFonts w:ascii="Arial" w:hAnsi="Arial" w:cs="Arial"/>
          <w:color w:val="000000" w:themeColor="text1"/>
          <w:lang w:val="en-US"/>
        </w:rPr>
      </w:pPr>
      <w:r w:rsidRPr="00941A6F">
        <w:rPr>
          <w:rFonts w:ascii="Arial" w:hAnsi="Arial"/>
          <w:color w:val="000000" w:themeColor="text1"/>
          <w:lang w:val="en-US"/>
        </w:rPr>
        <w:lastRenderedPageBreak/>
        <w:t xml:space="preserve">The test editor and the test tools of the compact test system are designed to perform a wide variety of electrical and physical tests on the batteries, the battery management </w:t>
      </w:r>
      <w:proofErr w:type="gramStart"/>
      <w:r w:rsidRPr="00941A6F">
        <w:rPr>
          <w:rFonts w:ascii="Arial" w:hAnsi="Arial"/>
          <w:color w:val="000000" w:themeColor="text1"/>
          <w:lang w:val="en-US"/>
        </w:rPr>
        <w:t>system</w:t>
      </w:r>
      <w:proofErr w:type="gramEnd"/>
      <w:r w:rsidRPr="00941A6F">
        <w:rPr>
          <w:rFonts w:ascii="Arial" w:hAnsi="Arial"/>
          <w:color w:val="000000" w:themeColor="text1"/>
          <w:lang w:val="en-US"/>
        </w:rPr>
        <w:t xml:space="preserve"> and individual components. These include, for example, tests for charging and discharging cycles, the simulation of different climatic conditions or entire seasons, </w:t>
      </w:r>
      <w:proofErr w:type="gramStart"/>
      <w:r w:rsidRPr="00941A6F">
        <w:rPr>
          <w:rFonts w:ascii="Arial" w:hAnsi="Arial"/>
          <w:color w:val="000000" w:themeColor="text1"/>
          <w:lang w:val="en-US"/>
        </w:rPr>
        <w:t>driver</w:t>
      </w:r>
      <w:proofErr w:type="gramEnd"/>
      <w:r w:rsidRPr="00941A6F">
        <w:rPr>
          <w:rFonts w:ascii="Arial" w:hAnsi="Arial"/>
          <w:color w:val="000000" w:themeColor="text1"/>
          <w:lang w:val="en-US"/>
        </w:rPr>
        <w:t xml:space="preserve"> and load profiles as well as insulation and leak tests. All data can be easily read out and fed directly into a database or made available for further processing and analysis. </w:t>
      </w:r>
    </w:p>
    <w:p w14:paraId="413FE8CE" w14:textId="77777777" w:rsidR="00941A6F" w:rsidRPr="00941A6F" w:rsidRDefault="00941A6F" w:rsidP="00941A6F">
      <w:pPr>
        <w:rPr>
          <w:rFonts w:ascii="Arial" w:hAnsi="Arial" w:cs="Arial"/>
          <w:b/>
          <w:bCs/>
          <w:color w:val="000000" w:themeColor="text1"/>
          <w:lang w:val="en-US"/>
        </w:rPr>
      </w:pPr>
    </w:p>
    <w:p w14:paraId="4BD30F5C" w14:textId="77777777" w:rsidR="00941A6F" w:rsidRPr="00941A6F" w:rsidRDefault="00941A6F" w:rsidP="00941A6F">
      <w:pPr>
        <w:rPr>
          <w:rFonts w:ascii="Arial" w:hAnsi="Arial" w:cs="Arial"/>
          <w:b/>
          <w:bCs/>
          <w:color w:val="000000" w:themeColor="text1"/>
          <w:lang w:val="en-US"/>
        </w:rPr>
      </w:pPr>
      <w:r w:rsidRPr="00941A6F">
        <w:rPr>
          <w:rFonts w:ascii="Arial" w:hAnsi="Arial"/>
          <w:b/>
          <w:bCs/>
          <w:color w:val="000000" w:themeColor="text1"/>
          <w:lang w:val="en-US"/>
        </w:rPr>
        <w:t xml:space="preserve">Compact on the outside, lots of space on the inside </w:t>
      </w:r>
    </w:p>
    <w:p w14:paraId="7B01252B" w14:textId="77777777" w:rsidR="00941A6F" w:rsidRPr="00941A6F" w:rsidRDefault="00941A6F" w:rsidP="00941A6F">
      <w:pPr>
        <w:rPr>
          <w:rFonts w:ascii="Arial" w:hAnsi="Arial" w:cs="Arial"/>
          <w:color w:val="000000" w:themeColor="text1"/>
          <w:lang w:val="en-US"/>
        </w:rPr>
      </w:pPr>
      <w:r w:rsidRPr="00941A6F">
        <w:rPr>
          <w:rFonts w:ascii="Arial" w:hAnsi="Arial"/>
          <w:color w:val="000000" w:themeColor="text1"/>
          <w:lang w:val="en-US"/>
        </w:rPr>
        <w:t>Despite the compact external dimensions of a 40" container, the system contains a complete test laboratory including test chamber, battery charging/discharging unit, measurement technology, test stand automation, cooling water treatment and operating station. It is delivered by semitrailer and can be easily moved later if required. All that is required for installation is a concreted surface or a strip foundation and the necessary connections. The test room measures (</w:t>
      </w:r>
      <w:proofErr w:type="spellStart"/>
      <w:r w:rsidRPr="00941A6F">
        <w:rPr>
          <w:rFonts w:ascii="Arial" w:hAnsi="Arial"/>
          <w:color w:val="000000" w:themeColor="text1"/>
          <w:lang w:val="en-US"/>
        </w:rPr>
        <w:t>HxWxD</w:t>
      </w:r>
      <w:proofErr w:type="spellEnd"/>
      <w:r w:rsidRPr="00941A6F">
        <w:rPr>
          <w:rFonts w:ascii="Arial" w:hAnsi="Arial"/>
          <w:color w:val="000000" w:themeColor="text1"/>
          <w:lang w:val="en-US"/>
        </w:rPr>
        <w:t xml:space="preserve">) 2.3 x 2.2 x 3 m and is suitable for testing battery packs and smaller electric vehicles. All connections are designed in such a way that they can be connected quickly and easily, so that startup can be achieved within one day. </w:t>
      </w:r>
    </w:p>
    <w:p w14:paraId="75FBE046" w14:textId="77777777" w:rsidR="00941A6F" w:rsidRPr="00941A6F" w:rsidRDefault="00941A6F" w:rsidP="00941A6F">
      <w:pPr>
        <w:rPr>
          <w:rFonts w:ascii="Arial" w:hAnsi="Arial" w:cs="Arial"/>
          <w:b/>
          <w:bCs/>
          <w:color w:val="000000" w:themeColor="text1"/>
          <w:lang w:val="en-US"/>
        </w:rPr>
      </w:pPr>
    </w:p>
    <w:p w14:paraId="5AD7CECB" w14:textId="77777777" w:rsidR="00941A6F" w:rsidRPr="00941A6F" w:rsidRDefault="00941A6F" w:rsidP="00941A6F">
      <w:pPr>
        <w:rPr>
          <w:rFonts w:ascii="Arial" w:hAnsi="Arial" w:cs="Arial"/>
          <w:b/>
          <w:bCs/>
          <w:color w:val="000000" w:themeColor="text1"/>
          <w:lang w:val="en-US"/>
        </w:rPr>
      </w:pPr>
      <w:r w:rsidRPr="00941A6F">
        <w:rPr>
          <w:rFonts w:ascii="Arial" w:hAnsi="Arial"/>
          <w:b/>
          <w:bCs/>
          <w:color w:val="000000" w:themeColor="text1"/>
          <w:lang w:val="en-US"/>
        </w:rPr>
        <w:t xml:space="preserve">Cleverly combined expertise </w:t>
      </w:r>
    </w:p>
    <w:p w14:paraId="24253B35" w14:textId="77777777" w:rsidR="00941A6F" w:rsidRPr="00941A6F" w:rsidRDefault="00941A6F" w:rsidP="00941A6F">
      <w:pPr>
        <w:autoSpaceDE w:val="0"/>
        <w:autoSpaceDN w:val="0"/>
        <w:adjustRightInd w:val="0"/>
        <w:rPr>
          <w:rFonts w:ascii="Arial" w:hAnsi="Arial" w:cs="Arial"/>
          <w:color w:val="000000" w:themeColor="text1"/>
          <w:lang w:val="en-US"/>
        </w:rPr>
      </w:pPr>
      <w:r w:rsidRPr="00941A6F">
        <w:rPr>
          <w:rFonts w:ascii="Arial" w:hAnsi="Arial"/>
          <w:color w:val="000000" w:themeColor="text1"/>
          <w:lang w:val="en-US"/>
        </w:rPr>
        <w:t xml:space="preserve">The </w:t>
      </w:r>
      <w:proofErr w:type="spellStart"/>
      <w:r w:rsidRPr="00941A6F">
        <w:rPr>
          <w:rFonts w:ascii="Arial" w:hAnsi="Arial"/>
          <w:color w:val="000000" w:themeColor="text1"/>
          <w:lang w:val="en-US"/>
        </w:rPr>
        <w:t>Plug&amp;Test</w:t>
      </w:r>
      <w:proofErr w:type="spellEnd"/>
      <w:r w:rsidRPr="00941A6F">
        <w:rPr>
          <w:rFonts w:ascii="Arial" w:hAnsi="Arial"/>
          <w:color w:val="000000" w:themeColor="text1"/>
          <w:lang w:val="en-US"/>
        </w:rPr>
        <w:t xml:space="preserve"> Lab combines the testing and industry expertise of two highly </w:t>
      </w:r>
      <w:proofErr w:type="spellStart"/>
      <w:r w:rsidRPr="00941A6F">
        <w:rPr>
          <w:rFonts w:ascii="Arial" w:hAnsi="Arial"/>
          <w:color w:val="000000" w:themeColor="text1"/>
          <w:lang w:val="en-US"/>
        </w:rPr>
        <w:t>specialised</w:t>
      </w:r>
      <w:proofErr w:type="spellEnd"/>
      <w:r w:rsidRPr="00941A6F">
        <w:rPr>
          <w:rFonts w:ascii="Arial" w:hAnsi="Arial"/>
          <w:color w:val="000000" w:themeColor="text1"/>
          <w:lang w:val="en-US"/>
        </w:rPr>
        <w:t xml:space="preserve"> companies. </w:t>
      </w:r>
      <w:proofErr w:type="spellStart"/>
      <w:r w:rsidRPr="00941A6F">
        <w:rPr>
          <w:rFonts w:ascii="Arial" w:hAnsi="Arial"/>
          <w:b/>
          <w:bCs/>
          <w:color w:val="000000" w:themeColor="text1"/>
          <w:lang w:val="en-US"/>
        </w:rPr>
        <w:t>weiss</w:t>
      </w:r>
      <w:r w:rsidRPr="00941A6F">
        <w:rPr>
          <w:rFonts w:ascii="Arial" w:hAnsi="Arial"/>
          <w:color w:val="000000" w:themeColor="text1"/>
          <w:lang w:val="en-US"/>
        </w:rPr>
        <w:t>technik</w:t>
      </w:r>
      <w:proofErr w:type="spellEnd"/>
      <w:r w:rsidRPr="00941A6F">
        <w:rPr>
          <w:rFonts w:ascii="Arial" w:hAnsi="Arial"/>
          <w:color w:val="000000" w:themeColor="text1"/>
          <w:lang w:val="en-US"/>
        </w:rPr>
        <w:t xml:space="preserve"> is a long-standing and world-leading specialist in environmental simulation. One focus is the automotive sector, which the company supplies with a wide range of test solutions from compact climatic chambers to chassis dynamometers for complete vehicles. As a leading expert in innovative and </w:t>
      </w:r>
      <w:proofErr w:type="spellStart"/>
      <w:r w:rsidRPr="00941A6F">
        <w:rPr>
          <w:rFonts w:ascii="Arial" w:hAnsi="Arial"/>
          <w:color w:val="000000" w:themeColor="text1"/>
          <w:lang w:val="en-US"/>
        </w:rPr>
        <w:t>customised</w:t>
      </w:r>
      <w:proofErr w:type="spellEnd"/>
      <w:r w:rsidRPr="00941A6F">
        <w:rPr>
          <w:rFonts w:ascii="Arial" w:hAnsi="Arial"/>
          <w:color w:val="000000" w:themeColor="text1"/>
          <w:lang w:val="en-US"/>
        </w:rPr>
        <w:t xml:space="preserve"> diagnostic solutions for automotive electronics, DSA offers hardware, software and services for testing vehicles and components such as high-voltage batteries. </w:t>
      </w:r>
      <w:proofErr w:type="spellStart"/>
      <w:r w:rsidRPr="00941A6F">
        <w:rPr>
          <w:rFonts w:ascii="Arial" w:hAnsi="Arial"/>
          <w:b/>
          <w:bCs/>
          <w:color w:val="000000" w:themeColor="text1"/>
          <w:lang w:val="en-US"/>
        </w:rPr>
        <w:t>weiss</w:t>
      </w:r>
      <w:r w:rsidRPr="00941A6F">
        <w:rPr>
          <w:rFonts w:ascii="Arial" w:hAnsi="Arial"/>
          <w:color w:val="000000" w:themeColor="text1"/>
          <w:lang w:val="en-US"/>
        </w:rPr>
        <w:t>technik</w:t>
      </w:r>
      <w:proofErr w:type="spellEnd"/>
      <w:r w:rsidRPr="00941A6F">
        <w:rPr>
          <w:rFonts w:ascii="Arial" w:hAnsi="Arial"/>
          <w:color w:val="000000" w:themeColor="text1"/>
          <w:lang w:val="en-US"/>
        </w:rPr>
        <w:t xml:space="preserve"> is responsible for the entire construction of the container, air-conditioning </w:t>
      </w:r>
      <w:proofErr w:type="gramStart"/>
      <w:r w:rsidRPr="00941A6F">
        <w:rPr>
          <w:rFonts w:ascii="Arial" w:hAnsi="Arial"/>
          <w:color w:val="000000" w:themeColor="text1"/>
          <w:lang w:val="en-US"/>
        </w:rPr>
        <w:t>technology</w:t>
      </w:r>
      <w:proofErr w:type="gramEnd"/>
      <w:r w:rsidRPr="00941A6F">
        <w:rPr>
          <w:rFonts w:ascii="Arial" w:hAnsi="Arial"/>
          <w:color w:val="000000" w:themeColor="text1"/>
          <w:lang w:val="en-US"/>
        </w:rPr>
        <w:t xml:space="preserve"> and project coordination. DSA supplies the hardware and software for the lab automation, measurement technology and test GUI for the battery tests, the DUT contacting and the higher-level safety PLC. </w:t>
      </w:r>
    </w:p>
    <w:p w14:paraId="3CE22B19" w14:textId="77777777" w:rsidR="00941A6F" w:rsidRPr="00941A6F" w:rsidRDefault="00941A6F" w:rsidP="00941A6F">
      <w:pPr>
        <w:autoSpaceDE w:val="0"/>
        <w:autoSpaceDN w:val="0"/>
        <w:adjustRightInd w:val="0"/>
        <w:rPr>
          <w:rFonts w:ascii="Arial" w:hAnsi="Arial" w:cs="Arial"/>
          <w:color w:val="000000" w:themeColor="text1"/>
          <w:lang w:val="en-US"/>
        </w:rPr>
      </w:pPr>
    </w:p>
    <w:p w14:paraId="0A09BEB6" w14:textId="77777777" w:rsidR="00AB2557" w:rsidRPr="00941A6F" w:rsidRDefault="00AB2557" w:rsidP="00025367">
      <w:pPr>
        <w:spacing w:after="0"/>
        <w:ind w:right="-142"/>
        <w:rPr>
          <w:rFonts w:asciiTheme="minorHAnsi" w:hAnsiTheme="minorHAnsi" w:cstheme="minorHAnsi"/>
          <w:bCs/>
          <w:sz w:val="24"/>
          <w:szCs w:val="24"/>
          <w:lang w:val="en-US"/>
        </w:rPr>
      </w:pPr>
    </w:p>
    <w:p w14:paraId="6647E11C" w14:textId="7DD2DEB5" w:rsidR="00217765" w:rsidRPr="00217765" w:rsidRDefault="00217765" w:rsidP="00217765">
      <w:pPr>
        <w:spacing w:line="276" w:lineRule="auto"/>
        <w:rPr>
          <w:rFonts w:asciiTheme="minorHAnsi" w:hAnsiTheme="minorHAnsi"/>
          <w:sz w:val="24"/>
          <w:szCs w:val="24"/>
          <w:lang w:val="en-US"/>
        </w:rPr>
      </w:pPr>
      <w:r w:rsidRPr="00217765">
        <w:rPr>
          <w:rFonts w:asciiTheme="minorHAnsi" w:hAnsiTheme="minorHAnsi"/>
          <w:sz w:val="24"/>
          <w:szCs w:val="24"/>
          <w:lang w:val="en-US"/>
        </w:rPr>
        <w:t>(4,</w:t>
      </w:r>
      <w:r w:rsidR="00F50628">
        <w:rPr>
          <w:rFonts w:asciiTheme="minorHAnsi" w:hAnsiTheme="minorHAnsi"/>
          <w:sz w:val="24"/>
          <w:szCs w:val="24"/>
          <w:lang w:val="en-US"/>
        </w:rPr>
        <w:t>253</w:t>
      </w:r>
      <w:r w:rsidRPr="00217765">
        <w:rPr>
          <w:rFonts w:asciiTheme="minorHAnsi" w:hAnsiTheme="minorHAnsi"/>
          <w:sz w:val="24"/>
          <w:szCs w:val="24"/>
          <w:lang w:val="en-US"/>
        </w:rPr>
        <w:t xml:space="preserve"> characters with spaces)</w:t>
      </w:r>
    </w:p>
    <w:p w14:paraId="6E93D107" w14:textId="77777777" w:rsidR="00217765" w:rsidRPr="00217765" w:rsidRDefault="00217765" w:rsidP="00217765">
      <w:pPr>
        <w:spacing w:line="276" w:lineRule="auto"/>
        <w:rPr>
          <w:rFonts w:asciiTheme="minorHAnsi" w:hAnsiTheme="minorHAnsi"/>
          <w:sz w:val="24"/>
          <w:szCs w:val="24"/>
          <w:lang w:val="en-US"/>
        </w:rPr>
      </w:pPr>
      <w:r w:rsidRPr="00217765">
        <w:rPr>
          <w:rFonts w:asciiTheme="minorHAnsi" w:hAnsiTheme="minorHAnsi"/>
          <w:sz w:val="24"/>
          <w:szCs w:val="24"/>
          <w:lang w:val="en-US"/>
        </w:rPr>
        <w:t xml:space="preserve">Reprint free of charge. Please state Weiss Technik GmbH as a source. </w:t>
      </w:r>
    </w:p>
    <w:p w14:paraId="1889C2CC" w14:textId="77777777" w:rsidR="00217765" w:rsidRDefault="00217765" w:rsidP="00AB745F">
      <w:pPr>
        <w:spacing w:line="360" w:lineRule="auto"/>
        <w:ind w:right="-1"/>
        <w:jc w:val="both"/>
        <w:rPr>
          <w:b/>
          <w:iCs/>
          <w:lang w:val="en-US"/>
        </w:rPr>
      </w:pPr>
    </w:p>
    <w:p w14:paraId="76134444" w14:textId="47C14B2D" w:rsidR="00996E99" w:rsidRDefault="00A751AA" w:rsidP="00AB745F">
      <w:pPr>
        <w:spacing w:line="360" w:lineRule="auto"/>
        <w:ind w:right="-1"/>
        <w:jc w:val="both"/>
        <w:rPr>
          <w:b/>
          <w:iCs/>
        </w:rPr>
      </w:pPr>
      <w:proofErr w:type="spellStart"/>
      <w:r>
        <w:rPr>
          <w:b/>
          <w:iCs/>
        </w:rPr>
        <w:t>Photo</w:t>
      </w:r>
      <w:proofErr w:type="spellEnd"/>
      <w:r>
        <w:rPr>
          <w:b/>
          <w:iCs/>
        </w:rPr>
        <w:t xml:space="preserve"> material</w:t>
      </w:r>
      <w:r w:rsidR="00996E99" w:rsidRPr="00996E99">
        <w:rPr>
          <w:b/>
          <w:iCs/>
        </w:rPr>
        <w:t>:</w:t>
      </w:r>
      <w:r w:rsidR="00996E99" w:rsidRPr="00996E99">
        <w:rPr>
          <w:b/>
          <w:iCs/>
        </w:rPr>
        <w:tab/>
      </w:r>
    </w:p>
    <w:p w14:paraId="03DBFC10" w14:textId="1BDFBCFC" w:rsidR="00AB2557" w:rsidRPr="00D227BA" w:rsidRDefault="00FC6872" w:rsidP="00D227BA">
      <w:pPr>
        <w:spacing w:line="360" w:lineRule="auto"/>
        <w:ind w:right="-142"/>
        <w:rPr>
          <w:rFonts w:cs="Arial"/>
          <w:color w:val="000000" w:themeColor="text1"/>
        </w:rPr>
      </w:pPr>
      <w:r>
        <w:rPr>
          <w:rFonts w:ascii="Arial" w:hAnsi="Arial" w:cs="Arial"/>
          <w:noProof/>
          <w:color w:val="000000" w:themeColor="text1"/>
        </w:rPr>
        <w:lastRenderedPageBreak/>
        <w:drawing>
          <wp:inline distT="0" distB="0" distL="0" distR="0" wp14:anchorId="7161E304" wp14:editId="534EF7A1">
            <wp:extent cx="3429000" cy="1650958"/>
            <wp:effectExtent l="0" t="0" r="0" b="635"/>
            <wp:docPr id="5" name="Grafik 5"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0" cy="1650958"/>
                    </a:xfrm>
                    <a:prstGeom prst="rect">
                      <a:avLst/>
                    </a:prstGeom>
                  </pic:spPr>
                </pic:pic>
              </a:graphicData>
            </a:graphic>
          </wp:inline>
        </w:drawing>
      </w:r>
    </w:p>
    <w:p w14:paraId="58EACF59" w14:textId="27132416" w:rsidR="000E5155" w:rsidRPr="00EC72D3" w:rsidRDefault="00A751AA" w:rsidP="000E5155">
      <w:pPr>
        <w:rPr>
          <w:rFonts w:asciiTheme="minorHAnsi" w:hAnsiTheme="minorHAnsi" w:cstheme="minorHAnsi"/>
          <w:color w:val="000000" w:themeColor="text1"/>
          <w:lang w:val="en-US"/>
        </w:rPr>
      </w:pPr>
      <w:r w:rsidRPr="00EC72D3">
        <w:rPr>
          <w:rFonts w:asciiTheme="minorHAnsi" w:hAnsiTheme="minorHAnsi" w:cstheme="minorHAnsi"/>
          <w:b/>
          <w:bCs/>
          <w:color w:val="000000" w:themeColor="text1"/>
          <w:lang w:val="en-US"/>
        </w:rPr>
        <w:t>Picture 1:</w:t>
      </w:r>
      <w:r w:rsidRPr="00EC72D3">
        <w:rPr>
          <w:rFonts w:asciiTheme="minorHAnsi" w:hAnsiTheme="minorHAnsi" w:cstheme="minorHAnsi"/>
          <w:color w:val="000000" w:themeColor="text1"/>
          <w:lang w:val="en-US"/>
        </w:rPr>
        <w:t xml:space="preserve"> </w:t>
      </w:r>
      <w:r w:rsidR="000E5155" w:rsidRPr="00EC72D3">
        <w:rPr>
          <w:rFonts w:asciiTheme="minorHAnsi" w:hAnsiTheme="minorHAnsi" w:cstheme="minorHAnsi"/>
          <w:color w:val="000000" w:themeColor="text1"/>
          <w:lang w:val="en-US"/>
        </w:rPr>
        <w:t xml:space="preserve">The </w:t>
      </w:r>
      <w:proofErr w:type="spellStart"/>
      <w:r w:rsidR="000E5155" w:rsidRPr="00EC72D3">
        <w:rPr>
          <w:rFonts w:asciiTheme="minorHAnsi" w:hAnsiTheme="minorHAnsi" w:cstheme="minorHAnsi"/>
          <w:color w:val="000000" w:themeColor="text1"/>
          <w:lang w:val="en-US"/>
        </w:rPr>
        <w:t>Plug&amp;Test</w:t>
      </w:r>
      <w:proofErr w:type="spellEnd"/>
      <w:r w:rsidR="000E5155" w:rsidRPr="00EC72D3">
        <w:rPr>
          <w:rFonts w:asciiTheme="minorHAnsi" w:hAnsiTheme="minorHAnsi" w:cstheme="minorHAnsi"/>
          <w:color w:val="000000" w:themeColor="text1"/>
          <w:lang w:val="en-US"/>
        </w:rPr>
        <w:t xml:space="preserve"> Lab integrates test chamber, test technology and operating station in one container.</w:t>
      </w:r>
    </w:p>
    <w:p w14:paraId="245524EB" w14:textId="21DD921A" w:rsidR="00D227BA" w:rsidRPr="000E5155" w:rsidRDefault="00D227BA">
      <w:pPr>
        <w:spacing w:after="0"/>
        <w:rPr>
          <w:rFonts w:asciiTheme="minorHAnsi" w:hAnsiTheme="minorHAnsi"/>
          <w:b/>
          <w:sz w:val="18"/>
          <w:lang w:val="en-US"/>
        </w:rPr>
      </w:pPr>
    </w:p>
    <w:p w14:paraId="2F15BB2A" w14:textId="77777777" w:rsidR="001946C0" w:rsidRPr="001946C0" w:rsidRDefault="001946C0" w:rsidP="001946C0">
      <w:pPr>
        <w:rPr>
          <w:rFonts w:eastAsia="Times New Roman" w:cs="Calibri"/>
          <w:sz w:val="18"/>
          <w:szCs w:val="18"/>
          <w:lang w:val="en-US" w:eastAsia="de-DE"/>
        </w:rPr>
      </w:pPr>
      <w:r w:rsidRPr="001946C0">
        <w:rPr>
          <w:rFonts w:eastAsia="Times New Roman" w:cs="Calibri"/>
          <w:b/>
          <w:bCs/>
          <w:sz w:val="18"/>
          <w:szCs w:val="18"/>
          <w:lang w:val="en-US" w:eastAsia="de-DE"/>
        </w:rPr>
        <w:t>The Weiss Technik companies</w:t>
      </w:r>
    </w:p>
    <w:p w14:paraId="6FBA0D0D" w14:textId="77777777" w:rsidR="001946C0" w:rsidRPr="001946C0" w:rsidRDefault="001946C0" w:rsidP="001946C0">
      <w:pPr>
        <w:rPr>
          <w:rFonts w:eastAsia="Times New Roman" w:cs="Calibri"/>
          <w:sz w:val="18"/>
          <w:szCs w:val="18"/>
          <w:lang w:val="en-US" w:eastAsia="de-DE"/>
        </w:rPr>
      </w:pPr>
      <w:r w:rsidRPr="001946C0">
        <w:rPr>
          <w:rFonts w:eastAsia="Times New Roman" w:cs="Calibri"/>
          <w:sz w:val="18"/>
          <w:szCs w:val="18"/>
          <w:lang w:val="en-US" w:eastAsia="de-DE"/>
        </w:rPr>
        <w:t>The Weiss Technik companies include the product areas of environmental simulation, heating technology, air conditioning technology and pharmaceutical technology (</w:t>
      </w:r>
      <w:hyperlink r:id="rId13" w:history="1">
        <w:r w:rsidRPr="001946C0">
          <w:rPr>
            <w:rFonts w:eastAsia="Times New Roman" w:cs="Calibri"/>
            <w:b/>
            <w:bCs/>
            <w:color w:val="0000FF"/>
            <w:sz w:val="18"/>
            <w:szCs w:val="18"/>
            <w:u w:val="single"/>
            <w:lang w:val="en-US" w:eastAsia="de-DE"/>
          </w:rPr>
          <w:t>www.weiss-technik.com</w:t>
        </w:r>
      </w:hyperlink>
      <w:r w:rsidRPr="001946C0">
        <w:rPr>
          <w:rFonts w:eastAsia="Times New Roman" w:cs="Calibri"/>
          <w:sz w:val="18"/>
          <w:szCs w:val="18"/>
          <w:lang w:val="en-US" w:eastAsia="de-DE"/>
        </w:rPr>
        <w:t xml:space="preserve">). Customers receive solutions and products that are used in research and development as well as in production and quality assurance. A strong sales and service </w:t>
      </w:r>
      <w:proofErr w:type="spellStart"/>
      <w:r w:rsidRPr="001946C0">
        <w:rPr>
          <w:rFonts w:eastAsia="Times New Roman" w:cs="Calibri"/>
          <w:sz w:val="18"/>
          <w:szCs w:val="18"/>
          <w:lang w:val="en-US" w:eastAsia="de-DE"/>
        </w:rPr>
        <w:t>organisation</w:t>
      </w:r>
      <w:proofErr w:type="spellEnd"/>
      <w:r w:rsidRPr="001946C0">
        <w:rPr>
          <w:rFonts w:eastAsia="Times New Roman" w:cs="Calibri"/>
          <w:sz w:val="18"/>
          <w:szCs w:val="18"/>
          <w:lang w:val="en-US" w:eastAsia="de-DE"/>
        </w:rPr>
        <w:t xml:space="preserve"> with 22 companies in 15 countries at 40 locations supports the customers and ensures the operation of the systems - around the globe. The Weiss Technik companies are part of the Schunk Group based in </w:t>
      </w:r>
      <w:proofErr w:type="spellStart"/>
      <w:r w:rsidRPr="001946C0">
        <w:rPr>
          <w:rFonts w:eastAsia="Times New Roman" w:cs="Calibri"/>
          <w:sz w:val="18"/>
          <w:szCs w:val="18"/>
          <w:lang w:val="en-US" w:eastAsia="de-DE"/>
        </w:rPr>
        <w:t>Heuchelheim</w:t>
      </w:r>
      <w:proofErr w:type="spellEnd"/>
      <w:r w:rsidRPr="001946C0">
        <w:rPr>
          <w:rFonts w:eastAsia="Times New Roman" w:cs="Calibri"/>
          <w:sz w:val="18"/>
          <w:szCs w:val="18"/>
          <w:lang w:val="en-US" w:eastAsia="de-DE"/>
        </w:rPr>
        <w:t xml:space="preserve"> near </w:t>
      </w:r>
      <w:proofErr w:type="spellStart"/>
      <w:r w:rsidRPr="001946C0">
        <w:rPr>
          <w:rFonts w:eastAsia="Times New Roman" w:cs="Calibri"/>
          <w:sz w:val="18"/>
          <w:szCs w:val="18"/>
          <w:lang w:val="en-US" w:eastAsia="de-DE"/>
        </w:rPr>
        <w:t>Gießen</w:t>
      </w:r>
      <w:proofErr w:type="spellEnd"/>
      <w:r w:rsidRPr="001946C0">
        <w:rPr>
          <w:rFonts w:eastAsia="Times New Roman" w:cs="Calibri"/>
          <w:sz w:val="18"/>
          <w:szCs w:val="18"/>
          <w:lang w:val="en-US" w:eastAsia="de-DE"/>
        </w:rPr>
        <w:t>.</w:t>
      </w:r>
    </w:p>
    <w:p w14:paraId="4F93A0E9" w14:textId="77777777" w:rsidR="001946C0" w:rsidRPr="001946C0" w:rsidRDefault="001946C0" w:rsidP="001946C0">
      <w:pPr>
        <w:rPr>
          <w:rFonts w:eastAsia="Times New Roman" w:cs="Calibri"/>
          <w:sz w:val="18"/>
          <w:szCs w:val="18"/>
          <w:lang w:val="en-US" w:eastAsia="de-DE"/>
        </w:rPr>
      </w:pPr>
      <w:r w:rsidRPr="001946C0">
        <w:rPr>
          <w:rFonts w:eastAsia="Times New Roman" w:cs="Calibri"/>
          <w:b/>
          <w:bCs/>
          <w:sz w:val="18"/>
          <w:szCs w:val="18"/>
          <w:lang w:val="en-US" w:eastAsia="de-DE"/>
        </w:rPr>
        <w:t>Schunk Group</w:t>
      </w:r>
    </w:p>
    <w:p w14:paraId="6D90E7C7" w14:textId="77777777" w:rsidR="001946C0" w:rsidRPr="001946C0" w:rsidRDefault="001946C0" w:rsidP="001946C0">
      <w:pPr>
        <w:rPr>
          <w:rFonts w:eastAsia="Times New Roman" w:cs="Calibri"/>
          <w:sz w:val="18"/>
          <w:szCs w:val="18"/>
          <w:lang w:val="en-US" w:eastAsia="de-DE"/>
        </w:rPr>
      </w:pPr>
      <w:r w:rsidRPr="001946C0">
        <w:rPr>
          <w:rFonts w:eastAsia="Times New Roman" w:cs="Calibri"/>
          <w:sz w:val="18"/>
          <w:szCs w:val="18"/>
          <w:lang w:val="en-US" w:eastAsia="de-DE"/>
        </w:rPr>
        <w:t xml:space="preserve">The Schunk Group is a global technology company. The company is a leading supplier of products made of high-tech materials – such as carbon, technical </w:t>
      </w:r>
      <w:proofErr w:type="gramStart"/>
      <w:r w:rsidRPr="001946C0">
        <w:rPr>
          <w:rFonts w:eastAsia="Times New Roman" w:cs="Calibri"/>
          <w:sz w:val="18"/>
          <w:szCs w:val="18"/>
          <w:lang w:val="en-US" w:eastAsia="de-DE"/>
        </w:rPr>
        <w:t>ceramics</w:t>
      </w:r>
      <w:proofErr w:type="gramEnd"/>
      <w:r w:rsidRPr="001946C0">
        <w:rPr>
          <w:rFonts w:eastAsia="Times New Roman" w:cs="Calibri"/>
          <w:sz w:val="18"/>
          <w:szCs w:val="18"/>
          <w:lang w:val="en-US" w:eastAsia="de-DE"/>
        </w:rPr>
        <w:t xml:space="preserve"> and sintered metal – as well as machines and systems – from environmental simulation and air conditioning to ultrasonic welding and optical machines. The Schunk Group has around 9,000 employees in 29 countries and achieved sales of €1.2 billion in 2020.</w:t>
      </w:r>
    </w:p>
    <w:p w14:paraId="260B008F" w14:textId="596C696F" w:rsidR="007C2DE7" w:rsidRPr="001946C0" w:rsidRDefault="007C2DE7" w:rsidP="001946C0">
      <w:pPr>
        <w:rPr>
          <w:sz w:val="18"/>
          <w:szCs w:val="18"/>
          <w:lang w:val="en-US"/>
        </w:rPr>
      </w:pPr>
    </w:p>
    <w:sectPr w:rsidR="007C2DE7" w:rsidRPr="001946C0" w:rsidSect="00067A8F">
      <w:headerReference w:type="default" r:id="rId14"/>
      <w:footerReference w:type="default" r:id="rId15"/>
      <w:headerReference w:type="first" r:id="rId16"/>
      <w:footerReference w:type="first" r:id="rId17"/>
      <w:pgSz w:w="11906" w:h="16838" w:code="9"/>
      <w:pgMar w:top="3403" w:right="3542"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ED78" w14:textId="77777777" w:rsidR="0009119A" w:rsidRDefault="0009119A" w:rsidP="00437FEE">
      <w:pPr>
        <w:spacing w:after="0"/>
      </w:pPr>
      <w:r>
        <w:separator/>
      </w:r>
    </w:p>
  </w:endnote>
  <w:endnote w:type="continuationSeparator" w:id="0">
    <w:p w14:paraId="00876001" w14:textId="77777777" w:rsidR="0009119A" w:rsidRDefault="0009119A"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D3CA" w14:textId="009C37CE" w:rsidR="005100C8" w:rsidRPr="0050065C" w:rsidRDefault="005D33BC" w:rsidP="0050065C">
    <w:pPr>
      <w:pStyle w:val="Fuzeile"/>
      <w:ind w:right="-2268"/>
      <w:jc w:val="right"/>
    </w:pPr>
    <w:r>
      <w:rPr>
        <w:noProof/>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950466">
      <w:rPr>
        <w:noProof/>
      </w:rPr>
      <w:t>1</w:t>
    </w:r>
    <w:r w:rsidR="005100C8" w:rsidRPr="0050065C">
      <w:fldChar w:fldCharType="end"/>
    </w:r>
    <w:r w:rsidR="005100C8" w:rsidRPr="0050065C">
      <w:t>/</w:t>
    </w:r>
    <w:r w:rsidR="00AF0CC6">
      <w:rPr>
        <w:noProof/>
      </w:rPr>
      <w:fldChar w:fldCharType="begin"/>
    </w:r>
    <w:r w:rsidR="00AF0CC6">
      <w:rPr>
        <w:noProof/>
      </w:rPr>
      <w:instrText>NUMPAGES  \* Arabic  \* MERGEFORMAT</w:instrText>
    </w:r>
    <w:r w:rsidR="00AF0CC6">
      <w:rPr>
        <w:noProof/>
      </w:rPr>
      <w:fldChar w:fldCharType="separate"/>
    </w:r>
    <w:r w:rsidR="00950466">
      <w:rPr>
        <w:noProof/>
      </w:rPr>
      <w:t>4</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9C96" w14:textId="77777777" w:rsidR="0009119A" w:rsidRDefault="0009119A" w:rsidP="00437FEE">
      <w:pPr>
        <w:spacing w:after="0"/>
      </w:pPr>
      <w:r>
        <w:separator/>
      </w:r>
    </w:p>
  </w:footnote>
  <w:footnote w:type="continuationSeparator" w:id="0">
    <w:p w14:paraId="73EEF64B" w14:textId="77777777" w:rsidR="0009119A" w:rsidRDefault="0009119A"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3"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05087"/>
    <w:rsid w:val="000128E4"/>
    <w:rsid w:val="00020346"/>
    <w:rsid w:val="00025367"/>
    <w:rsid w:val="00030DAD"/>
    <w:rsid w:val="00031CF6"/>
    <w:rsid w:val="000326FA"/>
    <w:rsid w:val="00034F31"/>
    <w:rsid w:val="000370D3"/>
    <w:rsid w:val="0004007C"/>
    <w:rsid w:val="00041071"/>
    <w:rsid w:val="00042B9F"/>
    <w:rsid w:val="0004443D"/>
    <w:rsid w:val="0004521F"/>
    <w:rsid w:val="0004539F"/>
    <w:rsid w:val="000454E2"/>
    <w:rsid w:val="0005010A"/>
    <w:rsid w:val="00050F6C"/>
    <w:rsid w:val="00054F03"/>
    <w:rsid w:val="00056EF2"/>
    <w:rsid w:val="00064F0A"/>
    <w:rsid w:val="00066847"/>
    <w:rsid w:val="00067A8F"/>
    <w:rsid w:val="000705D6"/>
    <w:rsid w:val="000707D0"/>
    <w:rsid w:val="0008285E"/>
    <w:rsid w:val="00085F9E"/>
    <w:rsid w:val="00086BDB"/>
    <w:rsid w:val="0009119A"/>
    <w:rsid w:val="0009229C"/>
    <w:rsid w:val="00095B2D"/>
    <w:rsid w:val="00095BB3"/>
    <w:rsid w:val="000A15F6"/>
    <w:rsid w:val="000A3196"/>
    <w:rsid w:val="000A3B6D"/>
    <w:rsid w:val="000A509B"/>
    <w:rsid w:val="000A7195"/>
    <w:rsid w:val="000B208E"/>
    <w:rsid w:val="000B2D84"/>
    <w:rsid w:val="000C3C6C"/>
    <w:rsid w:val="000C6EB4"/>
    <w:rsid w:val="000C7A44"/>
    <w:rsid w:val="000D243D"/>
    <w:rsid w:val="000D47D5"/>
    <w:rsid w:val="000D6B46"/>
    <w:rsid w:val="000D70E4"/>
    <w:rsid w:val="000D7FA3"/>
    <w:rsid w:val="000E0358"/>
    <w:rsid w:val="000E107E"/>
    <w:rsid w:val="000E507E"/>
    <w:rsid w:val="000E5155"/>
    <w:rsid w:val="000E58C5"/>
    <w:rsid w:val="000F039F"/>
    <w:rsid w:val="000F1061"/>
    <w:rsid w:val="000F3BE0"/>
    <w:rsid w:val="001061FC"/>
    <w:rsid w:val="0010625D"/>
    <w:rsid w:val="00107B9C"/>
    <w:rsid w:val="00110782"/>
    <w:rsid w:val="001109D5"/>
    <w:rsid w:val="0011233D"/>
    <w:rsid w:val="001157C7"/>
    <w:rsid w:val="00117139"/>
    <w:rsid w:val="00122AE2"/>
    <w:rsid w:val="00124050"/>
    <w:rsid w:val="00130445"/>
    <w:rsid w:val="001340E7"/>
    <w:rsid w:val="0013621B"/>
    <w:rsid w:val="00140212"/>
    <w:rsid w:val="00142AF2"/>
    <w:rsid w:val="001442EB"/>
    <w:rsid w:val="00146D1F"/>
    <w:rsid w:val="001502C8"/>
    <w:rsid w:val="00155BF1"/>
    <w:rsid w:val="00165457"/>
    <w:rsid w:val="001753B1"/>
    <w:rsid w:val="00176C6D"/>
    <w:rsid w:val="001813EC"/>
    <w:rsid w:val="00183BF2"/>
    <w:rsid w:val="00184934"/>
    <w:rsid w:val="00187954"/>
    <w:rsid w:val="001904A4"/>
    <w:rsid w:val="00190A4C"/>
    <w:rsid w:val="00193857"/>
    <w:rsid w:val="001946C0"/>
    <w:rsid w:val="001952B4"/>
    <w:rsid w:val="0019622E"/>
    <w:rsid w:val="00197662"/>
    <w:rsid w:val="001A045E"/>
    <w:rsid w:val="001B0BC9"/>
    <w:rsid w:val="001B0ED8"/>
    <w:rsid w:val="001B5746"/>
    <w:rsid w:val="001C47C8"/>
    <w:rsid w:val="001D0730"/>
    <w:rsid w:val="001D3225"/>
    <w:rsid w:val="001D3BA9"/>
    <w:rsid w:val="001E5482"/>
    <w:rsid w:val="001F5D6E"/>
    <w:rsid w:val="0020031F"/>
    <w:rsid w:val="00202B63"/>
    <w:rsid w:val="002038C7"/>
    <w:rsid w:val="00205C59"/>
    <w:rsid w:val="00205F2A"/>
    <w:rsid w:val="00211D52"/>
    <w:rsid w:val="0021202D"/>
    <w:rsid w:val="00213330"/>
    <w:rsid w:val="00213E6A"/>
    <w:rsid w:val="00217765"/>
    <w:rsid w:val="00217C49"/>
    <w:rsid w:val="00225088"/>
    <w:rsid w:val="00226594"/>
    <w:rsid w:val="002268A1"/>
    <w:rsid w:val="00226D3E"/>
    <w:rsid w:val="00227612"/>
    <w:rsid w:val="002324E1"/>
    <w:rsid w:val="00234193"/>
    <w:rsid w:val="00235EAD"/>
    <w:rsid w:val="00236F92"/>
    <w:rsid w:val="00240D91"/>
    <w:rsid w:val="0024266E"/>
    <w:rsid w:val="002446DE"/>
    <w:rsid w:val="00246AF4"/>
    <w:rsid w:val="002529F9"/>
    <w:rsid w:val="00253827"/>
    <w:rsid w:val="00255C44"/>
    <w:rsid w:val="00256A73"/>
    <w:rsid w:val="002765CD"/>
    <w:rsid w:val="0028031B"/>
    <w:rsid w:val="00280F81"/>
    <w:rsid w:val="00282A17"/>
    <w:rsid w:val="00283405"/>
    <w:rsid w:val="0029694A"/>
    <w:rsid w:val="002A582C"/>
    <w:rsid w:val="002A6C0F"/>
    <w:rsid w:val="002B1D60"/>
    <w:rsid w:val="002B5834"/>
    <w:rsid w:val="002C07B8"/>
    <w:rsid w:val="002C2717"/>
    <w:rsid w:val="002C5B3B"/>
    <w:rsid w:val="002C5B8B"/>
    <w:rsid w:val="002C6D7D"/>
    <w:rsid w:val="002D18CB"/>
    <w:rsid w:val="002D202A"/>
    <w:rsid w:val="002D329B"/>
    <w:rsid w:val="002E52DE"/>
    <w:rsid w:val="002E619A"/>
    <w:rsid w:val="002F1E75"/>
    <w:rsid w:val="002F4C7C"/>
    <w:rsid w:val="003007D8"/>
    <w:rsid w:val="00301809"/>
    <w:rsid w:val="00304014"/>
    <w:rsid w:val="00307229"/>
    <w:rsid w:val="003075C5"/>
    <w:rsid w:val="003100AB"/>
    <w:rsid w:val="00311299"/>
    <w:rsid w:val="00311600"/>
    <w:rsid w:val="0031743E"/>
    <w:rsid w:val="00320D60"/>
    <w:rsid w:val="00320E65"/>
    <w:rsid w:val="00331CB6"/>
    <w:rsid w:val="00335001"/>
    <w:rsid w:val="003528B4"/>
    <w:rsid w:val="003539C6"/>
    <w:rsid w:val="00357484"/>
    <w:rsid w:val="00370498"/>
    <w:rsid w:val="00374741"/>
    <w:rsid w:val="00375D8E"/>
    <w:rsid w:val="0038068F"/>
    <w:rsid w:val="003811CF"/>
    <w:rsid w:val="003851F4"/>
    <w:rsid w:val="00391731"/>
    <w:rsid w:val="003A1F4E"/>
    <w:rsid w:val="003A213F"/>
    <w:rsid w:val="003A6CDD"/>
    <w:rsid w:val="003A7CD1"/>
    <w:rsid w:val="003B546F"/>
    <w:rsid w:val="003B6956"/>
    <w:rsid w:val="003B6F8E"/>
    <w:rsid w:val="003C3EA4"/>
    <w:rsid w:val="003C5C55"/>
    <w:rsid w:val="003C6BCB"/>
    <w:rsid w:val="003C6DD6"/>
    <w:rsid w:val="003C797C"/>
    <w:rsid w:val="003D33F3"/>
    <w:rsid w:val="003D4E11"/>
    <w:rsid w:val="003D4F33"/>
    <w:rsid w:val="003D7040"/>
    <w:rsid w:val="003E1746"/>
    <w:rsid w:val="003E2EC1"/>
    <w:rsid w:val="003E5253"/>
    <w:rsid w:val="003E7619"/>
    <w:rsid w:val="003F2DEE"/>
    <w:rsid w:val="003F3649"/>
    <w:rsid w:val="003F7055"/>
    <w:rsid w:val="003F7293"/>
    <w:rsid w:val="0040423A"/>
    <w:rsid w:val="00404B5D"/>
    <w:rsid w:val="0040799D"/>
    <w:rsid w:val="004131B9"/>
    <w:rsid w:val="0042751B"/>
    <w:rsid w:val="00427822"/>
    <w:rsid w:val="00432705"/>
    <w:rsid w:val="00433F84"/>
    <w:rsid w:val="00436EFA"/>
    <w:rsid w:val="00437FEE"/>
    <w:rsid w:val="00441F01"/>
    <w:rsid w:val="00443DAC"/>
    <w:rsid w:val="00446786"/>
    <w:rsid w:val="00447B2C"/>
    <w:rsid w:val="00455F3A"/>
    <w:rsid w:val="00456781"/>
    <w:rsid w:val="00461BBC"/>
    <w:rsid w:val="0046451C"/>
    <w:rsid w:val="00464FB9"/>
    <w:rsid w:val="004724E5"/>
    <w:rsid w:val="004802F7"/>
    <w:rsid w:val="0048107D"/>
    <w:rsid w:val="00481B1D"/>
    <w:rsid w:val="00492BF4"/>
    <w:rsid w:val="0049469E"/>
    <w:rsid w:val="00497E41"/>
    <w:rsid w:val="004A1E2E"/>
    <w:rsid w:val="004A3257"/>
    <w:rsid w:val="004A54EC"/>
    <w:rsid w:val="004A6879"/>
    <w:rsid w:val="004B12CA"/>
    <w:rsid w:val="004B26B3"/>
    <w:rsid w:val="004B3320"/>
    <w:rsid w:val="004B6B07"/>
    <w:rsid w:val="004C7238"/>
    <w:rsid w:val="004D34BB"/>
    <w:rsid w:val="004E5C31"/>
    <w:rsid w:val="004F2EA9"/>
    <w:rsid w:val="004F3E92"/>
    <w:rsid w:val="00500038"/>
    <w:rsid w:val="0050065C"/>
    <w:rsid w:val="00506765"/>
    <w:rsid w:val="005100C8"/>
    <w:rsid w:val="00513963"/>
    <w:rsid w:val="00513F4E"/>
    <w:rsid w:val="00523802"/>
    <w:rsid w:val="00523AC0"/>
    <w:rsid w:val="00530AB8"/>
    <w:rsid w:val="00531E1F"/>
    <w:rsid w:val="005328C5"/>
    <w:rsid w:val="005335BE"/>
    <w:rsid w:val="00537DE7"/>
    <w:rsid w:val="0054042F"/>
    <w:rsid w:val="00541578"/>
    <w:rsid w:val="00550745"/>
    <w:rsid w:val="005566B3"/>
    <w:rsid w:val="00557AAB"/>
    <w:rsid w:val="00563EF0"/>
    <w:rsid w:val="0056638E"/>
    <w:rsid w:val="005727A0"/>
    <w:rsid w:val="00576399"/>
    <w:rsid w:val="00577E07"/>
    <w:rsid w:val="0058109F"/>
    <w:rsid w:val="005838CA"/>
    <w:rsid w:val="005844C1"/>
    <w:rsid w:val="00584971"/>
    <w:rsid w:val="00584F23"/>
    <w:rsid w:val="00586958"/>
    <w:rsid w:val="00592D7A"/>
    <w:rsid w:val="005936EE"/>
    <w:rsid w:val="00596E0A"/>
    <w:rsid w:val="005A2076"/>
    <w:rsid w:val="005A4406"/>
    <w:rsid w:val="005A5849"/>
    <w:rsid w:val="005A606C"/>
    <w:rsid w:val="005B19D9"/>
    <w:rsid w:val="005B26E4"/>
    <w:rsid w:val="005B58CE"/>
    <w:rsid w:val="005C1748"/>
    <w:rsid w:val="005C3BA8"/>
    <w:rsid w:val="005D07D5"/>
    <w:rsid w:val="005D2596"/>
    <w:rsid w:val="005D33BC"/>
    <w:rsid w:val="005D4CB0"/>
    <w:rsid w:val="005D7872"/>
    <w:rsid w:val="005E2E39"/>
    <w:rsid w:val="005F10D2"/>
    <w:rsid w:val="005F1E1F"/>
    <w:rsid w:val="006006AF"/>
    <w:rsid w:val="00602AB2"/>
    <w:rsid w:val="00604FA1"/>
    <w:rsid w:val="006055A4"/>
    <w:rsid w:val="0061103E"/>
    <w:rsid w:val="0061121A"/>
    <w:rsid w:val="00612013"/>
    <w:rsid w:val="00613DA2"/>
    <w:rsid w:val="0061585C"/>
    <w:rsid w:val="00617B14"/>
    <w:rsid w:val="00620FD2"/>
    <w:rsid w:val="006217AC"/>
    <w:rsid w:val="00622E8E"/>
    <w:rsid w:val="00625564"/>
    <w:rsid w:val="006345A3"/>
    <w:rsid w:val="006346D4"/>
    <w:rsid w:val="00642DED"/>
    <w:rsid w:val="00653E98"/>
    <w:rsid w:val="00656039"/>
    <w:rsid w:val="0066188A"/>
    <w:rsid w:val="006657D6"/>
    <w:rsid w:val="00667316"/>
    <w:rsid w:val="00667F7D"/>
    <w:rsid w:val="006702A6"/>
    <w:rsid w:val="00673053"/>
    <w:rsid w:val="0067722A"/>
    <w:rsid w:val="00681B81"/>
    <w:rsid w:val="00681F5F"/>
    <w:rsid w:val="00682681"/>
    <w:rsid w:val="006834D3"/>
    <w:rsid w:val="00685FA1"/>
    <w:rsid w:val="0069258F"/>
    <w:rsid w:val="0069306A"/>
    <w:rsid w:val="00694557"/>
    <w:rsid w:val="0069582B"/>
    <w:rsid w:val="00696457"/>
    <w:rsid w:val="006B1CE9"/>
    <w:rsid w:val="006B3276"/>
    <w:rsid w:val="006B57AB"/>
    <w:rsid w:val="006C3575"/>
    <w:rsid w:val="006C3F00"/>
    <w:rsid w:val="006C58B3"/>
    <w:rsid w:val="006D47C4"/>
    <w:rsid w:val="006D5274"/>
    <w:rsid w:val="006D6D45"/>
    <w:rsid w:val="006E0CFB"/>
    <w:rsid w:val="006F10FE"/>
    <w:rsid w:val="006F17E6"/>
    <w:rsid w:val="0071043F"/>
    <w:rsid w:val="0071230C"/>
    <w:rsid w:val="007131F4"/>
    <w:rsid w:val="007163B1"/>
    <w:rsid w:val="00754A54"/>
    <w:rsid w:val="00772877"/>
    <w:rsid w:val="007753D5"/>
    <w:rsid w:val="00777623"/>
    <w:rsid w:val="00780BDF"/>
    <w:rsid w:val="007825A8"/>
    <w:rsid w:val="00793462"/>
    <w:rsid w:val="007972CC"/>
    <w:rsid w:val="007A0579"/>
    <w:rsid w:val="007A1785"/>
    <w:rsid w:val="007B09D0"/>
    <w:rsid w:val="007B52BC"/>
    <w:rsid w:val="007C08EB"/>
    <w:rsid w:val="007C13C3"/>
    <w:rsid w:val="007C15F3"/>
    <w:rsid w:val="007C2040"/>
    <w:rsid w:val="007C2DE7"/>
    <w:rsid w:val="007C36C2"/>
    <w:rsid w:val="007D2A88"/>
    <w:rsid w:val="007D569A"/>
    <w:rsid w:val="007E3A43"/>
    <w:rsid w:val="007E3B5E"/>
    <w:rsid w:val="007E4629"/>
    <w:rsid w:val="007E5255"/>
    <w:rsid w:val="007F154A"/>
    <w:rsid w:val="007F6873"/>
    <w:rsid w:val="00800F40"/>
    <w:rsid w:val="008010AA"/>
    <w:rsid w:val="00824572"/>
    <w:rsid w:val="00827D90"/>
    <w:rsid w:val="00827F3E"/>
    <w:rsid w:val="008306B8"/>
    <w:rsid w:val="00832D05"/>
    <w:rsid w:val="00833145"/>
    <w:rsid w:val="0083362A"/>
    <w:rsid w:val="008448F3"/>
    <w:rsid w:val="00847D40"/>
    <w:rsid w:val="00860AC7"/>
    <w:rsid w:val="008645CD"/>
    <w:rsid w:val="00870082"/>
    <w:rsid w:val="00871636"/>
    <w:rsid w:val="00875208"/>
    <w:rsid w:val="008758C2"/>
    <w:rsid w:val="00880D75"/>
    <w:rsid w:val="00887379"/>
    <w:rsid w:val="008902F3"/>
    <w:rsid w:val="00891CD9"/>
    <w:rsid w:val="00895FD8"/>
    <w:rsid w:val="008A5C16"/>
    <w:rsid w:val="008A7819"/>
    <w:rsid w:val="008B3162"/>
    <w:rsid w:val="008C0968"/>
    <w:rsid w:val="008C14EC"/>
    <w:rsid w:val="008C5394"/>
    <w:rsid w:val="008C7772"/>
    <w:rsid w:val="008D0DFE"/>
    <w:rsid w:val="008D3D0B"/>
    <w:rsid w:val="008D61EF"/>
    <w:rsid w:val="008F00AD"/>
    <w:rsid w:val="008F0CF1"/>
    <w:rsid w:val="008F1AEA"/>
    <w:rsid w:val="008F474B"/>
    <w:rsid w:val="0090124C"/>
    <w:rsid w:val="0090562D"/>
    <w:rsid w:val="009059F4"/>
    <w:rsid w:val="00905B67"/>
    <w:rsid w:val="009061A1"/>
    <w:rsid w:val="009144C8"/>
    <w:rsid w:val="009149EE"/>
    <w:rsid w:val="00921469"/>
    <w:rsid w:val="00923425"/>
    <w:rsid w:val="00927510"/>
    <w:rsid w:val="009363B6"/>
    <w:rsid w:val="00936C81"/>
    <w:rsid w:val="00941A6F"/>
    <w:rsid w:val="00950466"/>
    <w:rsid w:val="00951141"/>
    <w:rsid w:val="00953B48"/>
    <w:rsid w:val="00954804"/>
    <w:rsid w:val="00955012"/>
    <w:rsid w:val="0096059C"/>
    <w:rsid w:val="009622AB"/>
    <w:rsid w:val="0096549B"/>
    <w:rsid w:val="0097084E"/>
    <w:rsid w:val="009838FA"/>
    <w:rsid w:val="00984C3C"/>
    <w:rsid w:val="00985A17"/>
    <w:rsid w:val="009908B2"/>
    <w:rsid w:val="00994DDC"/>
    <w:rsid w:val="00996E99"/>
    <w:rsid w:val="009977A8"/>
    <w:rsid w:val="009A23A5"/>
    <w:rsid w:val="009A2C7A"/>
    <w:rsid w:val="009B18C2"/>
    <w:rsid w:val="009B200A"/>
    <w:rsid w:val="009B230B"/>
    <w:rsid w:val="009B577A"/>
    <w:rsid w:val="009B594D"/>
    <w:rsid w:val="009B5B54"/>
    <w:rsid w:val="009B6442"/>
    <w:rsid w:val="009D3247"/>
    <w:rsid w:val="009E2F3B"/>
    <w:rsid w:val="009F134A"/>
    <w:rsid w:val="009F6225"/>
    <w:rsid w:val="009F7CB8"/>
    <w:rsid w:val="00A1133B"/>
    <w:rsid w:val="00A3251C"/>
    <w:rsid w:val="00A339AB"/>
    <w:rsid w:val="00A40CCB"/>
    <w:rsid w:val="00A40E85"/>
    <w:rsid w:val="00A42200"/>
    <w:rsid w:val="00A4240D"/>
    <w:rsid w:val="00A4399A"/>
    <w:rsid w:val="00A4667D"/>
    <w:rsid w:val="00A52B06"/>
    <w:rsid w:val="00A53767"/>
    <w:rsid w:val="00A5737B"/>
    <w:rsid w:val="00A607D0"/>
    <w:rsid w:val="00A62BFD"/>
    <w:rsid w:val="00A64B7F"/>
    <w:rsid w:val="00A64D46"/>
    <w:rsid w:val="00A657C0"/>
    <w:rsid w:val="00A66209"/>
    <w:rsid w:val="00A66565"/>
    <w:rsid w:val="00A70096"/>
    <w:rsid w:val="00A70DD7"/>
    <w:rsid w:val="00A72E8B"/>
    <w:rsid w:val="00A73B42"/>
    <w:rsid w:val="00A751AA"/>
    <w:rsid w:val="00A85370"/>
    <w:rsid w:val="00A9188C"/>
    <w:rsid w:val="00A937C2"/>
    <w:rsid w:val="00A95186"/>
    <w:rsid w:val="00A95663"/>
    <w:rsid w:val="00A970C2"/>
    <w:rsid w:val="00A9720F"/>
    <w:rsid w:val="00AA02CD"/>
    <w:rsid w:val="00AA4982"/>
    <w:rsid w:val="00AA761E"/>
    <w:rsid w:val="00AA7878"/>
    <w:rsid w:val="00AB0559"/>
    <w:rsid w:val="00AB2557"/>
    <w:rsid w:val="00AB4AB1"/>
    <w:rsid w:val="00AB60C2"/>
    <w:rsid w:val="00AB745F"/>
    <w:rsid w:val="00AC0662"/>
    <w:rsid w:val="00AC252E"/>
    <w:rsid w:val="00AD03BB"/>
    <w:rsid w:val="00AD6D9E"/>
    <w:rsid w:val="00AE297C"/>
    <w:rsid w:val="00AE5C5F"/>
    <w:rsid w:val="00AE7567"/>
    <w:rsid w:val="00AF0CC6"/>
    <w:rsid w:val="00AF1E27"/>
    <w:rsid w:val="00AF2B73"/>
    <w:rsid w:val="00AF379F"/>
    <w:rsid w:val="00AF7F3A"/>
    <w:rsid w:val="00B009E0"/>
    <w:rsid w:val="00B0771F"/>
    <w:rsid w:val="00B239CD"/>
    <w:rsid w:val="00B25DE2"/>
    <w:rsid w:val="00B419CA"/>
    <w:rsid w:val="00B42856"/>
    <w:rsid w:val="00B4336E"/>
    <w:rsid w:val="00B60D1E"/>
    <w:rsid w:val="00B631D6"/>
    <w:rsid w:val="00B634BB"/>
    <w:rsid w:val="00B651E0"/>
    <w:rsid w:val="00B65B56"/>
    <w:rsid w:val="00B67DB8"/>
    <w:rsid w:val="00B701EC"/>
    <w:rsid w:val="00B73DBE"/>
    <w:rsid w:val="00B74899"/>
    <w:rsid w:val="00B85ED2"/>
    <w:rsid w:val="00B86065"/>
    <w:rsid w:val="00B91162"/>
    <w:rsid w:val="00B91412"/>
    <w:rsid w:val="00B9232C"/>
    <w:rsid w:val="00BA50FB"/>
    <w:rsid w:val="00BA6F6D"/>
    <w:rsid w:val="00BB12BB"/>
    <w:rsid w:val="00BC030C"/>
    <w:rsid w:val="00BC13BC"/>
    <w:rsid w:val="00BC3F37"/>
    <w:rsid w:val="00BC7BA0"/>
    <w:rsid w:val="00BD31BB"/>
    <w:rsid w:val="00BD3B2B"/>
    <w:rsid w:val="00BD4086"/>
    <w:rsid w:val="00BD7FC9"/>
    <w:rsid w:val="00BE2D2C"/>
    <w:rsid w:val="00BE3F4F"/>
    <w:rsid w:val="00BF2ED8"/>
    <w:rsid w:val="00BF61EA"/>
    <w:rsid w:val="00C01930"/>
    <w:rsid w:val="00C06513"/>
    <w:rsid w:val="00C07039"/>
    <w:rsid w:val="00C136E4"/>
    <w:rsid w:val="00C20581"/>
    <w:rsid w:val="00C215FE"/>
    <w:rsid w:val="00C2178F"/>
    <w:rsid w:val="00C260D7"/>
    <w:rsid w:val="00C302ED"/>
    <w:rsid w:val="00C33152"/>
    <w:rsid w:val="00C34B5F"/>
    <w:rsid w:val="00C4077B"/>
    <w:rsid w:val="00C52C22"/>
    <w:rsid w:val="00C60943"/>
    <w:rsid w:val="00C62682"/>
    <w:rsid w:val="00C74221"/>
    <w:rsid w:val="00C76BB4"/>
    <w:rsid w:val="00C8010F"/>
    <w:rsid w:val="00C823C4"/>
    <w:rsid w:val="00C84324"/>
    <w:rsid w:val="00C8751D"/>
    <w:rsid w:val="00CB2817"/>
    <w:rsid w:val="00CC0D6A"/>
    <w:rsid w:val="00CC3554"/>
    <w:rsid w:val="00CC3F42"/>
    <w:rsid w:val="00CC4732"/>
    <w:rsid w:val="00CC6392"/>
    <w:rsid w:val="00CD42F2"/>
    <w:rsid w:val="00CD7367"/>
    <w:rsid w:val="00CF070D"/>
    <w:rsid w:val="00CF4E6F"/>
    <w:rsid w:val="00CF591F"/>
    <w:rsid w:val="00D1300B"/>
    <w:rsid w:val="00D214BC"/>
    <w:rsid w:val="00D21FAA"/>
    <w:rsid w:val="00D21FB9"/>
    <w:rsid w:val="00D227BA"/>
    <w:rsid w:val="00D249A6"/>
    <w:rsid w:val="00D26382"/>
    <w:rsid w:val="00D27DBF"/>
    <w:rsid w:val="00D31E8C"/>
    <w:rsid w:val="00D32FCC"/>
    <w:rsid w:val="00D3734B"/>
    <w:rsid w:val="00D4186B"/>
    <w:rsid w:val="00D45130"/>
    <w:rsid w:val="00D45E56"/>
    <w:rsid w:val="00D475D0"/>
    <w:rsid w:val="00D516E8"/>
    <w:rsid w:val="00D534CE"/>
    <w:rsid w:val="00D54AA8"/>
    <w:rsid w:val="00D575A4"/>
    <w:rsid w:val="00D62069"/>
    <w:rsid w:val="00D657B3"/>
    <w:rsid w:val="00D709D4"/>
    <w:rsid w:val="00D733E4"/>
    <w:rsid w:val="00D75DC4"/>
    <w:rsid w:val="00D86EAC"/>
    <w:rsid w:val="00D91EDE"/>
    <w:rsid w:val="00D925AA"/>
    <w:rsid w:val="00D962B5"/>
    <w:rsid w:val="00DA51AC"/>
    <w:rsid w:val="00DA5A57"/>
    <w:rsid w:val="00DB4EC7"/>
    <w:rsid w:val="00DC620E"/>
    <w:rsid w:val="00DC7968"/>
    <w:rsid w:val="00DD0F97"/>
    <w:rsid w:val="00DD4D73"/>
    <w:rsid w:val="00DE051E"/>
    <w:rsid w:val="00DE2B4C"/>
    <w:rsid w:val="00DE329A"/>
    <w:rsid w:val="00DE6A56"/>
    <w:rsid w:val="00DF07DF"/>
    <w:rsid w:val="00DF1AA1"/>
    <w:rsid w:val="00DF274B"/>
    <w:rsid w:val="00DF2C66"/>
    <w:rsid w:val="00DF5CC3"/>
    <w:rsid w:val="00E06923"/>
    <w:rsid w:val="00E100C8"/>
    <w:rsid w:val="00E10353"/>
    <w:rsid w:val="00E11CB7"/>
    <w:rsid w:val="00E16D58"/>
    <w:rsid w:val="00E21546"/>
    <w:rsid w:val="00E24B55"/>
    <w:rsid w:val="00E314AC"/>
    <w:rsid w:val="00E377AB"/>
    <w:rsid w:val="00E40A14"/>
    <w:rsid w:val="00E4419E"/>
    <w:rsid w:val="00E4558A"/>
    <w:rsid w:val="00E50627"/>
    <w:rsid w:val="00E6166A"/>
    <w:rsid w:val="00E63B25"/>
    <w:rsid w:val="00E64608"/>
    <w:rsid w:val="00E707F4"/>
    <w:rsid w:val="00E70B60"/>
    <w:rsid w:val="00E7146D"/>
    <w:rsid w:val="00E77FC9"/>
    <w:rsid w:val="00E8020D"/>
    <w:rsid w:val="00E809C5"/>
    <w:rsid w:val="00E812D9"/>
    <w:rsid w:val="00E86E07"/>
    <w:rsid w:val="00E95DCB"/>
    <w:rsid w:val="00EA0192"/>
    <w:rsid w:val="00EA092F"/>
    <w:rsid w:val="00EA74DA"/>
    <w:rsid w:val="00EB0C86"/>
    <w:rsid w:val="00EB591D"/>
    <w:rsid w:val="00EC15E5"/>
    <w:rsid w:val="00EC336B"/>
    <w:rsid w:val="00EC5A4D"/>
    <w:rsid w:val="00EC72D3"/>
    <w:rsid w:val="00EC760F"/>
    <w:rsid w:val="00ED17F8"/>
    <w:rsid w:val="00ED2574"/>
    <w:rsid w:val="00ED35D6"/>
    <w:rsid w:val="00EE3CD9"/>
    <w:rsid w:val="00EF20FE"/>
    <w:rsid w:val="00EF4254"/>
    <w:rsid w:val="00EF6327"/>
    <w:rsid w:val="00EF66A3"/>
    <w:rsid w:val="00EF6CD8"/>
    <w:rsid w:val="00F01DB0"/>
    <w:rsid w:val="00F03747"/>
    <w:rsid w:val="00F04D28"/>
    <w:rsid w:val="00F072F7"/>
    <w:rsid w:val="00F101EB"/>
    <w:rsid w:val="00F140E3"/>
    <w:rsid w:val="00F14106"/>
    <w:rsid w:val="00F2031C"/>
    <w:rsid w:val="00F22408"/>
    <w:rsid w:val="00F22DBF"/>
    <w:rsid w:val="00F27D90"/>
    <w:rsid w:val="00F32516"/>
    <w:rsid w:val="00F32D20"/>
    <w:rsid w:val="00F3625B"/>
    <w:rsid w:val="00F50628"/>
    <w:rsid w:val="00F53324"/>
    <w:rsid w:val="00F569F3"/>
    <w:rsid w:val="00F579E1"/>
    <w:rsid w:val="00F6429D"/>
    <w:rsid w:val="00F67BDD"/>
    <w:rsid w:val="00F70882"/>
    <w:rsid w:val="00F71727"/>
    <w:rsid w:val="00F72EB3"/>
    <w:rsid w:val="00F76CC4"/>
    <w:rsid w:val="00F77374"/>
    <w:rsid w:val="00F81E84"/>
    <w:rsid w:val="00F82391"/>
    <w:rsid w:val="00F83FA4"/>
    <w:rsid w:val="00F85890"/>
    <w:rsid w:val="00F85931"/>
    <w:rsid w:val="00F900B2"/>
    <w:rsid w:val="00F90EF2"/>
    <w:rsid w:val="00F92EC7"/>
    <w:rsid w:val="00F95A45"/>
    <w:rsid w:val="00FA13B5"/>
    <w:rsid w:val="00FA4FB0"/>
    <w:rsid w:val="00FA4FED"/>
    <w:rsid w:val="00FA5FBE"/>
    <w:rsid w:val="00FB33BE"/>
    <w:rsid w:val="00FB48A2"/>
    <w:rsid w:val="00FB5183"/>
    <w:rsid w:val="00FB6761"/>
    <w:rsid w:val="00FB73BB"/>
    <w:rsid w:val="00FB7F02"/>
    <w:rsid w:val="00FC30BC"/>
    <w:rsid w:val="00FC6872"/>
    <w:rsid w:val="00FD30C4"/>
    <w:rsid w:val="00FD397C"/>
    <w:rsid w:val="00FD5C67"/>
    <w:rsid w:val="00FF1FF2"/>
    <w:rsid w:val="00FF2E07"/>
    <w:rsid w:val="00FF3F7B"/>
    <w:rsid w:val="00FF4F5A"/>
    <w:rsid w:val="00FF532E"/>
    <w:rsid w:val="268478C4"/>
    <w:rsid w:val="4A872137"/>
    <w:rsid w:val="61822E1F"/>
    <w:rsid w:val="76FB55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335455045">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1984383398">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 w:id="21396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hyperlink" Target="http://www.weiss-techni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78.113\yon\Kunden\Weiss%20Umwelttechnik%20GmbH\Projekte\2662%20Weisstechnik%20Danfoss%20R469A%20Fachartikel\2662_1%20W_T%20Danfoss%20R469A%20PI\Text\www.weiss-techni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esorn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178.113\yon\Kunden\Weiss%20Umwelttechnik%20GmbH\Projekte\2662%20Weisstechnik%20Danfoss%20R469A%20Fachartikel\2662_1%20W_T%20Danfoss%20R469A%20PI\Text\www.weiss-techni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D129-63D3-429E-8B40-FDD4619E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2022-02-17T11:00:00Z</dcterms:created>
  <dcterms:modified xsi:type="dcterms:W3CDTF">2022-02-17T11:01:00Z</dcterms:modified>
</cp:coreProperties>
</file>