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A5790" w14:textId="57E94BC3" w:rsidR="001904A4" w:rsidRPr="00430E37" w:rsidRDefault="00EF2029" w:rsidP="00075C57">
      <w:pPr>
        <w:pStyle w:val="berschrift1"/>
        <w:tabs>
          <w:tab w:val="left" w:pos="7810"/>
          <w:tab w:val="left" w:pos="8250"/>
        </w:tabs>
        <w:ind w:right="850"/>
        <w:rPr>
          <w:rFonts w:asciiTheme="minorHAnsi" w:hAnsiTheme="minorHAnsi"/>
        </w:rPr>
      </w:pPr>
      <w:r>
        <w:rPr>
          <w:rFonts w:asciiTheme="minorHAnsi" w:hAnsiTheme="minorHAnsi"/>
        </w:rPr>
        <w:t>Press release</w:t>
      </w:r>
    </w:p>
    <w:p w14:paraId="3AFE1E35" w14:textId="77777777" w:rsidR="0050065C" w:rsidRPr="00430E37" w:rsidRDefault="00BB12BB" w:rsidP="00A95663">
      <w:pPr>
        <w:rPr>
          <w:rFonts w:asciiTheme="minorHAnsi" w:hAnsiTheme="minorHAnsi"/>
        </w:rPr>
      </w:pPr>
      <w:r>
        <w:rPr>
          <w:rFonts w:asciiTheme="minorHAnsi" w:hAnsiTheme="minorHAnsi"/>
          <w:noProof/>
          <w:lang w:val="de-DE" w:eastAsia="de-DE"/>
        </w:rPr>
        <mc:AlternateContent>
          <mc:Choice Requires="wps">
            <w:drawing>
              <wp:anchor distT="45720" distB="45720" distL="114300" distR="114300" simplePos="0" relativeHeight="251659264" behindDoc="0" locked="0" layoutInCell="1" allowOverlap="1" wp14:anchorId="32C9E8DE" wp14:editId="06214841">
                <wp:simplePos x="0" y="0"/>
                <wp:positionH relativeFrom="page">
                  <wp:posOffset>5433060</wp:posOffset>
                </wp:positionH>
                <wp:positionV relativeFrom="margin">
                  <wp:posOffset>688975</wp:posOffset>
                </wp:positionV>
                <wp:extent cx="1887855" cy="33350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3335020"/>
                        </a:xfrm>
                        <a:prstGeom prst="rect">
                          <a:avLst/>
                        </a:prstGeom>
                        <a:solidFill>
                          <a:srgbClr val="FFFFFF"/>
                        </a:solidFill>
                        <a:ln w="9525">
                          <a:noFill/>
                          <a:miter lim="800000"/>
                          <a:headEnd/>
                          <a:tailEnd/>
                        </a:ln>
                      </wps:spPr>
                      <wps:txbx>
                        <w:txbxContent>
                          <w:p w14:paraId="4AB3BA9D" w14:textId="4ABDEEA7" w:rsidR="00430E37" w:rsidRPr="005B451A" w:rsidRDefault="00430E37" w:rsidP="00371350">
                            <w:pPr>
                              <w:rPr>
                                <w:b/>
                                <w:sz w:val="18"/>
                                <w:szCs w:val="18"/>
                              </w:rPr>
                            </w:pPr>
                            <w:proofErr w:type="spellStart"/>
                            <w:r>
                              <w:rPr>
                                <w:b/>
                                <w:sz w:val="18"/>
                                <w:szCs w:val="18"/>
                              </w:rPr>
                              <w:t>Reiskirchen</w:t>
                            </w:r>
                            <w:proofErr w:type="spellEnd"/>
                            <w:r>
                              <w:rPr>
                                <w:b/>
                                <w:sz w:val="18"/>
                                <w:szCs w:val="18"/>
                              </w:rPr>
                              <w:t>, 13/06/2019</w:t>
                            </w:r>
                          </w:p>
                          <w:p w14:paraId="5103D421" w14:textId="6C0AF2B9" w:rsidR="00430E37" w:rsidRPr="005B451A" w:rsidRDefault="00430E37" w:rsidP="00371350">
                            <w:pPr>
                              <w:rPr>
                                <w:b/>
                                <w:sz w:val="18"/>
                                <w:szCs w:val="18"/>
                              </w:rPr>
                            </w:pPr>
                            <w:r>
                              <w:rPr>
                                <w:b/>
                                <w:sz w:val="18"/>
                                <w:szCs w:val="18"/>
                              </w:rPr>
                              <w:t>Contact</w:t>
                            </w:r>
                          </w:p>
                          <w:p w14:paraId="1AEDE3E9" w14:textId="77777777" w:rsidR="00430E37" w:rsidRDefault="00430E37" w:rsidP="00371350">
                            <w:pPr>
                              <w:spacing w:after="0"/>
                              <w:rPr>
                                <w:sz w:val="18"/>
                                <w:szCs w:val="18"/>
                              </w:rPr>
                            </w:pPr>
                            <w:r>
                              <w:rPr>
                                <w:sz w:val="18"/>
                                <w:szCs w:val="18"/>
                              </w:rPr>
                              <w:t xml:space="preserve">Marco Michels </w:t>
                            </w:r>
                          </w:p>
                          <w:p w14:paraId="334D2707" w14:textId="77777777" w:rsidR="00430E37" w:rsidRDefault="00430E37" w:rsidP="00371350">
                            <w:pPr>
                              <w:spacing w:after="0"/>
                              <w:rPr>
                                <w:sz w:val="18"/>
                                <w:szCs w:val="18"/>
                              </w:rPr>
                            </w:pPr>
                            <w:r>
                              <w:rPr>
                                <w:sz w:val="18"/>
                                <w:szCs w:val="18"/>
                              </w:rPr>
                              <w:t>Press agent</w:t>
                            </w:r>
                          </w:p>
                          <w:p w14:paraId="31DF1907" w14:textId="77777777" w:rsidR="00430E37" w:rsidRDefault="00430E37" w:rsidP="00371350">
                            <w:pPr>
                              <w:spacing w:after="0"/>
                              <w:rPr>
                                <w:sz w:val="18"/>
                                <w:szCs w:val="18"/>
                              </w:rPr>
                            </w:pPr>
                            <w:r>
                              <w:rPr>
                                <w:sz w:val="18"/>
                                <w:szCs w:val="18"/>
                              </w:rPr>
                              <w:t>Phone +49 641 58174-27</w:t>
                            </w:r>
                            <w:r>
                              <w:rPr>
                                <w:sz w:val="18"/>
                                <w:szCs w:val="18"/>
                              </w:rPr>
                              <w:br/>
                              <w:t>marco.michels.external@weiss-technik.com</w:t>
                            </w:r>
                          </w:p>
                          <w:p w14:paraId="56CFE115" w14:textId="77777777" w:rsidR="00430E37" w:rsidRDefault="00430E37" w:rsidP="00371350">
                            <w:pPr>
                              <w:spacing w:after="0"/>
                              <w:rPr>
                                <w:sz w:val="18"/>
                                <w:szCs w:val="18"/>
                              </w:rPr>
                            </w:pPr>
                          </w:p>
                          <w:p w14:paraId="7FFABDAA" w14:textId="65F95AB5" w:rsidR="00430E37" w:rsidRDefault="000D41A9" w:rsidP="00371350">
                            <w:pPr>
                              <w:spacing w:after="0"/>
                              <w:rPr>
                                <w:sz w:val="18"/>
                                <w:szCs w:val="18"/>
                              </w:rPr>
                            </w:pPr>
                            <w:r>
                              <w:rPr>
                                <w:sz w:val="18"/>
                                <w:szCs w:val="18"/>
                              </w:rPr>
                              <w:t>Claudia Lorch</w:t>
                            </w:r>
                            <w:r w:rsidR="00430E37">
                              <w:rPr>
                                <w:sz w:val="18"/>
                                <w:szCs w:val="18"/>
                              </w:rPr>
                              <w:t xml:space="preserve"> </w:t>
                            </w:r>
                          </w:p>
                          <w:p w14:paraId="514B1732" w14:textId="757D0879" w:rsidR="00430E37" w:rsidRDefault="000D41A9" w:rsidP="00371350">
                            <w:pPr>
                              <w:spacing w:after="0"/>
                              <w:rPr>
                                <w:sz w:val="18"/>
                                <w:szCs w:val="18"/>
                              </w:rPr>
                            </w:pPr>
                            <w:r>
                              <w:rPr>
                                <w:sz w:val="18"/>
                                <w:szCs w:val="18"/>
                              </w:rPr>
                              <w:t>Market Manager Life Science</w:t>
                            </w:r>
                            <w:r w:rsidR="00430E37">
                              <w:rPr>
                                <w:sz w:val="18"/>
                                <w:szCs w:val="18"/>
                              </w:rPr>
                              <w:t xml:space="preserve"> </w:t>
                            </w:r>
                          </w:p>
                          <w:p w14:paraId="48C5BD7E" w14:textId="51B9BBF1" w:rsidR="00430E37" w:rsidRDefault="00430E37" w:rsidP="00371350">
                            <w:pPr>
                              <w:spacing w:after="0"/>
                              <w:rPr>
                                <w:sz w:val="18"/>
                                <w:szCs w:val="18"/>
                              </w:rPr>
                            </w:pPr>
                            <w:r>
                              <w:rPr>
                                <w:sz w:val="18"/>
                                <w:szCs w:val="18"/>
                              </w:rPr>
                              <w:t>Phone +49 6408 84-6</w:t>
                            </w:r>
                            <w:r w:rsidR="000D41A9">
                              <w:rPr>
                                <w:sz w:val="18"/>
                                <w:szCs w:val="18"/>
                              </w:rPr>
                              <w:t>760</w:t>
                            </w:r>
                            <w:r>
                              <w:rPr>
                                <w:sz w:val="18"/>
                                <w:szCs w:val="18"/>
                              </w:rPr>
                              <w:br/>
                            </w:r>
                            <w:r w:rsidR="000D41A9">
                              <w:rPr>
                                <w:sz w:val="18"/>
                                <w:szCs w:val="18"/>
                              </w:rPr>
                              <w:t>claudia.lorch</w:t>
                            </w:r>
                            <w:r>
                              <w:rPr>
                                <w:sz w:val="18"/>
                                <w:szCs w:val="18"/>
                              </w:rPr>
                              <w:t>@weiss-technik.com</w:t>
                            </w:r>
                          </w:p>
                          <w:p w14:paraId="65036CED" w14:textId="77777777" w:rsidR="00430E37" w:rsidRDefault="00430E37" w:rsidP="00371350">
                            <w:pPr>
                              <w:spacing w:after="0"/>
                              <w:rPr>
                                <w:sz w:val="18"/>
                                <w:szCs w:val="18"/>
                              </w:rPr>
                            </w:pPr>
                          </w:p>
                          <w:p w14:paraId="4F76BE5A" w14:textId="0D45E2D9" w:rsidR="00430E37" w:rsidRPr="004C2485" w:rsidRDefault="00430E37" w:rsidP="00371350">
                            <w:pPr>
                              <w:spacing w:after="0"/>
                              <w:rPr>
                                <w:sz w:val="18"/>
                                <w:szCs w:val="18"/>
                                <w:lang w:val="de-DE"/>
                              </w:rPr>
                            </w:pPr>
                            <w:r w:rsidRPr="004C2485">
                              <w:rPr>
                                <w:sz w:val="18"/>
                                <w:szCs w:val="18"/>
                                <w:lang w:val="de-DE"/>
                              </w:rPr>
                              <w:t xml:space="preserve">Weiss </w:t>
                            </w:r>
                            <w:r w:rsidR="000D41A9">
                              <w:rPr>
                                <w:sz w:val="18"/>
                                <w:szCs w:val="18"/>
                                <w:lang w:val="de-DE"/>
                              </w:rPr>
                              <w:t>Umwelttechnik</w:t>
                            </w:r>
                            <w:r w:rsidRPr="004C2485">
                              <w:rPr>
                                <w:sz w:val="18"/>
                                <w:szCs w:val="18"/>
                                <w:lang w:val="de-DE"/>
                              </w:rPr>
                              <w:t xml:space="preserve"> GmbH</w:t>
                            </w:r>
                            <w:r w:rsidRPr="004C2485">
                              <w:rPr>
                                <w:sz w:val="18"/>
                                <w:szCs w:val="18"/>
                                <w:lang w:val="de-DE"/>
                              </w:rPr>
                              <w:br/>
                            </w:r>
                            <w:proofErr w:type="spellStart"/>
                            <w:r w:rsidRPr="004C2485">
                              <w:rPr>
                                <w:sz w:val="18"/>
                                <w:szCs w:val="18"/>
                                <w:lang w:val="de-DE"/>
                              </w:rPr>
                              <w:t>Greizer</w:t>
                            </w:r>
                            <w:proofErr w:type="spellEnd"/>
                            <w:r w:rsidRPr="004C2485">
                              <w:rPr>
                                <w:sz w:val="18"/>
                                <w:szCs w:val="18"/>
                                <w:lang w:val="de-DE"/>
                              </w:rPr>
                              <w:t xml:space="preserve"> </w:t>
                            </w:r>
                            <w:proofErr w:type="spellStart"/>
                            <w:r w:rsidRPr="004C2485">
                              <w:rPr>
                                <w:sz w:val="18"/>
                                <w:szCs w:val="18"/>
                                <w:lang w:val="de-DE"/>
                              </w:rPr>
                              <w:t>Strasse</w:t>
                            </w:r>
                            <w:proofErr w:type="spellEnd"/>
                            <w:r w:rsidRPr="004C2485">
                              <w:rPr>
                                <w:sz w:val="18"/>
                                <w:szCs w:val="18"/>
                                <w:lang w:val="de-DE"/>
                              </w:rPr>
                              <w:t xml:space="preserve"> 41-49</w:t>
                            </w:r>
                            <w:r w:rsidRPr="004C2485">
                              <w:rPr>
                                <w:sz w:val="18"/>
                                <w:szCs w:val="18"/>
                                <w:lang w:val="de-DE"/>
                              </w:rPr>
                              <w:br/>
                              <w:t>35447 Reiskirchen, Germany</w:t>
                            </w:r>
                            <w:r w:rsidRPr="004C2485">
                              <w:rPr>
                                <w:sz w:val="18"/>
                                <w:szCs w:val="18"/>
                                <w:lang w:val="de-DE"/>
                              </w:rPr>
                              <w:br/>
                              <w:t>www.weiss-technik.com</w:t>
                            </w:r>
                          </w:p>
                          <w:p w14:paraId="3258917E" w14:textId="77777777" w:rsidR="00430E37" w:rsidRPr="004C2485" w:rsidRDefault="00430E37" w:rsidP="005E7401">
                            <w:pPr>
                              <w:rPr>
                                <w:rFonts w:asciiTheme="minorHAnsi" w:hAnsiTheme="minorHAnsi"/>
                                <w:sz w:val="18"/>
                                <w:szCs w:val="18"/>
                                <w:lang w:val="de-DE"/>
                              </w:rPr>
                            </w:pPr>
                          </w:p>
                          <w:p w14:paraId="66E21BFF" w14:textId="68CAC88D" w:rsidR="00430E37" w:rsidRPr="004C2485" w:rsidRDefault="00430E37">
                            <w:pPr>
                              <w:rPr>
                                <w:sz w:val="18"/>
                                <w:szCs w:val="18"/>
                                <w:lang w:val="de-D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C9E8DE" id="_x0000_t202" coordsize="21600,21600" o:spt="202" path="m,l,21600r21600,l21600,xe">
                <v:stroke joinstyle="miter"/>
                <v:path gradientshapeok="t" o:connecttype="rect"/>
              </v:shapetype>
              <v:shape id="Textfeld 2" o:spid="_x0000_s1026" type="#_x0000_t202" style="position:absolute;margin-left:427.8pt;margin-top:54.25pt;width:148.65pt;height:262.6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" stroked="f">
                <v:textbox style="mso-fit-shape-to-text:t">
                  <w:txbxContent>
                    <w:p w14:paraId="4AB3BA9D" w14:textId="4ABDEEA7" w:rsidR="00430E37" w:rsidRPr="005B451A" w:rsidRDefault="00430E37" w:rsidP="00371350">
                      <w:pPr>
                        <w:rPr>
                          <w:b/>
                          <w:sz w:val="18"/>
                          <w:szCs w:val="18"/>
                        </w:rPr>
                      </w:pPr>
                      <w:proofErr w:type="spellStart"/>
                      <w:r>
                        <w:rPr>
                          <w:b/>
                          <w:sz w:val="18"/>
                          <w:szCs w:val="18"/>
                        </w:rPr>
                        <w:t>Reiskirchen</w:t>
                      </w:r>
                      <w:proofErr w:type="spellEnd"/>
                      <w:r>
                        <w:rPr>
                          <w:b/>
                          <w:sz w:val="18"/>
                          <w:szCs w:val="18"/>
                        </w:rPr>
                        <w:t>, 13/06/2019</w:t>
                      </w:r>
                    </w:p>
                    <w:p w14:paraId="5103D421" w14:textId="6C0AF2B9" w:rsidR="00430E37" w:rsidRPr="005B451A" w:rsidRDefault="00430E37" w:rsidP="00371350">
                      <w:pPr>
                        <w:rPr>
                          <w:b/>
                          <w:sz w:val="18"/>
                          <w:szCs w:val="18"/>
                        </w:rPr>
                      </w:pPr>
                      <w:r>
                        <w:rPr>
                          <w:b/>
                          <w:sz w:val="18"/>
                          <w:szCs w:val="18"/>
                        </w:rPr>
                        <w:t>Contact</w:t>
                      </w:r>
                    </w:p>
                    <w:p w14:paraId="1AEDE3E9" w14:textId="77777777" w:rsidR="00430E37" w:rsidRDefault="00430E37" w:rsidP="00371350">
                      <w:pPr>
                        <w:spacing w:after="0"/>
                        <w:rPr>
                          <w:sz w:val="18"/>
                          <w:szCs w:val="18"/>
                        </w:rPr>
                      </w:pPr>
                      <w:r>
                        <w:rPr>
                          <w:sz w:val="18"/>
                          <w:szCs w:val="18"/>
                        </w:rPr>
                        <w:t xml:space="preserve">Marco Michels </w:t>
                      </w:r>
                    </w:p>
                    <w:p w14:paraId="334D2707" w14:textId="77777777" w:rsidR="00430E37" w:rsidRDefault="00430E37" w:rsidP="00371350">
                      <w:pPr>
                        <w:spacing w:after="0"/>
                        <w:rPr>
                          <w:sz w:val="18"/>
                          <w:szCs w:val="18"/>
                        </w:rPr>
                      </w:pPr>
                      <w:r>
                        <w:rPr>
                          <w:sz w:val="18"/>
                          <w:szCs w:val="18"/>
                        </w:rPr>
                        <w:t>Press agent</w:t>
                      </w:r>
                    </w:p>
                    <w:p w14:paraId="31DF1907" w14:textId="77777777" w:rsidR="00430E37" w:rsidRDefault="00430E37" w:rsidP="00371350">
                      <w:pPr>
                        <w:spacing w:after="0"/>
                        <w:rPr>
                          <w:sz w:val="18"/>
                          <w:szCs w:val="18"/>
                        </w:rPr>
                      </w:pPr>
                      <w:r>
                        <w:rPr>
                          <w:sz w:val="18"/>
                          <w:szCs w:val="18"/>
                        </w:rPr>
                        <w:t>Phone +49 641 58174-27</w:t>
                      </w:r>
                      <w:r>
                        <w:rPr>
                          <w:sz w:val="18"/>
                          <w:szCs w:val="18"/>
                        </w:rPr>
                        <w:br/>
                        <w:t>marco.michels.external@weiss-technik.com</w:t>
                      </w:r>
                    </w:p>
                    <w:p w14:paraId="56CFE115" w14:textId="77777777" w:rsidR="00430E37" w:rsidRDefault="00430E37" w:rsidP="00371350">
                      <w:pPr>
                        <w:spacing w:after="0"/>
                        <w:rPr>
                          <w:sz w:val="18"/>
                          <w:szCs w:val="18"/>
                        </w:rPr>
                      </w:pPr>
                    </w:p>
                    <w:p w14:paraId="7FFABDAA" w14:textId="65F95AB5" w:rsidR="00430E37" w:rsidRDefault="000D41A9" w:rsidP="00371350">
                      <w:pPr>
                        <w:spacing w:after="0"/>
                        <w:rPr>
                          <w:sz w:val="18"/>
                          <w:szCs w:val="18"/>
                        </w:rPr>
                      </w:pPr>
                      <w:r>
                        <w:rPr>
                          <w:sz w:val="18"/>
                          <w:szCs w:val="18"/>
                        </w:rPr>
                        <w:t>Claudia Lorch</w:t>
                      </w:r>
                      <w:r w:rsidR="00430E37">
                        <w:rPr>
                          <w:sz w:val="18"/>
                          <w:szCs w:val="18"/>
                        </w:rPr>
                        <w:t xml:space="preserve"> </w:t>
                      </w:r>
                    </w:p>
                    <w:p w14:paraId="514B1732" w14:textId="757D0879" w:rsidR="00430E37" w:rsidRDefault="000D41A9" w:rsidP="00371350">
                      <w:pPr>
                        <w:spacing w:after="0"/>
                        <w:rPr>
                          <w:sz w:val="18"/>
                          <w:szCs w:val="18"/>
                        </w:rPr>
                      </w:pPr>
                      <w:r>
                        <w:rPr>
                          <w:sz w:val="18"/>
                          <w:szCs w:val="18"/>
                        </w:rPr>
                        <w:t>Market Manager Life Science</w:t>
                      </w:r>
                      <w:r w:rsidR="00430E37">
                        <w:rPr>
                          <w:sz w:val="18"/>
                          <w:szCs w:val="18"/>
                        </w:rPr>
                        <w:t xml:space="preserve"> </w:t>
                      </w:r>
                    </w:p>
                    <w:p w14:paraId="48C5BD7E" w14:textId="51B9BBF1" w:rsidR="00430E37" w:rsidRDefault="00430E37" w:rsidP="00371350">
                      <w:pPr>
                        <w:spacing w:after="0"/>
                        <w:rPr>
                          <w:sz w:val="18"/>
                          <w:szCs w:val="18"/>
                        </w:rPr>
                      </w:pPr>
                      <w:r>
                        <w:rPr>
                          <w:sz w:val="18"/>
                          <w:szCs w:val="18"/>
                        </w:rPr>
                        <w:t>Phone +49 6408 84-6</w:t>
                      </w:r>
                      <w:r w:rsidR="000D41A9">
                        <w:rPr>
                          <w:sz w:val="18"/>
                          <w:szCs w:val="18"/>
                        </w:rPr>
                        <w:t>760</w:t>
                      </w:r>
                      <w:r>
                        <w:rPr>
                          <w:sz w:val="18"/>
                          <w:szCs w:val="18"/>
                        </w:rPr>
                        <w:br/>
                      </w:r>
                      <w:r w:rsidR="000D41A9">
                        <w:rPr>
                          <w:sz w:val="18"/>
                          <w:szCs w:val="18"/>
                        </w:rPr>
                        <w:t>claudia.lorch</w:t>
                      </w:r>
                      <w:r>
                        <w:rPr>
                          <w:sz w:val="18"/>
                          <w:szCs w:val="18"/>
                        </w:rPr>
                        <w:t>@weiss-technik.com</w:t>
                      </w:r>
                    </w:p>
                    <w:p w14:paraId="65036CED" w14:textId="77777777" w:rsidR="00430E37" w:rsidRDefault="00430E37" w:rsidP="00371350">
                      <w:pPr>
                        <w:spacing w:after="0"/>
                        <w:rPr>
                          <w:sz w:val="18"/>
                          <w:szCs w:val="18"/>
                        </w:rPr>
                      </w:pPr>
                    </w:p>
                    <w:p w14:paraId="4F76BE5A" w14:textId="0D45E2D9" w:rsidR="00430E37" w:rsidRPr="004C2485" w:rsidRDefault="00430E37" w:rsidP="00371350">
                      <w:pPr>
                        <w:spacing w:after="0"/>
                        <w:rPr>
                          <w:sz w:val="18"/>
                          <w:szCs w:val="18"/>
                          <w:lang w:val="de-DE"/>
                        </w:rPr>
                      </w:pPr>
                      <w:r w:rsidRPr="004C2485">
                        <w:rPr>
                          <w:sz w:val="18"/>
                          <w:szCs w:val="18"/>
                          <w:lang w:val="de-DE"/>
                        </w:rPr>
                        <w:t xml:space="preserve">Weiss </w:t>
                      </w:r>
                      <w:r w:rsidR="000D41A9">
                        <w:rPr>
                          <w:sz w:val="18"/>
                          <w:szCs w:val="18"/>
                          <w:lang w:val="de-DE"/>
                        </w:rPr>
                        <w:t>Umwelttechnik</w:t>
                      </w:r>
                      <w:r w:rsidRPr="004C2485">
                        <w:rPr>
                          <w:sz w:val="18"/>
                          <w:szCs w:val="18"/>
                          <w:lang w:val="de-DE"/>
                        </w:rPr>
                        <w:t xml:space="preserve"> GmbH</w:t>
                      </w:r>
                      <w:r w:rsidRPr="004C2485">
                        <w:rPr>
                          <w:sz w:val="18"/>
                          <w:szCs w:val="18"/>
                          <w:lang w:val="de-DE"/>
                        </w:rPr>
                        <w:br/>
                      </w:r>
                      <w:proofErr w:type="spellStart"/>
                      <w:r w:rsidRPr="004C2485">
                        <w:rPr>
                          <w:sz w:val="18"/>
                          <w:szCs w:val="18"/>
                          <w:lang w:val="de-DE"/>
                        </w:rPr>
                        <w:t>Greizer</w:t>
                      </w:r>
                      <w:proofErr w:type="spellEnd"/>
                      <w:r w:rsidRPr="004C2485">
                        <w:rPr>
                          <w:sz w:val="18"/>
                          <w:szCs w:val="18"/>
                          <w:lang w:val="de-DE"/>
                        </w:rPr>
                        <w:t xml:space="preserve"> </w:t>
                      </w:r>
                      <w:proofErr w:type="spellStart"/>
                      <w:r w:rsidRPr="004C2485">
                        <w:rPr>
                          <w:sz w:val="18"/>
                          <w:szCs w:val="18"/>
                          <w:lang w:val="de-DE"/>
                        </w:rPr>
                        <w:t>Strasse</w:t>
                      </w:r>
                      <w:proofErr w:type="spellEnd"/>
                      <w:r w:rsidRPr="004C2485">
                        <w:rPr>
                          <w:sz w:val="18"/>
                          <w:szCs w:val="18"/>
                          <w:lang w:val="de-DE"/>
                        </w:rPr>
                        <w:t xml:space="preserve"> 41-49</w:t>
                      </w:r>
                      <w:r w:rsidRPr="004C2485">
                        <w:rPr>
                          <w:sz w:val="18"/>
                          <w:szCs w:val="18"/>
                          <w:lang w:val="de-DE"/>
                        </w:rPr>
                        <w:br/>
                        <w:t>35447 Reiskirchen, Germany</w:t>
                      </w:r>
                      <w:r w:rsidRPr="004C2485">
                        <w:rPr>
                          <w:sz w:val="18"/>
                          <w:szCs w:val="18"/>
                          <w:lang w:val="de-DE"/>
                        </w:rPr>
                        <w:br/>
                        <w:t>www.weiss-technik.com</w:t>
                      </w:r>
                    </w:p>
                    <w:p w14:paraId="3258917E" w14:textId="77777777" w:rsidR="00430E37" w:rsidRPr="004C2485" w:rsidRDefault="00430E37" w:rsidP="005E7401">
                      <w:pPr>
                        <w:rPr>
                          <w:rFonts w:asciiTheme="minorHAnsi" w:hAnsiTheme="minorHAnsi"/>
                          <w:sz w:val="18"/>
                          <w:szCs w:val="18"/>
                          <w:lang w:val="de-DE"/>
                        </w:rPr>
                      </w:pPr>
                    </w:p>
                    <w:p w14:paraId="66E21BFF" w14:textId="68CAC88D" w:rsidR="00430E37" w:rsidRPr="004C2485" w:rsidRDefault="00430E37">
                      <w:pPr>
                        <w:rPr>
                          <w:sz w:val="18"/>
                          <w:szCs w:val="18"/>
                          <w:lang w:val="de-DE"/>
                        </w:rPr>
                      </w:pPr>
                    </w:p>
                  </w:txbxContent>
                </v:textbox>
                <w10:wrap type="square" anchorx="page" anchory="margin"/>
              </v:shape>
            </w:pict>
          </mc:Fallback>
        </mc:AlternateContent>
      </w:r>
    </w:p>
    <w:p w14:paraId="4E78C934" w14:textId="77777777" w:rsidR="00430E37" w:rsidRPr="00430E37" w:rsidRDefault="00430E37" w:rsidP="00430E37">
      <w:pPr>
        <w:spacing w:line="360" w:lineRule="auto"/>
        <w:rPr>
          <w:rFonts w:asciiTheme="minorHAnsi" w:hAnsiTheme="minorHAnsi" w:cs="Arial"/>
          <w:b/>
          <w:sz w:val="28"/>
          <w:szCs w:val="28"/>
        </w:rPr>
      </w:pPr>
      <w:r>
        <w:rPr>
          <w:rFonts w:asciiTheme="minorHAnsi" w:hAnsiTheme="minorHAnsi"/>
          <w:b/>
          <w:sz w:val="28"/>
          <w:szCs w:val="28"/>
        </w:rPr>
        <w:t xml:space="preserve">The Faculty of Gembloux Agro-Bio Tech at the University of Liège </w:t>
      </w:r>
    </w:p>
    <w:p w14:paraId="6048E549" w14:textId="77777777" w:rsidR="00430E37" w:rsidRPr="00430E37" w:rsidRDefault="00430E37" w:rsidP="00430E37">
      <w:pPr>
        <w:spacing w:line="360" w:lineRule="auto"/>
        <w:rPr>
          <w:rFonts w:asciiTheme="minorHAnsi" w:hAnsiTheme="minorHAnsi" w:cs="Arial"/>
          <w:b/>
        </w:rPr>
      </w:pPr>
      <w:r>
        <w:rPr>
          <w:rFonts w:asciiTheme="minorHAnsi" w:hAnsiTheme="minorHAnsi"/>
          <w:b/>
        </w:rPr>
        <w:t>Climate chambers for international research project on agroecosystems</w:t>
      </w:r>
    </w:p>
    <w:p w14:paraId="67910E3D" w14:textId="77777777" w:rsidR="00430E37" w:rsidRPr="00430E37" w:rsidRDefault="00430E37" w:rsidP="00430E37">
      <w:pPr>
        <w:spacing w:line="360" w:lineRule="auto"/>
        <w:rPr>
          <w:rFonts w:asciiTheme="minorHAnsi" w:hAnsiTheme="minorHAnsi" w:cs="Arial"/>
          <w:b/>
        </w:rPr>
      </w:pPr>
    </w:p>
    <w:p w14:paraId="42DC2981" w14:textId="77777777" w:rsidR="00430E37" w:rsidRPr="00430E37" w:rsidRDefault="00430E37" w:rsidP="00430E37">
      <w:pPr>
        <w:spacing w:line="360" w:lineRule="auto"/>
        <w:rPr>
          <w:rFonts w:asciiTheme="minorHAnsi" w:hAnsiTheme="minorHAnsi" w:cs="Arial"/>
          <w:b/>
        </w:rPr>
      </w:pPr>
      <w:r>
        <w:rPr>
          <w:rFonts w:asciiTheme="minorHAnsi" w:hAnsiTheme="minorHAnsi"/>
          <w:b/>
        </w:rPr>
        <w:t xml:space="preserve">The climate is changing and so are the conditions for the cultivation of food crops. The international research project “Environment is Life” is investigating the impact of climate change on the performance of agroecosystems. In the </w:t>
      </w:r>
      <w:proofErr w:type="spellStart"/>
      <w:r>
        <w:rPr>
          <w:rFonts w:asciiTheme="minorHAnsi" w:hAnsiTheme="minorHAnsi"/>
          <w:b/>
        </w:rPr>
        <w:t>Ecotron</w:t>
      </w:r>
      <w:proofErr w:type="spellEnd"/>
      <w:r>
        <w:rPr>
          <w:rFonts w:asciiTheme="minorHAnsi" w:hAnsiTheme="minorHAnsi"/>
          <w:b/>
        </w:rPr>
        <w:t xml:space="preserve">, a system with a total of six climate chambers, the environmental conditions for complete ecosystems - plants, animals and soil - are simulated. </w:t>
      </w:r>
      <w:proofErr w:type="spellStart"/>
      <w:r>
        <w:rPr>
          <w:rFonts w:asciiTheme="minorHAnsi" w:hAnsiTheme="minorHAnsi"/>
          <w:b/>
        </w:rPr>
        <w:t>weiss</w:t>
      </w:r>
      <w:r>
        <w:rPr>
          <w:rFonts w:asciiTheme="minorHAnsi" w:hAnsiTheme="minorHAnsi"/>
        </w:rPr>
        <w:t>technik</w:t>
      </w:r>
      <w:proofErr w:type="spellEnd"/>
      <w:r>
        <w:rPr>
          <w:rFonts w:asciiTheme="minorHAnsi" w:hAnsiTheme="minorHAnsi"/>
          <w:b/>
          <w:bCs/>
          <w:vertAlign w:val="superscript"/>
        </w:rPr>
        <w:t>®</w:t>
      </w:r>
      <w:r>
        <w:rPr>
          <w:rFonts w:asciiTheme="minorHAnsi" w:hAnsiTheme="minorHAnsi"/>
          <w:b/>
          <w:bCs/>
        </w:rPr>
        <w:t xml:space="preserve"> designed and built the chambers according to demanding specifications. An important component is the lighting system, which almost exactly reproduces the sunlight spectrum.</w:t>
      </w:r>
    </w:p>
    <w:p w14:paraId="1331108F" w14:textId="77777777" w:rsidR="00430E37" w:rsidRPr="00430E37" w:rsidRDefault="00430E37" w:rsidP="00430E37">
      <w:pPr>
        <w:spacing w:line="360" w:lineRule="auto"/>
        <w:rPr>
          <w:rFonts w:asciiTheme="minorHAnsi" w:hAnsiTheme="minorHAnsi" w:cs="Arial"/>
        </w:rPr>
      </w:pPr>
    </w:p>
    <w:p w14:paraId="5C54F77E" w14:textId="77777777" w:rsidR="00430E37" w:rsidRPr="00430E37" w:rsidRDefault="00430E37" w:rsidP="00430E37">
      <w:pPr>
        <w:spacing w:line="360" w:lineRule="auto"/>
        <w:rPr>
          <w:rFonts w:asciiTheme="minorHAnsi" w:hAnsiTheme="minorHAnsi" w:cs="Arial"/>
          <w:b/>
        </w:rPr>
      </w:pPr>
      <w:r>
        <w:rPr>
          <w:rFonts w:asciiTheme="minorHAnsi" w:hAnsiTheme="minorHAnsi"/>
          <w:b/>
        </w:rPr>
        <w:t xml:space="preserve">A globally unique research facility </w:t>
      </w:r>
    </w:p>
    <w:p w14:paraId="42A789CB" w14:textId="77777777" w:rsidR="00430E37" w:rsidRPr="00430E37" w:rsidRDefault="00430E37" w:rsidP="00430E37">
      <w:pPr>
        <w:spacing w:line="360" w:lineRule="auto"/>
        <w:rPr>
          <w:rFonts w:asciiTheme="minorHAnsi" w:hAnsiTheme="minorHAnsi" w:cs="Arial"/>
        </w:rPr>
      </w:pPr>
      <w:r>
        <w:rPr>
          <w:rFonts w:asciiTheme="minorHAnsi" w:hAnsiTheme="minorHAnsi"/>
        </w:rPr>
        <w:t xml:space="preserve">The Gembloux </w:t>
      </w:r>
      <w:proofErr w:type="spellStart"/>
      <w:r>
        <w:rPr>
          <w:rFonts w:asciiTheme="minorHAnsi" w:hAnsiTheme="minorHAnsi"/>
        </w:rPr>
        <w:t>Ecotron</w:t>
      </w:r>
      <w:proofErr w:type="spellEnd"/>
      <w:r>
        <w:rPr>
          <w:rFonts w:asciiTheme="minorHAnsi" w:hAnsiTheme="minorHAnsi"/>
        </w:rPr>
        <w:t xml:space="preserve"> was built by the University of Liège in order to research agroecosystems in their entirety under controlled climate conditions. It consists of six identical climate chambers with ecosystem samples. These samples are made up of agricultural crops, weeds, insects, microorganisms and soil, and were all taken from an open field. In the </w:t>
      </w:r>
      <w:proofErr w:type="spellStart"/>
      <w:r>
        <w:rPr>
          <w:rFonts w:asciiTheme="minorHAnsi" w:hAnsiTheme="minorHAnsi"/>
        </w:rPr>
        <w:t>Ecotron</w:t>
      </w:r>
      <w:proofErr w:type="spellEnd"/>
      <w:r>
        <w:rPr>
          <w:rFonts w:asciiTheme="minorHAnsi" w:hAnsiTheme="minorHAnsi"/>
        </w:rPr>
        <w:t xml:space="preserve">, these </w:t>
      </w:r>
      <w:proofErr w:type="spellStart"/>
      <w:r>
        <w:rPr>
          <w:rFonts w:asciiTheme="minorHAnsi" w:hAnsiTheme="minorHAnsi"/>
        </w:rPr>
        <w:t>macroecosystems</w:t>
      </w:r>
      <w:proofErr w:type="spellEnd"/>
      <w:r>
        <w:rPr>
          <w:rFonts w:asciiTheme="minorHAnsi" w:hAnsiTheme="minorHAnsi"/>
        </w:rPr>
        <w:t xml:space="preserve"> continue to develop in earth containers, so-called lysimeters. The lysimeters are located one floor below the climate chambers and are connected with the testing area via cut-outs in the climate chambers’ floors. Current environmental conditions as well as conditions that can be expected in the future are simulated in the climate </w:t>
      </w:r>
      <w:r>
        <w:rPr>
          <w:rFonts w:asciiTheme="minorHAnsi" w:hAnsiTheme="minorHAnsi"/>
        </w:rPr>
        <w:lastRenderedPageBreak/>
        <w:t xml:space="preserve">chambers. The focus is on the dynamics of plant growth in interaction with environmental growth factors as well as biotic and abiotic stress. </w:t>
      </w:r>
    </w:p>
    <w:p w14:paraId="305E159A" w14:textId="77777777" w:rsidR="00430E37" w:rsidRPr="00430E37" w:rsidRDefault="00430E37" w:rsidP="00430E37">
      <w:pPr>
        <w:spacing w:line="360" w:lineRule="auto"/>
        <w:rPr>
          <w:rFonts w:asciiTheme="minorHAnsi" w:hAnsiTheme="minorHAnsi" w:cs="Arial"/>
        </w:rPr>
      </w:pPr>
    </w:p>
    <w:p w14:paraId="246F7B28" w14:textId="77777777" w:rsidR="00430E37" w:rsidRPr="00430E37" w:rsidRDefault="00430E37" w:rsidP="00430E37">
      <w:pPr>
        <w:spacing w:line="360" w:lineRule="auto"/>
        <w:rPr>
          <w:rFonts w:asciiTheme="minorHAnsi" w:hAnsiTheme="minorHAnsi" w:cs="Arial"/>
          <w:b/>
        </w:rPr>
      </w:pPr>
      <w:r>
        <w:rPr>
          <w:rFonts w:asciiTheme="minorHAnsi" w:hAnsiTheme="minorHAnsi"/>
          <w:b/>
        </w:rPr>
        <w:t>Climate control system with chamber construction spanning three floors</w:t>
      </w:r>
    </w:p>
    <w:p w14:paraId="63D46893" w14:textId="77777777" w:rsidR="00430E37" w:rsidRPr="00430E37" w:rsidRDefault="00430E37" w:rsidP="00430E37">
      <w:pPr>
        <w:widowControl w:val="0"/>
        <w:autoSpaceDE w:val="0"/>
        <w:autoSpaceDN w:val="0"/>
        <w:adjustRightInd w:val="0"/>
        <w:spacing w:line="360" w:lineRule="auto"/>
        <w:rPr>
          <w:rFonts w:asciiTheme="minorHAnsi" w:hAnsiTheme="minorHAnsi" w:cs="Arial"/>
        </w:rPr>
      </w:pPr>
      <w:r>
        <w:rPr>
          <w:rFonts w:asciiTheme="minorHAnsi" w:hAnsiTheme="minorHAnsi"/>
        </w:rPr>
        <w:t xml:space="preserve">The </w:t>
      </w:r>
      <w:proofErr w:type="spellStart"/>
      <w:r>
        <w:rPr>
          <w:rFonts w:asciiTheme="minorHAnsi" w:hAnsiTheme="minorHAnsi"/>
        </w:rPr>
        <w:t>Ecotron</w:t>
      </w:r>
      <w:proofErr w:type="spellEnd"/>
      <w:r>
        <w:rPr>
          <w:rFonts w:asciiTheme="minorHAnsi" w:hAnsiTheme="minorHAnsi"/>
        </w:rPr>
        <w:t xml:space="preserve"> building was specially constructed for the project and therefore it could be ideally adapted to the requirements of the air-conditioning technology in advance. Each research unit spans three floors: The air-conditioned lysimeter is located on the lowest level. These earth containers are 1.5 m high, have a diameter of 1.63 m and weigh 5,700 kg. They form an airtight and watertight unit with the climate chambers that is located on the middle level and in which the plants grow. The upper level is the technical equipment area, in which the air-conditioning units and control systems are installed. </w:t>
      </w:r>
    </w:p>
    <w:p w14:paraId="66BCAE56" w14:textId="77777777" w:rsidR="00430E37" w:rsidRPr="00430E37" w:rsidRDefault="00430E37" w:rsidP="00430E37">
      <w:pPr>
        <w:widowControl w:val="0"/>
        <w:autoSpaceDE w:val="0"/>
        <w:autoSpaceDN w:val="0"/>
        <w:adjustRightInd w:val="0"/>
        <w:spacing w:line="360" w:lineRule="auto"/>
        <w:rPr>
          <w:rFonts w:asciiTheme="minorHAnsi" w:hAnsiTheme="minorHAnsi" w:cs="Arial"/>
        </w:rPr>
      </w:pPr>
    </w:p>
    <w:p w14:paraId="6F78F866" w14:textId="77777777" w:rsidR="00430E37" w:rsidRPr="00430E37" w:rsidRDefault="00430E37" w:rsidP="00430E37">
      <w:pPr>
        <w:widowControl w:val="0"/>
        <w:autoSpaceDE w:val="0"/>
        <w:autoSpaceDN w:val="0"/>
        <w:adjustRightInd w:val="0"/>
        <w:spacing w:line="360" w:lineRule="auto"/>
        <w:rPr>
          <w:rFonts w:asciiTheme="minorHAnsi" w:hAnsiTheme="minorHAnsi" w:cs="Arial"/>
          <w:b/>
        </w:rPr>
      </w:pPr>
      <w:r>
        <w:rPr>
          <w:rFonts w:asciiTheme="minorHAnsi" w:hAnsiTheme="minorHAnsi"/>
          <w:b/>
        </w:rPr>
        <w:t xml:space="preserve">Complete air-conditioning solution from a single source </w:t>
      </w:r>
    </w:p>
    <w:p w14:paraId="0EDE551F" w14:textId="23F7B743" w:rsidR="00430E37" w:rsidRPr="00430E37" w:rsidRDefault="00430E37" w:rsidP="00430E37">
      <w:pPr>
        <w:widowControl w:val="0"/>
        <w:autoSpaceDE w:val="0"/>
        <w:autoSpaceDN w:val="0"/>
        <w:adjustRightInd w:val="0"/>
        <w:spacing w:line="360" w:lineRule="auto"/>
        <w:rPr>
          <w:rFonts w:asciiTheme="minorHAnsi" w:hAnsiTheme="minorHAnsi" w:cs="Arial"/>
        </w:rPr>
      </w:pPr>
      <w:proofErr w:type="spellStart"/>
      <w:r>
        <w:rPr>
          <w:rFonts w:asciiTheme="minorHAnsi" w:hAnsiTheme="minorHAnsi"/>
          <w:b/>
        </w:rPr>
        <w:t>weiss</w:t>
      </w:r>
      <w:r>
        <w:rPr>
          <w:rFonts w:asciiTheme="minorHAnsi" w:hAnsiTheme="minorHAnsi"/>
        </w:rPr>
        <w:t>technik</w:t>
      </w:r>
      <w:proofErr w:type="spellEnd"/>
      <w:r>
        <w:rPr>
          <w:rFonts w:asciiTheme="minorHAnsi" w:hAnsiTheme="minorHAnsi"/>
          <w:b/>
          <w:bCs/>
          <w:vertAlign w:val="superscript"/>
        </w:rPr>
        <w:t>®</w:t>
      </w:r>
      <w:r>
        <w:rPr>
          <w:rFonts w:asciiTheme="minorHAnsi" w:hAnsiTheme="minorHAnsi"/>
        </w:rPr>
        <w:t xml:space="preserve">, the reliable air-conditioning technology partner, was commissioned to design, construct and install the climate chambers. The brief also included the bespoke monitoring and control software as well as the central cooling and ventilation systems. Temperature, air humidity, airspeed, concentration of carbon dioxide and ozone, irrigation and light irradiation can be controlled with precision in the climate chambers. </w:t>
      </w:r>
      <w:r w:rsidR="008059DC" w:rsidRPr="008059DC">
        <w:rPr>
          <w:rFonts w:asciiTheme="minorHAnsi" w:hAnsiTheme="minorHAnsi"/>
        </w:rPr>
        <w:t>At the same time, it was a particular challenge to dissipate the heat load of the powerful lighting system without it impacting the tests</w:t>
      </w:r>
      <w:r>
        <w:rPr>
          <w:rFonts w:asciiTheme="minorHAnsi" w:hAnsiTheme="minorHAnsi"/>
        </w:rPr>
        <w:t xml:space="preserve">. </w:t>
      </w:r>
      <w:r>
        <w:rPr>
          <w:rFonts w:asciiTheme="minorHAnsi" w:hAnsiTheme="minorHAnsi"/>
          <w:color w:val="000000"/>
        </w:rPr>
        <w:t>The air-conditioning system achieves temperatures of 4°C to 40°C and has an air replacement rate of up to 200 m³/h. At the same time, it is possible to simulate up to 40 rainfalls per day, with a rain volume of between 0.2 and 7 l.</w:t>
      </w:r>
      <w:r>
        <w:rPr>
          <w:rFonts w:asciiTheme="minorHAnsi" w:hAnsiTheme="minorHAnsi"/>
        </w:rPr>
        <w:t xml:space="preserve"> With a maximum temperature deviation of just +/- 1</w:t>
      </w:r>
      <w:r>
        <w:rPr>
          <w:rFonts w:asciiTheme="minorHAnsi" w:hAnsiTheme="minorHAnsi"/>
          <w:color w:val="000000"/>
        </w:rPr>
        <w:t>°K</w:t>
      </w:r>
      <w:r>
        <w:rPr>
          <w:rFonts w:asciiTheme="minorHAnsi" w:hAnsiTheme="minorHAnsi"/>
        </w:rPr>
        <w:t xml:space="preserve"> and a maximum relevant humidity deviation of ± 5% </w:t>
      </w:r>
      <w:proofErr w:type="spellStart"/>
      <w:r>
        <w:rPr>
          <w:rFonts w:asciiTheme="minorHAnsi" w:hAnsiTheme="minorHAnsi"/>
        </w:rPr>
        <w:t>rF</w:t>
      </w:r>
      <w:proofErr w:type="spellEnd"/>
      <w:r>
        <w:rPr>
          <w:rFonts w:asciiTheme="minorHAnsi" w:hAnsiTheme="minorHAnsi"/>
        </w:rPr>
        <w:t>, the strict specifications are reliably observed.</w:t>
      </w:r>
    </w:p>
    <w:p w14:paraId="027447AE" w14:textId="77777777" w:rsidR="00430E37" w:rsidRPr="00430E37" w:rsidRDefault="00430E37" w:rsidP="00430E37">
      <w:pPr>
        <w:widowControl w:val="0"/>
        <w:autoSpaceDE w:val="0"/>
        <w:autoSpaceDN w:val="0"/>
        <w:adjustRightInd w:val="0"/>
        <w:spacing w:line="360" w:lineRule="auto"/>
        <w:rPr>
          <w:rFonts w:asciiTheme="minorHAnsi" w:hAnsiTheme="minorHAnsi" w:cs="Arial"/>
        </w:rPr>
      </w:pPr>
    </w:p>
    <w:p w14:paraId="75E25AEE" w14:textId="77777777" w:rsidR="00430E37" w:rsidRPr="00430E37" w:rsidRDefault="00430E37" w:rsidP="00430E37">
      <w:pPr>
        <w:spacing w:line="360" w:lineRule="auto"/>
        <w:rPr>
          <w:rFonts w:asciiTheme="minorHAnsi" w:hAnsiTheme="minorHAnsi" w:cs="Arial"/>
          <w:b/>
        </w:rPr>
      </w:pPr>
      <w:r>
        <w:rPr>
          <w:rFonts w:asciiTheme="minorHAnsi" w:hAnsiTheme="minorHAnsi"/>
          <w:b/>
        </w:rPr>
        <w:t>Ideal light conditions for photosynthesis</w:t>
      </w:r>
    </w:p>
    <w:p w14:paraId="07C76103" w14:textId="311321AC" w:rsidR="00430E37" w:rsidRPr="00430E37" w:rsidRDefault="00430E37" w:rsidP="00430E37">
      <w:pPr>
        <w:spacing w:line="360" w:lineRule="auto"/>
        <w:rPr>
          <w:rFonts w:asciiTheme="minorHAnsi" w:hAnsiTheme="minorHAnsi" w:cs="Arial"/>
        </w:rPr>
      </w:pPr>
      <w:r>
        <w:rPr>
          <w:rFonts w:asciiTheme="minorHAnsi" w:hAnsiTheme="minorHAnsi"/>
        </w:rPr>
        <w:t xml:space="preserve">A crucial factor for the success of the project is simulating sunlight. The lighting system must produce a light spectrum that is as similar as possible to natural sunlight and that includes the ultraviolet light, dark red light and visible light that comprise the irradiation range that is crucial for photosynthesis. The lighting solution deployed by </w:t>
      </w:r>
      <w:proofErr w:type="spellStart"/>
      <w:r>
        <w:rPr>
          <w:rFonts w:asciiTheme="minorHAnsi" w:hAnsiTheme="minorHAnsi"/>
          <w:b/>
        </w:rPr>
        <w:t>weiss</w:t>
      </w:r>
      <w:r>
        <w:rPr>
          <w:rFonts w:asciiTheme="minorHAnsi" w:hAnsiTheme="minorHAnsi"/>
        </w:rPr>
        <w:t>technik</w:t>
      </w:r>
      <w:proofErr w:type="spellEnd"/>
      <w:r>
        <w:rPr>
          <w:rFonts w:asciiTheme="minorHAnsi" w:hAnsiTheme="minorHAnsi"/>
        </w:rPr>
        <w:t xml:space="preserve"> combines three different light sources. The main light sources are powerful plasma lamps (LEP), which cover the visible light spectrum and the UV range. They are supplemented by tungsten halogen lamps for the infra-red range and also LED lamps for the red (660 nm) and dark red (730 nm) ranges. The light intensity can be set between 200 and 1,200 µmol/m</w:t>
      </w:r>
      <w:r>
        <w:rPr>
          <w:rFonts w:asciiTheme="minorHAnsi" w:hAnsiTheme="minorHAnsi"/>
          <w:vertAlign w:val="superscript"/>
        </w:rPr>
        <w:t>-2</w:t>
      </w:r>
      <w:r>
        <w:rPr>
          <w:rFonts w:asciiTheme="minorHAnsi" w:hAnsiTheme="minorHAnsi"/>
        </w:rPr>
        <w:t>/s</w:t>
      </w:r>
      <w:r>
        <w:rPr>
          <w:rFonts w:asciiTheme="minorHAnsi" w:hAnsiTheme="minorHAnsi"/>
          <w:vertAlign w:val="superscript"/>
        </w:rPr>
        <w:t xml:space="preserve"> -1</w:t>
      </w:r>
      <w:r>
        <w:rPr>
          <w:rFonts w:asciiTheme="minorHAnsi" w:hAnsiTheme="minorHAnsi"/>
        </w:rPr>
        <w:t xml:space="preserve"> at a meter’s distance. The developed lighting system simulates the irradiation homogeneity and the natural light spectrum with a deviation of less than 10% from the nominal value, which natural sunlight provides. It can be reliably achieved at any time and in all locations within the climate chamber. </w:t>
      </w:r>
    </w:p>
    <w:p w14:paraId="06E17002" w14:textId="77777777" w:rsidR="00430E37" w:rsidRPr="00430E37" w:rsidRDefault="00430E37" w:rsidP="00430E37">
      <w:pPr>
        <w:widowControl w:val="0"/>
        <w:autoSpaceDE w:val="0"/>
        <w:autoSpaceDN w:val="0"/>
        <w:adjustRightInd w:val="0"/>
        <w:spacing w:line="360" w:lineRule="auto"/>
        <w:rPr>
          <w:rFonts w:asciiTheme="minorHAnsi" w:hAnsiTheme="minorHAnsi" w:cs="Arial"/>
        </w:rPr>
      </w:pPr>
    </w:p>
    <w:p w14:paraId="1192ADE2" w14:textId="77777777" w:rsidR="00430E37" w:rsidRPr="00430E37" w:rsidRDefault="00430E37" w:rsidP="00430E37">
      <w:pPr>
        <w:widowControl w:val="0"/>
        <w:autoSpaceDE w:val="0"/>
        <w:autoSpaceDN w:val="0"/>
        <w:adjustRightInd w:val="0"/>
        <w:spacing w:line="360" w:lineRule="auto"/>
        <w:rPr>
          <w:rFonts w:asciiTheme="minorHAnsi" w:hAnsiTheme="minorHAnsi" w:cs="Arial"/>
          <w:b/>
        </w:rPr>
      </w:pPr>
      <w:r>
        <w:rPr>
          <w:rFonts w:asciiTheme="minorHAnsi" w:hAnsiTheme="minorHAnsi"/>
          <w:b/>
        </w:rPr>
        <w:t>Test series successfully started</w:t>
      </w:r>
    </w:p>
    <w:p w14:paraId="43257092" w14:textId="77777777" w:rsidR="00430E37" w:rsidRPr="00430E37" w:rsidRDefault="00430E37" w:rsidP="00430E37">
      <w:pPr>
        <w:widowControl w:val="0"/>
        <w:autoSpaceDE w:val="0"/>
        <w:autoSpaceDN w:val="0"/>
        <w:adjustRightInd w:val="0"/>
        <w:spacing w:line="360" w:lineRule="auto"/>
        <w:rPr>
          <w:rFonts w:asciiTheme="minorHAnsi" w:hAnsiTheme="minorHAnsi" w:cs="Arial"/>
        </w:rPr>
      </w:pPr>
      <w:r>
        <w:rPr>
          <w:rFonts w:asciiTheme="minorHAnsi" w:hAnsiTheme="minorHAnsi"/>
        </w:rPr>
        <w:t xml:space="preserve">Since August 2018, scientists in the Gembloux </w:t>
      </w:r>
      <w:proofErr w:type="spellStart"/>
      <w:r>
        <w:rPr>
          <w:rFonts w:asciiTheme="minorHAnsi" w:hAnsiTheme="minorHAnsi"/>
        </w:rPr>
        <w:t>Ecotron</w:t>
      </w:r>
      <w:proofErr w:type="spellEnd"/>
      <w:r>
        <w:rPr>
          <w:rFonts w:asciiTheme="minorHAnsi" w:hAnsiTheme="minorHAnsi"/>
        </w:rPr>
        <w:t xml:space="preserve"> have been carrying out the first long-term experiments. Until summer 2019, they will be testing the cultivation of phacelia as a catch crop and winter wheat as the main crop in two different climates: the previous climate from 1980 to 2010 and the predicated climate for 2040 to 2070.</w:t>
      </w:r>
    </w:p>
    <w:p w14:paraId="29338B3A" w14:textId="13F30205" w:rsidR="00430E37" w:rsidRPr="00430E37" w:rsidRDefault="00430E37" w:rsidP="00430E37">
      <w:pPr>
        <w:tabs>
          <w:tab w:val="left" w:pos="7480"/>
        </w:tabs>
        <w:spacing w:line="360" w:lineRule="auto"/>
        <w:ind w:right="-6"/>
        <w:rPr>
          <w:sz w:val="18"/>
        </w:rPr>
      </w:pPr>
      <w:r>
        <w:rPr>
          <w:sz w:val="18"/>
        </w:rPr>
        <w:t>(4,799 characters incl. spaces)</w:t>
      </w:r>
    </w:p>
    <w:p w14:paraId="56359DE8" w14:textId="77777777" w:rsidR="00430E37" w:rsidRPr="00430E37" w:rsidRDefault="00430E37" w:rsidP="00430E37">
      <w:pPr>
        <w:spacing w:line="360" w:lineRule="auto"/>
        <w:rPr>
          <w:rFonts w:cs="Arial"/>
          <w:b/>
          <w:color w:val="FF6600"/>
        </w:rPr>
      </w:pPr>
      <w:r>
        <w:rPr>
          <w:b/>
        </w:rPr>
        <w:t xml:space="preserve">For more information, see </w:t>
      </w:r>
      <w:hyperlink r:id="rId7" w:history="1">
        <w:r>
          <w:rPr>
            <w:rStyle w:val="Hyperlink"/>
            <w:b/>
            <w:color w:val="000000" w:themeColor="text1"/>
            <w:u w:val="none"/>
          </w:rPr>
          <w:t>www.weiss-technik.com</w:t>
        </w:r>
      </w:hyperlink>
      <w:r>
        <w:rPr>
          <w:b/>
          <w:color w:val="000000" w:themeColor="text1"/>
        </w:rPr>
        <w:t xml:space="preserve"> </w:t>
      </w:r>
    </w:p>
    <w:p w14:paraId="3C60CB4D" w14:textId="77777777" w:rsidR="00430E37" w:rsidRDefault="00430E37" w:rsidP="00430E37">
      <w:pPr>
        <w:tabs>
          <w:tab w:val="left" w:pos="7810"/>
          <w:tab w:val="left" w:pos="8250"/>
        </w:tabs>
        <w:spacing w:line="360" w:lineRule="auto"/>
        <w:ind w:right="-1"/>
        <w:rPr>
          <w:rFonts w:asciiTheme="minorHAnsi" w:hAnsiTheme="minorHAnsi"/>
          <w:b/>
          <w:iCs/>
        </w:rPr>
      </w:pPr>
    </w:p>
    <w:p w14:paraId="0E5C7718" w14:textId="7FE01611" w:rsidR="00430E37" w:rsidRPr="00430E37" w:rsidRDefault="00430E37" w:rsidP="00430E37">
      <w:pPr>
        <w:tabs>
          <w:tab w:val="left" w:pos="7810"/>
          <w:tab w:val="left" w:pos="8250"/>
        </w:tabs>
        <w:spacing w:line="360" w:lineRule="auto"/>
        <w:ind w:right="-1"/>
        <w:rPr>
          <w:rFonts w:asciiTheme="minorHAnsi" w:hAnsiTheme="minorHAnsi"/>
          <w:b/>
          <w:iCs/>
        </w:rPr>
      </w:pPr>
      <w:r>
        <w:rPr>
          <w:rFonts w:asciiTheme="minorHAnsi" w:hAnsiTheme="minorHAnsi"/>
          <w:b/>
          <w:iCs/>
        </w:rPr>
        <w:lastRenderedPageBreak/>
        <w:t>May be reprinted free of charge. Please specify “Weiss Technik companies” as the source.</w:t>
      </w:r>
    </w:p>
    <w:p w14:paraId="68641266" w14:textId="77777777" w:rsidR="00430E37" w:rsidRDefault="00430E37" w:rsidP="00430E37">
      <w:pPr>
        <w:spacing w:line="360" w:lineRule="auto"/>
        <w:ind w:left="1416" w:hanging="1416"/>
        <w:rPr>
          <w:rFonts w:asciiTheme="minorHAnsi" w:hAnsiTheme="minorHAnsi" w:cs="Arial"/>
        </w:rPr>
      </w:pPr>
    </w:p>
    <w:p w14:paraId="00A9F220" w14:textId="77777777" w:rsidR="00430E37" w:rsidRDefault="00430E37" w:rsidP="00430E37">
      <w:pPr>
        <w:spacing w:line="360" w:lineRule="auto"/>
        <w:ind w:left="1416" w:hanging="1416"/>
        <w:rPr>
          <w:rFonts w:asciiTheme="minorHAnsi" w:hAnsiTheme="minorHAnsi" w:cs="Arial"/>
        </w:rPr>
      </w:pPr>
      <w:r>
        <w:rPr>
          <w:rFonts w:asciiTheme="minorHAnsi" w:hAnsiTheme="minorHAnsi"/>
          <w:noProof/>
          <w:lang w:val="de-DE" w:eastAsia="de-DE"/>
        </w:rPr>
        <w:drawing>
          <wp:inline distT="0" distB="0" distL="0" distR="0" wp14:anchorId="4C3359EA" wp14:editId="18946AAB">
            <wp:extent cx="4312381" cy="2880000"/>
            <wp:effectExtent l="0" t="0" r="5715" b="0"/>
            <wp:docPr id="3" name="Bild 3" descr="Kunden :Weiss Technik :WT Gembloux:Gembloux_low:005_StudioVercammen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nden :Weiss Technik :WT Gembloux:Gembloux_low:005_StudioVercammen_L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2381" cy="2880000"/>
                    </a:xfrm>
                    <a:prstGeom prst="rect">
                      <a:avLst/>
                    </a:prstGeom>
                    <a:noFill/>
                    <a:ln>
                      <a:noFill/>
                    </a:ln>
                  </pic:spPr>
                </pic:pic>
              </a:graphicData>
            </a:graphic>
          </wp:inline>
        </w:drawing>
      </w:r>
    </w:p>
    <w:p w14:paraId="0E852B0D" w14:textId="56AB843F" w:rsidR="00430E37" w:rsidRPr="00430E37" w:rsidRDefault="00430E37" w:rsidP="00F078DC">
      <w:pPr>
        <w:spacing w:after="0"/>
        <w:rPr>
          <w:rFonts w:asciiTheme="minorHAnsi" w:hAnsiTheme="minorHAnsi" w:cs="Arial"/>
        </w:rPr>
      </w:pPr>
      <w:r>
        <w:rPr>
          <w:rFonts w:asciiTheme="minorHAnsi" w:hAnsiTheme="minorHAnsi"/>
        </w:rPr>
        <w:t>Image 1: Optimum lighting: The specially designed lighting system produces a light spectrum that is very similar to natural sun light.</w:t>
      </w:r>
    </w:p>
    <w:p w14:paraId="5AB724F9" w14:textId="77777777" w:rsidR="00430E37" w:rsidRPr="00430E37" w:rsidRDefault="00430E37" w:rsidP="00430E37">
      <w:pPr>
        <w:spacing w:after="0"/>
        <w:rPr>
          <w:rFonts w:asciiTheme="minorHAnsi" w:hAnsiTheme="minorHAnsi" w:cs="Arial"/>
        </w:rPr>
      </w:pPr>
    </w:p>
    <w:p w14:paraId="3F124E08" w14:textId="43F6C041" w:rsidR="0032461D" w:rsidRDefault="0032461D">
      <w:pPr>
        <w:spacing w:after="0"/>
        <w:rPr>
          <w:rFonts w:asciiTheme="minorHAnsi" w:hAnsiTheme="minorHAnsi" w:cs="Arial"/>
        </w:rPr>
      </w:pPr>
      <w:r>
        <w:rPr>
          <w:rFonts w:asciiTheme="minorHAnsi" w:hAnsiTheme="minorHAnsi" w:cs="Arial"/>
        </w:rPr>
        <w:br w:type="page"/>
      </w:r>
    </w:p>
    <w:p w14:paraId="3C486020" w14:textId="77777777" w:rsidR="00430E37" w:rsidRPr="00430E37" w:rsidRDefault="00430E37" w:rsidP="00430E37">
      <w:pPr>
        <w:spacing w:line="360" w:lineRule="auto"/>
        <w:rPr>
          <w:rFonts w:asciiTheme="minorHAnsi" w:hAnsiTheme="minorHAnsi" w:cs="Arial"/>
        </w:rPr>
      </w:pPr>
      <w:r>
        <w:rPr>
          <w:rFonts w:asciiTheme="minorHAnsi" w:hAnsiTheme="minorHAnsi"/>
          <w:noProof/>
          <w:lang w:val="de-DE" w:eastAsia="de-DE"/>
        </w:rPr>
        <w:lastRenderedPageBreak/>
        <w:drawing>
          <wp:inline distT="0" distB="0" distL="0" distR="0" wp14:anchorId="3ABC2C00" wp14:editId="585A2AC6">
            <wp:extent cx="1917741" cy="2880000"/>
            <wp:effectExtent l="0" t="0" r="0" b="0"/>
            <wp:docPr id="1" name="Bild 1" descr="Kunden :Weiss Technik :WT Gembloux:Gembloux_low:053_StudioVercammen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nden :Weiss Technik :WT Gembloux:Gembloux_low:053_StudioVercammen_L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7741" cy="2880000"/>
                    </a:xfrm>
                    <a:prstGeom prst="rect">
                      <a:avLst/>
                    </a:prstGeom>
                    <a:noFill/>
                    <a:ln>
                      <a:noFill/>
                    </a:ln>
                  </pic:spPr>
                </pic:pic>
              </a:graphicData>
            </a:graphic>
          </wp:inline>
        </w:drawing>
      </w:r>
    </w:p>
    <w:p w14:paraId="3F4F57E1" w14:textId="6BA108A0" w:rsidR="00430E37" w:rsidRPr="00430E37" w:rsidRDefault="00430E37" w:rsidP="00F078DC">
      <w:pPr>
        <w:spacing w:after="0"/>
        <w:rPr>
          <w:rFonts w:asciiTheme="minorHAnsi" w:hAnsiTheme="minorHAnsi" w:cs="Arial"/>
        </w:rPr>
      </w:pPr>
      <w:r>
        <w:rPr>
          <w:rFonts w:asciiTheme="minorHAnsi" w:hAnsiTheme="minorHAnsi"/>
        </w:rPr>
        <w:t xml:space="preserve">Fig. 2: The </w:t>
      </w:r>
      <w:proofErr w:type="spellStart"/>
      <w:r>
        <w:rPr>
          <w:rFonts w:asciiTheme="minorHAnsi" w:hAnsiTheme="minorHAnsi"/>
        </w:rPr>
        <w:t>Ecotron</w:t>
      </w:r>
      <w:proofErr w:type="spellEnd"/>
      <w:r>
        <w:rPr>
          <w:rFonts w:asciiTheme="minorHAnsi" w:hAnsiTheme="minorHAnsi"/>
        </w:rPr>
        <w:t xml:space="preserve"> spans three floors, from air-conditioned earth containers through climate chambers up to the technical and control equipment area.</w:t>
      </w:r>
    </w:p>
    <w:p w14:paraId="74BA6A3B" w14:textId="77777777" w:rsidR="00430E37" w:rsidRPr="00430E37" w:rsidRDefault="00430E37" w:rsidP="00430E37">
      <w:pPr>
        <w:spacing w:line="360" w:lineRule="auto"/>
        <w:ind w:left="1416" w:hanging="1416"/>
        <w:rPr>
          <w:rFonts w:asciiTheme="minorHAnsi" w:hAnsiTheme="minorHAnsi" w:cs="Arial"/>
        </w:rPr>
      </w:pPr>
    </w:p>
    <w:p w14:paraId="7ACDE140" w14:textId="77777777" w:rsidR="00430E37" w:rsidRPr="00430E37" w:rsidRDefault="00430E37" w:rsidP="00430E37">
      <w:pPr>
        <w:spacing w:line="360" w:lineRule="auto"/>
        <w:ind w:left="1416" w:hanging="1416"/>
        <w:rPr>
          <w:rFonts w:asciiTheme="minorHAnsi" w:hAnsiTheme="minorHAnsi" w:cs="Arial"/>
        </w:rPr>
      </w:pPr>
      <w:r>
        <w:rPr>
          <w:rFonts w:asciiTheme="minorHAnsi" w:hAnsiTheme="minorHAnsi"/>
          <w:noProof/>
          <w:lang w:val="de-DE" w:eastAsia="de-DE"/>
        </w:rPr>
        <w:drawing>
          <wp:inline distT="0" distB="0" distL="0" distR="0" wp14:anchorId="318B35D8" wp14:editId="5CA49E4A">
            <wp:extent cx="4312381" cy="2880000"/>
            <wp:effectExtent l="0" t="0" r="5715" b="0"/>
            <wp:docPr id="2" name="Bild 2" descr="Kunden :Weiss Technik :WT Gembloux:Gembloux_low:041_StudioVercammen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nden :Weiss Technik :WT Gembloux:Gembloux_low:041_StudioVercammen_L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2381" cy="2880000"/>
                    </a:xfrm>
                    <a:prstGeom prst="rect">
                      <a:avLst/>
                    </a:prstGeom>
                    <a:noFill/>
                    <a:ln>
                      <a:noFill/>
                    </a:ln>
                  </pic:spPr>
                </pic:pic>
              </a:graphicData>
            </a:graphic>
          </wp:inline>
        </w:drawing>
      </w:r>
    </w:p>
    <w:p w14:paraId="1582C345" w14:textId="1BD4DC8F" w:rsidR="00430E37" w:rsidRPr="00430E37" w:rsidRDefault="00430E37" w:rsidP="00F078DC">
      <w:pPr>
        <w:spacing w:after="0"/>
        <w:rPr>
          <w:rFonts w:asciiTheme="minorHAnsi" w:hAnsiTheme="minorHAnsi" w:cs="Arial"/>
        </w:rPr>
      </w:pPr>
      <w:r>
        <w:rPr>
          <w:rFonts w:asciiTheme="minorHAnsi" w:hAnsiTheme="minorHAnsi"/>
        </w:rPr>
        <w:t>Fig. 3: In the generously spaced technical equipment area, there is room for the hardware to create all required environmental factors.</w:t>
      </w:r>
    </w:p>
    <w:p w14:paraId="5489F971" w14:textId="77777777" w:rsidR="00430E37" w:rsidRPr="00430E37" w:rsidRDefault="00430E37" w:rsidP="00430E37">
      <w:pPr>
        <w:spacing w:after="0"/>
        <w:ind w:left="1418" w:hanging="1418"/>
        <w:rPr>
          <w:rFonts w:asciiTheme="minorHAnsi" w:hAnsiTheme="minorHAnsi" w:cs="Arial"/>
        </w:rPr>
      </w:pPr>
    </w:p>
    <w:p w14:paraId="49DE2FF4" w14:textId="7D573A2A" w:rsidR="00371350" w:rsidRPr="004C2485" w:rsidRDefault="00371350" w:rsidP="000D41A9">
      <w:pPr>
        <w:tabs>
          <w:tab w:val="left" w:pos="7480"/>
        </w:tabs>
        <w:spacing w:line="360" w:lineRule="auto"/>
        <w:rPr>
          <w:rFonts w:asciiTheme="minorHAnsi" w:eastAsia="Times New Roman" w:hAnsiTheme="minorHAnsi" w:cs="Calibri"/>
          <w:b/>
          <w:iCs/>
          <w:sz w:val="18"/>
          <w:szCs w:val="18"/>
          <w:lang w:val="de-DE" w:eastAsia="de-DE"/>
        </w:rPr>
      </w:pPr>
      <w:r w:rsidRPr="000D41A9">
        <w:rPr>
          <w:lang w:val="de-DE"/>
        </w:rPr>
        <w:br w:type="column"/>
      </w:r>
      <w:r w:rsidR="000D41A9" w:rsidRPr="000D41A9">
        <w:lastRenderedPageBreak/>
        <w:drawing>
          <wp:inline distT="0" distB="0" distL="0" distR="0" wp14:anchorId="159C36CE" wp14:editId="70F4E08B">
            <wp:extent cx="4229100" cy="30861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100" cy="3086100"/>
                    </a:xfrm>
                    <a:prstGeom prst="rect">
                      <a:avLst/>
                    </a:prstGeom>
                    <a:noFill/>
                    <a:ln>
                      <a:noFill/>
                    </a:ln>
                  </pic:spPr>
                </pic:pic>
              </a:graphicData>
            </a:graphic>
          </wp:inline>
        </w:drawing>
      </w:r>
      <w:bookmarkStart w:id="0" w:name="_GoBack"/>
      <w:bookmarkEnd w:id="0"/>
    </w:p>
    <w:p w14:paraId="5BB41028" w14:textId="77777777" w:rsidR="000D41A9" w:rsidRPr="000D41A9" w:rsidRDefault="000D41A9" w:rsidP="000D41A9">
      <w:pPr>
        <w:tabs>
          <w:tab w:val="left" w:pos="7810"/>
          <w:tab w:val="left" w:pos="8250"/>
        </w:tabs>
        <w:spacing w:line="360" w:lineRule="auto"/>
        <w:ind w:right="-1"/>
        <w:rPr>
          <w:b/>
          <w:iCs/>
          <w:sz w:val="18"/>
          <w:szCs w:val="18"/>
          <w:lang w:val="en-CA"/>
        </w:rPr>
      </w:pPr>
      <w:bookmarkStart w:id="1" w:name="_Hlk529876975"/>
      <w:r w:rsidRPr="000D41A9">
        <w:rPr>
          <w:b/>
          <w:bCs/>
          <w:iCs/>
          <w:sz w:val="18"/>
          <w:szCs w:val="18"/>
          <w:lang w:val="en-US"/>
        </w:rPr>
        <w:t>Schunk Group</w:t>
      </w:r>
    </w:p>
    <w:bookmarkEnd w:id="1"/>
    <w:p w14:paraId="25DCB350" w14:textId="77777777" w:rsidR="000D41A9" w:rsidRPr="000D41A9" w:rsidRDefault="000D41A9" w:rsidP="000D41A9">
      <w:pPr>
        <w:tabs>
          <w:tab w:val="left" w:pos="7810"/>
          <w:tab w:val="left" w:pos="8250"/>
        </w:tabs>
        <w:spacing w:line="360" w:lineRule="auto"/>
        <w:ind w:right="-1"/>
        <w:rPr>
          <w:iCs/>
          <w:sz w:val="18"/>
          <w:szCs w:val="18"/>
          <w:lang w:val="en-US"/>
        </w:rPr>
      </w:pPr>
      <w:r w:rsidRPr="000D41A9">
        <w:rPr>
          <w:iCs/>
          <w:sz w:val="18"/>
          <w:szCs w:val="18"/>
          <w:lang w:val="en-US"/>
        </w:rPr>
        <w:t>The Schunk Group is a globally operating technology company with a global business unit structure. The company is a leading supplier of products made of high-tech materials – such as carbon, technical ceramics and sintered metal – as well as machines and systems – from environmental simulation and air conditioning to ultrasonic welding and optical machines. The Schunk Group has more than 8,500 employees in 29 countries and achieved sales of €1.28 billion in 2018.</w:t>
      </w:r>
    </w:p>
    <w:p w14:paraId="70C7631D" w14:textId="77777777" w:rsidR="005B451A" w:rsidRPr="000D41A9" w:rsidRDefault="005B451A" w:rsidP="005B451A">
      <w:pPr>
        <w:tabs>
          <w:tab w:val="left" w:pos="7810"/>
          <w:tab w:val="left" w:pos="8250"/>
        </w:tabs>
        <w:spacing w:line="360" w:lineRule="auto"/>
        <w:ind w:right="-1"/>
        <w:rPr>
          <w:rFonts w:asciiTheme="minorHAnsi" w:hAnsiTheme="minorHAnsi"/>
          <w:iCs/>
          <w:sz w:val="18"/>
          <w:szCs w:val="18"/>
          <w:lang w:val="en-US"/>
        </w:rPr>
      </w:pPr>
    </w:p>
    <w:p w14:paraId="1C898CB1" w14:textId="77777777" w:rsidR="005B451A" w:rsidRPr="00673053" w:rsidRDefault="005B451A" w:rsidP="005B451A">
      <w:pPr>
        <w:tabs>
          <w:tab w:val="left" w:pos="7810"/>
          <w:tab w:val="left" w:pos="8250"/>
        </w:tabs>
        <w:spacing w:line="360" w:lineRule="auto"/>
        <w:ind w:right="-1"/>
        <w:rPr>
          <w:rFonts w:asciiTheme="minorHAnsi" w:hAnsiTheme="minorHAnsi"/>
          <w:sz w:val="18"/>
          <w:szCs w:val="18"/>
          <w:lang w:val="de-CH"/>
        </w:rPr>
      </w:pPr>
    </w:p>
    <w:p w14:paraId="5E1DA82F" w14:textId="733E711A" w:rsidR="0050065C" w:rsidRPr="00430E37" w:rsidRDefault="0050065C" w:rsidP="00371350">
      <w:pPr>
        <w:tabs>
          <w:tab w:val="left" w:pos="7480"/>
        </w:tabs>
        <w:spacing w:line="360" w:lineRule="auto"/>
        <w:rPr>
          <w:rFonts w:asciiTheme="minorHAnsi" w:hAnsiTheme="minorHAnsi"/>
          <w:sz w:val="18"/>
          <w:szCs w:val="18"/>
          <w:lang w:val="de-CH"/>
        </w:rPr>
      </w:pPr>
    </w:p>
    <w:sectPr w:rsidR="0050065C" w:rsidRPr="00430E37" w:rsidSect="00D54AA8">
      <w:headerReference w:type="default" r:id="rId12"/>
      <w:footerReference w:type="default" r:id="rId13"/>
      <w:headerReference w:type="first" r:id="rId14"/>
      <w:footerReference w:type="first" r:id="rId15"/>
      <w:pgSz w:w="11906" w:h="16838" w:code="9"/>
      <w:pgMar w:top="3403" w:right="3826"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59BEB0" w14:textId="77777777" w:rsidR="00430E37" w:rsidRDefault="00430E37" w:rsidP="00437FEE">
      <w:pPr>
        <w:spacing w:after="0"/>
      </w:pPr>
      <w:r>
        <w:separator/>
      </w:r>
    </w:p>
  </w:endnote>
  <w:endnote w:type="continuationSeparator" w:id="0">
    <w:p w14:paraId="2E3E5946" w14:textId="77777777" w:rsidR="00430E37" w:rsidRDefault="00430E37" w:rsidP="00437F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12C20" w14:textId="2AA6DB44" w:rsidR="00430E37" w:rsidRPr="0050065C" w:rsidRDefault="00430E37" w:rsidP="0050065C">
    <w:pPr>
      <w:pStyle w:val="Fuzeile"/>
      <w:ind w:right="-2268"/>
      <w:jc w:val="right"/>
    </w:pPr>
    <w:r w:rsidRPr="0050065C">
      <w:fldChar w:fldCharType="begin"/>
    </w:r>
    <w:r w:rsidRPr="0050065C">
      <w:instrText>PAGE  \* Arabic  \* MERGEFORMAT</w:instrText>
    </w:r>
    <w:r w:rsidRPr="0050065C">
      <w:fldChar w:fldCharType="separate"/>
    </w:r>
    <w:r w:rsidR="0032461D">
      <w:rPr>
        <w:noProof/>
      </w:rPr>
      <w:t>1</w:t>
    </w:r>
    <w:r w:rsidRPr="0050065C">
      <w:fldChar w:fldCharType="end"/>
    </w:r>
    <w:r>
      <w:t xml:space="preserve"> / </w:t>
    </w:r>
    <w:r w:rsidR="000D41A9">
      <w:rPr>
        <w:noProof/>
      </w:rPr>
      <w:fldChar w:fldCharType="begin"/>
    </w:r>
    <w:r w:rsidR="000D41A9">
      <w:rPr>
        <w:noProof/>
      </w:rPr>
      <w:instrText>NUMPAGES  \* Arabic  \* MERGEFORMAT</w:instrText>
    </w:r>
    <w:r w:rsidR="000D41A9">
      <w:rPr>
        <w:noProof/>
      </w:rPr>
      <w:fldChar w:fldCharType="separate"/>
    </w:r>
    <w:r w:rsidR="0032461D">
      <w:rPr>
        <w:noProof/>
      </w:rPr>
      <w:t>6</w:t>
    </w:r>
    <w:r w:rsidR="000D41A9">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7B853" w14:textId="77777777" w:rsidR="00430E37" w:rsidRDefault="00430E37" w:rsidP="000D47D5">
    <w:pPr>
      <w:pStyle w:val="Fuzeile"/>
      <w:jc w:val="right"/>
      <w:rPr>
        <w:b/>
      </w:rPr>
    </w:pPr>
    <w:r>
      <w:t xml:space="preserve">Page </w:t>
    </w:r>
    <w:r>
      <w:rPr>
        <w:b/>
      </w:rPr>
      <w:fldChar w:fldCharType="begin"/>
    </w:r>
    <w:r>
      <w:rPr>
        <w:b/>
      </w:rPr>
      <w:instrText>PAGE  \* Arabic  \* MERGEFORMAT</w:instrText>
    </w:r>
    <w:r>
      <w:rPr>
        <w:b/>
      </w:rPr>
      <w:fldChar w:fldCharType="separate"/>
    </w:r>
    <w:r>
      <w:rPr>
        <w:b/>
        <w:noProof/>
      </w:rPr>
      <w:t>1</w:t>
    </w:r>
    <w:r>
      <w:rPr>
        <w:b/>
      </w:rPr>
      <w:fldChar w:fldCharType="end"/>
    </w:r>
    <w:r>
      <w:rPr>
        <w:b/>
      </w:rPr>
      <w:t xml:space="preserve"> / </w:t>
    </w:r>
    <w:r>
      <w:rPr>
        <w:b/>
      </w:rPr>
      <w:fldChar w:fldCharType="begin"/>
    </w:r>
    <w:r>
      <w:rPr>
        <w:b/>
      </w:rPr>
      <w:instrText>NUMPAGES  \* Arabic  \* MERGEFORMAT</w:instrText>
    </w:r>
    <w:r>
      <w:rPr>
        <w:b/>
      </w:rPr>
      <w:fldChar w:fldCharType="separate"/>
    </w:r>
    <w:r w:rsidR="004C2485">
      <w:rPr>
        <w:b/>
        <w:noProof/>
      </w:rPr>
      <w:t>1</w:t>
    </w:r>
    <w:r>
      <w:rPr>
        <w:b/>
      </w:rPr>
      <w:fldChar w:fldCharType="end"/>
    </w:r>
  </w:p>
  <w:p w14:paraId="0A66FC75" w14:textId="77777777" w:rsidR="00430E37" w:rsidRDefault="00430E3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3BAC50" w14:textId="77777777" w:rsidR="00430E37" w:rsidRDefault="00430E37" w:rsidP="00437FEE">
      <w:pPr>
        <w:spacing w:after="0"/>
      </w:pPr>
      <w:r>
        <w:separator/>
      </w:r>
    </w:p>
  </w:footnote>
  <w:footnote w:type="continuationSeparator" w:id="0">
    <w:p w14:paraId="01817193" w14:textId="77777777" w:rsidR="00430E37" w:rsidRDefault="00430E37" w:rsidP="00437FE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5AE5B" w14:textId="77777777" w:rsidR="00430E37" w:rsidRDefault="00430E37" w:rsidP="00F32D20">
    <w:pPr>
      <w:pStyle w:val="Kopfzeile"/>
      <w:jc w:val="right"/>
    </w:pPr>
    <w:r>
      <w:rPr>
        <w:noProof/>
        <w:lang w:val="de-DE" w:eastAsia="de-DE"/>
      </w:rPr>
      <w:drawing>
        <wp:anchor distT="0" distB="0" distL="114300" distR="114300" simplePos="0" relativeHeight="251658240" behindDoc="1" locked="1" layoutInCell="1" allowOverlap="0" wp14:anchorId="53315C68" wp14:editId="27B2F373">
          <wp:simplePos x="0" y="0"/>
          <wp:positionH relativeFrom="page">
            <wp:posOffset>362585</wp:posOffset>
          </wp:positionH>
          <wp:positionV relativeFrom="page">
            <wp:posOffset>361950</wp:posOffset>
          </wp:positionV>
          <wp:extent cx="2579370" cy="1400175"/>
          <wp:effectExtent l="0" t="0" r="0" b="9525"/>
          <wp:wrapNone/>
          <wp:docPr id="5"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unk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79370"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text" w:tblpY="2354"/>
      <w:tblOverlap w:val="never"/>
      <w:tblW w:w="0" w:type="auto"/>
      <w:tblLook w:val="01E0" w:firstRow="1" w:lastRow="1" w:firstColumn="1" w:lastColumn="1" w:noHBand="0" w:noVBand="0"/>
    </w:tblPr>
    <w:tblGrid>
      <w:gridCol w:w="5670"/>
    </w:tblGrid>
    <w:tr w:rsidR="00430E37" w14:paraId="19AF346A" w14:textId="77777777" w:rsidTr="00ED35D6">
      <w:trPr>
        <w:trHeight w:val="357"/>
      </w:trPr>
      <w:tc>
        <w:tcPr>
          <w:tcW w:w="5670" w:type="dxa"/>
        </w:tcPr>
        <w:p w14:paraId="6FC2A7E0" w14:textId="77777777" w:rsidR="00430E37" w:rsidRPr="00ED35D6" w:rsidRDefault="00430E37" w:rsidP="00ED35D6">
          <w:pPr>
            <w:pStyle w:val="Kopfzeile"/>
            <w:jc w:val="right"/>
            <w:rPr>
              <w:b/>
              <w:sz w:val="24"/>
              <w:szCs w:val="24"/>
            </w:rPr>
          </w:pPr>
          <w:r>
            <w:rPr>
              <w:b/>
              <w:sz w:val="24"/>
              <w:szCs w:val="24"/>
            </w:rPr>
            <w:t>Document title</w:t>
          </w:r>
        </w:p>
      </w:tc>
    </w:tr>
  </w:tbl>
  <w:p w14:paraId="717A79AE" w14:textId="77777777" w:rsidR="00430E37" w:rsidRDefault="00430E37">
    <w:pPr>
      <w:pStyle w:val="Kopfzeile"/>
    </w:pPr>
    <w:r>
      <w:rPr>
        <w:noProof/>
        <w:lang w:val="de-DE" w:eastAsia="de-DE"/>
      </w:rPr>
      <w:drawing>
        <wp:anchor distT="0" distB="0" distL="114300" distR="114300" simplePos="0" relativeHeight="251657216" behindDoc="1" locked="0" layoutInCell="1" allowOverlap="1" wp14:anchorId="17324B50" wp14:editId="7F7FE8F1">
          <wp:simplePos x="0" y="0"/>
          <wp:positionH relativeFrom="column">
            <wp:posOffset>-544195</wp:posOffset>
          </wp:positionH>
          <wp:positionV relativeFrom="paragraph">
            <wp:posOffset>371475</wp:posOffset>
          </wp:positionV>
          <wp:extent cx="2581275" cy="1400175"/>
          <wp:effectExtent l="0" t="0" r="0" b="9525"/>
          <wp:wrapNone/>
          <wp:docPr id="6" name="Bild 21" descr="schun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unk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7C2AFF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EA2D5D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D2114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F0ECBB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7767DF2"/>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E07"/>
    <w:rsid w:val="000017B1"/>
    <w:rsid w:val="00003BBF"/>
    <w:rsid w:val="000128E4"/>
    <w:rsid w:val="00020346"/>
    <w:rsid w:val="000326FA"/>
    <w:rsid w:val="00032CAD"/>
    <w:rsid w:val="0004007C"/>
    <w:rsid w:val="00042B9F"/>
    <w:rsid w:val="0004443D"/>
    <w:rsid w:val="0004521F"/>
    <w:rsid w:val="0004539F"/>
    <w:rsid w:val="00045B29"/>
    <w:rsid w:val="0005010A"/>
    <w:rsid w:val="00050F6C"/>
    <w:rsid w:val="00054F03"/>
    <w:rsid w:val="00066847"/>
    <w:rsid w:val="000705D6"/>
    <w:rsid w:val="00075C57"/>
    <w:rsid w:val="0008285E"/>
    <w:rsid w:val="00085F9E"/>
    <w:rsid w:val="0009229C"/>
    <w:rsid w:val="00095B2D"/>
    <w:rsid w:val="000A3196"/>
    <w:rsid w:val="000A44B1"/>
    <w:rsid w:val="000A4DA6"/>
    <w:rsid w:val="000A509B"/>
    <w:rsid w:val="000B208E"/>
    <w:rsid w:val="000B2D84"/>
    <w:rsid w:val="000C3C6C"/>
    <w:rsid w:val="000C4C0D"/>
    <w:rsid w:val="000C6EB4"/>
    <w:rsid w:val="000D243D"/>
    <w:rsid w:val="000D41A9"/>
    <w:rsid w:val="000D47D5"/>
    <w:rsid w:val="000D6B46"/>
    <w:rsid w:val="000D6E6C"/>
    <w:rsid w:val="000D70E4"/>
    <w:rsid w:val="000D7FA3"/>
    <w:rsid w:val="000E107E"/>
    <w:rsid w:val="000E507E"/>
    <w:rsid w:val="000F039F"/>
    <w:rsid w:val="001101A7"/>
    <w:rsid w:val="001109D5"/>
    <w:rsid w:val="0011233D"/>
    <w:rsid w:val="001157C7"/>
    <w:rsid w:val="00117139"/>
    <w:rsid w:val="00122AE2"/>
    <w:rsid w:val="00126BD1"/>
    <w:rsid w:val="00130445"/>
    <w:rsid w:val="001340E7"/>
    <w:rsid w:val="00140212"/>
    <w:rsid w:val="00146D1F"/>
    <w:rsid w:val="001502C8"/>
    <w:rsid w:val="00155BF1"/>
    <w:rsid w:val="00160C2F"/>
    <w:rsid w:val="00160D51"/>
    <w:rsid w:val="00165457"/>
    <w:rsid w:val="001753B1"/>
    <w:rsid w:val="001813EC"/>
    <w:rsid w:val="00183BF2"/>
    <w:rsid w:val="00187BB3"/>
    <w:rsid w:val="001904A4"/>
    <w:rsid w:val="00190A4C"/>
    <w:rsid w:val="001952B4"/>
    <w:rsid w:val="00197662"/>
    <w:rsid w:val="001A43FA"/>
    <w:rsid w:val="001B5746"/>
    <w:rsid w:val="001C47C8"/>
    <w:rsid w:val="001D0730"/>
    <w:rsid w:val="001D3225"/>
    <w:rsid w:val="001D3BA9"/>
    <w:rsid w:val="001F1A2D"/>
    <w:rsid w:val="001F70FB"/>
    <w:rsid w:val="0020031F"/>
    <w:rsid w:val="00202362"/>
    <w:rsid w:val="00202E53"/>
    <w:rsid w:val="002038C7"/>
    <w:rsid w:val="0020541B"/>
    <w:rsid w:val="00205C59"/>
    <w:rsid w:val="00205D20"/>
    <w:rsid w:val="00211D52"/>
    <w:rsid w:val="0021202D"/>
    <w:rsid w:val="00213330"/>
    <w:rsid w:val="0022314C"/>
    <w:rsid w:val="00225088"/>
    <w:rsid w:val="002268A1"/>
    <w:rsid w:val="00226D3E"/>
    <w:rsid w:val="00227612"/>
    <w:rsid w:val="002324E1"/>
    <w:rsid w:val="00235EAD"/>
    <w:rsid w:val="00236F92"/>
    <w:rsid w:val="00240D91"/>
    <w:rsid w:val="0024266E"/>
    <w:rsid w:val="002433FB"/>
    <w:rsid w:val="00255C44"/>
    <w:rsid w:val="00264309"/>
    <w:rsid w:val="002765CD"/>
    <w:rsid w:val="0028031B"/>
    <w:rsid w:val="002816E2"/>
    <w:rsid w:val="00282A17"/>
    <w:rsid w:val="00295414"/>
    <w:rsid w:val="002A582C"/>
    <w:rsid w:val="002A6C0F"/>
    <w:rsid w:val="002B1D60"/>
    <w:rsid w:val="002B5834"/>
    <w:rsid w:val="002C5B3B"/>
    <w:rsid w:val="002C5B8B"/>
    <w:rsid w:val="002C6D7D"/>
    <w:rsid w:val="002D202A"/>
    <w:rsid w:val="002D329B"/>
    <w:rsid w:val="002E52DE"/>
    <w:rsid w:val="002E619A"/>
    <w:rsid w:val="002F1E75"/>
    <w:rsid w:val="002F7DDF"/>
    <w:rsid w:val="003007D8"/>
    <w:rsid w:val="00301809"/>
    <w:rsid w:val="00303345"/>
    <w:rsid w:val="003075C5"/>
    <w:rsid w:val="00311299"/>
    <w:rsid w:val="0031743E"/>
    <w:rsid w:val="00320D60"/>
    <w:rsid w:val="00320E65"/>
    <w:rsid w:val="0032461D"/>
    <w:rsid w:val="003258F2"/>
    <w:rsid w:val="00331CB6"/>
    <w:rsid w:val="00335001"/>
    <w:rsid w:val="003539C6"/>
    <w:rsid w:val="00357484"/>
    <w:rsid w:val="00370498"/>
    <w:rsid w:val="00371350"/>
    <w:rsid w:val="00375D8E"/>
    <w:rsid w:val="003811CF"/>
    <w:rsid w:val="003851F4"/>
    <w:rsid w:val="00387F89"/>
    <w:rsid w:val="00391731"/>
    <w:rsid w:val="003A1F4E"/>
    <w:rsid w:val="003A213F"/>
    <w:rsid w:val="003A6CDD"/>
    <w:rsid w:val="003B546F"/>
    <w:rsid w:val="003B6956"/>
    <w:rsid w:val="003B6F8E"/>
    <w:rsid w:val="003C4AC2"/>
    <w:rsid w:val="003C6DD6"/>
    <w:rsid w:val="003C797C"/>
    <w:rsid w:val="003D33F3"/>
    <w:rsid w:val="003D4E11"/>
    <w:rsid w:val="003D7040"/>
    <w:rsid w:val="003E1746"/>
    <w:rsid w:val="003E2EC1"/>
    <w:rsid w:val="003E5253"/>
    <w:rsid w:val="003F00DC"/>
    <w:rsid w:val="003F7055"/>
    <w:rsid w:val="003F7293"/>
    <w:rsid w:val="0040799D"/>
    <w:rsid w:val="0042751B"/>
    <w:rsid w:val="00427822"/>
    <w:rsid w:val="00430E37"/>
    <w:rsid w:val="00432705"/>
    <w:rsid w:val="00433F84"/>
    <w:rsid w:val="00436EFA"/>
    <w:rsid w:val="00437FEE"/>
    <w:rsid w:val="00446786"/>
    <w:rsid w:val="00447B2C"/>
    <w:rsid w:val="00456781"/>
    <w:rsid w:val="00461BBC"/>
    <w:rsid w:val="00464FB9"/>
    <w:rsid w:val="004678BE"/>
    <w:rsid w:val="004724E5"/>
    <w:rsid w:val="004740B8"/>
    <w:rsid w:val="00481B1D"/>
    <w:rsid w:val="00492BF4"/>
    <w:rsid w:val="0049469E"/>
    <w:rsid w:val="004A1E2E"/>
    <w:rsid w:val="004A3257"/>
    <w:rsid w:val="004A54EC"/>
    <w:rsid w:val="004A6879"/>
    <w:rsid w:val="004B0D27"/>
    <w:rsid w:val="004B12CA"/>
    <w:rsid w:val="004B26B3"/>
    <w:rsid w:val="004B3320"/>
    <w:rsid w:val="004B3BF7"/>
    <w:rsid w:val="004C2485"/>
    <w:rsid w:val="004D34BB"/>
    <w:rsid w:val="004F3E92"/>
    <w:rsid w:val="004F4350"/>
    <w:rsid w:val="00500038"/>
    <w:rsid w:val="0050065C"/>
    <w:rsid w:val="00506765"/>
    <w:rsid w:val="00513963"/>
    <w:rsid w:val="00514563"/>
    <w:rsid w:val="00522FBA"/>
    <w:rsid w:val="00523802"/>
    <w:rsid w:val="00523AC0"/>
    <w:rsid w:val="00530AB8"/>
    <w:rsid w:val="005328C5"/>
    <w:rsid w:val="005357FD"/>
    <w:rsid w:val="0054042F"/>
    <w:rsid w:val="00541578"/>
    <w:rsid w:val="00550745"/>
    <w:rsid w:val="005566B3"/>
    <w:rsid w:val="00557AAB"/>
    <w:rsid w:val="00563EF0"/>
    <w:rsid w:val="00576399"/>
    <w:rsid w:val="00577E07"/>
    <w:rsid w:val="005844C1"/>
    <w:rsid w:val="00584971"/>
    <w:rsid w:val="00584D48"/>
    <w:rsid w:val="005936EE"/>
    <w:rsid w:val="00596E0A"/>
    <w:rsid w:val="005A2076"/>
    <w:rsid w:val="005A5849"/>
    <w:rsid w:val="005A606C"/>
    <w:rsid w:val="005B19D9"/>
    <w:rsid w:val="005B26E4"/>
    <w:rsid w:val="005B451A"/>
    <w:rsid w:val="005B58CE"/>
    <w:rsid w:val="005C1748"/>
    <w:rsid w:val="005C3BA8"/>
    <w:rsid w:val="005D2596"/>
    <w:rsid w:val="005D4CB0"/>
    <w:rsid w:val="005D7872"/>
    <w:rsid w:val="005E2E39"/>
    <w:rsid w:val="005E7401"/>
    <w:rsid w:val="005F0522"/>
    <w:rsid w:val="005F1E1F"/>
    <w:rsid w:val="006006AF"/>
    <w:rsid w:val="00604FA1"/>
    <w:rsid w:val="006055A4"/>
    <w:rsid w:val="0061103E"/>
    <w:rsid w:val="0061121A"/>
    <w:rsid w:val="00613DA2"/>
    <w:rsid w:val="0061585C"/>
    <w:rsid w:val="00620FD2"/>
    <w:rsid w:val="00622E8E"/>
    <w:rsid w:val="006345A3"/>
    <w:rsid w:val="006346D4"/>
    <w:rsid w:val="00642DED"/>
    <w:rsid w:val="00653E98"/>
    <w:rsid w:val="00656039"/>
    <w:rsid w:val="006657D6"/>
    <w:rsid w:val="00667316"/>
    <w:rsid w:val="00667F7D"/>
    <w:rsid w:val="006702A6"/>
    <w:rsid w:val="0067722A"/>
    <w:rsid w:val="00681F5F"/>
    <w:rsid w:val="00682681"/>
    <w:rsid w:val="00685FA1"/>
    <w:rsid w:val="0069258F"/>
    <w:rsid w:val="0069582B"/>
    <w:rsid w:val="00696457"/>
    <w:rsid w:val="006B1CE9"/>
    <w:rsid w:val="006B3276"/>
    <w:rsid w:val="006B57AB"/>
    <w:rsid w:val="006B6C19"/>
    <w:rsid w:val="006C3575"/>
    <w:rsid w:val="006C3F00"/>
    <w:rsid w:val="006D47C4"/>
    <w:rsid w:val="006D5274"/>
    <w:rsid w:val="006D6D45"/>
    <w:rsid w:val="00711A1C"/>
    <w:rsid w:val="0071230C"/>
    <w:rsid w:val="007163B1"/>
    <w:rsid w:val="00746F00"/>
    <w:rsid w:val="00754A54"/>
    <w:rsid w:val="00772877"/>
    <w:rsid w:val="007753D5"/>
    <w:rsid w:val="00780BDF"/>
    <w:rsid w:val="007825A8"/>
    <w:rsid w:val="007A0579"/>
    <w:rsid w:val="007A1785"/>
    <w:rsid w:val="007B46AF"/>
    <w:rsid w:val="007B48A4"/>
    <w:rsid w:val="007C08EB"/>
    <w:rsid w:val="007C13C3"/>
    <w:rsid w:val="007C2040"/>
    <w:rsid w:val="007C36C2"/>
    <w:rsid w:val="007D2A88"/>
    <w:rsid w:val="007D569A"/>
    <w:rsid w:val="007D5F5A"/>
    <w:rsid w:val="007E3B5E"/>
    <w:rsid w:val="007E4629"/>
    <w:rsid w:val="007E5255"/>
    <w:rsid w:val="008010AA"/>
    <w:rsid w:val="008052B3"/>
    <w:rsid w:val="008059DC"/>
    <w:rsid w:val="00806660"/>
    <w:rsid w:val="00824572"/>
    <w:rsid w:val="00827D90"/>
    <w:rsid w:val="00827F3E"/>
    <w:rsid w:val="00833145"/>
    <w:rsid w:val="0083462F"/>
    <w:rsid w:val="008448F3"/>
    <w:rsid w:val="00847D40"/>
    <w:rsid w:val="00860AC7"/>
    <w:rsid w:val="00861273"/>
    <w:rsid w:val="008637C5"/>
    <w:rsid w:val="008645CD"/>
    <w:rsid w:val="00871636"/>
    <w:rsid w:val="00875208"/>
    <w:rsid w:val="008758C2"/>
    <w:rsid w:val="00880D75"/>
    <w:rsid w:val="00883224"/>
    <w:rsid w:val="00886A3A"/>
    <w:rsid w:val="00887379"/>
    <w:rsid w:val="00895FD8"/>
    <w:rsid w:val="008A5C16"/>
    <w:rsid w:val="008B3162"/>
    <w:rsid w:val="008B3C21"/>
    <w:rsid w:val="008C0968"/>
    <w:rsid w:val="008C14EC"/>
    <w:rsid w:val="008C5394"/>
    <w:rsid w:val="008C7772"/>
    <w:rsid w:val="008D0DFE"/>
    <w:rsid w:val="008D61EF"/>
    <w:rsid w:val="008F00AD"/>
    <w:rsid w:val="008F1AEA"/>
    <w:rsid w:val="0090124C"/>
    <w:rsid w:val="00904537"/>
    <w:rsid w:val="0090562D"/>
    <w:rsid w:val="00905B67"/>
    <w:rsid w:val="009061A1"/>
    <w:rsid w:val="00912D8A"/>
    <w:rsid w:val="009144C8"/>
    <w:rsid w:val="009149EE"/>
    <w:rsid w:val="0091782A"/>
    <w:rsid w:val="00921469"/>
    <w:rsid w:val="00923425"/>
    <w:rsid w:val="00927510"/>
    <w:rsid w:val="00933A17"/>
    <w:rsid w:val="009363B6"/>
    <w:rsid w:val="009504AF"/>
    <w:rsid w:val="00951141"/>
    <w:rsid w:val="00952D63"/>
    <w:rsid w:val="009542E5"/>
    <w:rsid w:val="00955012"/>
    <w:rsid w:val="00955B17"/>
    <w:rsid w:val="0096059C"/>
    <w:rsid w:val="009622AB"/>
    <w:rsid w:val="0097084E"/>
    <w:rsid w:val="0097741E"/>
    <w:rsid w:val="009838FA"/>
    <w:rsid w:val="00984C3C"/>
    <w:rsid w:val="00985A17"/>
    <w:rsid w:val="00986485"/>
    <w:rsid w:val="00994DDC"/>
    <w:rsid w:val="009A23A5"/>
    <w:rsid w:val="009A2C7A"/>
    <w:rsid w:val="009A58B2"/>
    <w:rsid w:val="009B1332"/>
    <w:rsid w:val="009B18C2"/>
    <w:rsid w:val="009B200A"/>
    <w:rsid w:val="009B3A01"/>
    <w:rsid w:val="009B594D"/>
    <w:rsid w:val="009B5B54"/>
    <w:rsid w:val="009B6442"/>
    <w:rsid w:val="009C11A5"/>
    <w:rsid w:val="009C6359"/>
    <w:rsid w:val="009D3247"/>
    <w:rsid w:val="009D41B2"/>
    <w:rsid w:val="009E2F3B"/>
    <w:rsid w:val="009F2A57"/>
    <w:rsid w:val="009F7CB8"/>
    <w:rsid w:val="00A1133B"/>
    <w:rsid w:val="00A3251C"/>
    <w:rsid w:val="00A42200"/>
    <w:rsid w:val="00A4240D"/>
    <w:rsid w:val="00A4399A"/>
    <w:rsid w:val="00A4667D"/>
    <w:rsid w:val="00A52B06"/>
    <w:rsid w:val="00A53767"/>
    <w:rsid w:val="00A607D0"/>
    <w:rsid w:val="00A62BFD"/>
    <w:rsid w:val="00A64B7F"/>
    <w:rsid w:val="00A657C0"/>
    <w:rsid w:val="00A66565"/>
    <w:rsid w:val="00A70096"/>
    <w:rsid w:val="00A70DD7"/>
    <w:rsid w:val="00A73B42"/>
    <w:rsid w:val="00A9188C"/>
    <w:rsid w:val="00A937C2"/>
    <w:rsid w:val="00A95186"/>
    <w:rsid w:val="00A95663"/>
    <w:rsid w:val="00A970C2"/>
    <w:rsid w:val="00A9720F"/>
    <w:rsid w:val="00AA4982"/>
    <w:rsid w:val="00AA7878"/>
    <w:rsid w:val="00AB0559"/>
    <w:rsid w:val="00AB4AB1"/>
    <w:rsid w:val="00AB60C2"/>
    <w:rsid w:val="00AC01CF"/>
    <w:rsid w:val="00AC0662"/>
    <w:rsid w:val="00AD03BB"/>
    <w:rsid w:val="00AD6D9E"/>
    <w:rsid w:val="00AE0DAA"/>
    <w:rsid w:val="00AE1EE9"/>
    <w:rsid w:val="00AE297C"/>
    <w:rsid w:val="00AE5C5F"/>
    <w:rsid w:val="00AE7567"/>
    <w:rsid w:val="00AF1E27"/>
    <w:rsid w:val="00AF379F"/>
    <w:rsid w:val="00AF5EE5"/>
    <w:rsid w:val="00AF7F3A"/>
    <w:rsid w:val="00B009E0"/>
    <w:rsid w:val="00B239CD"/>
    <w:rsid w:val="00B25DE2"/>
    <w:rsid w:val="00B60D1E"/>
    <w:rsid w:val="00B631D6"/>
    <w:rsid w:val="00B651E0"/>
    <w:rsid w:val="00B65B56"/>
    <w:rsid w:val="00B67DB8"/>
    <w:rsid w:val="00B73DBE"/>
    <w:rsid w:val="00B74986"/>
    <w:rsid w:val="00B85ED2"/>
    <w:rsid w:val="00B86065"/>
    <w:rsid w:val="00B91162"/>
    <w:rsid w:val="00B9232C"/>
    <w:rsid w:val="00BA50FB"/>
    <w:rsid w:val="00BA6F6D"/>
    <w:rsid w:val="00BB12BB"/>
    <w:rsid w:val="00BC030C"/>
    <w:rsid w:val="00BC17A2"/>
    <w:rsid w:val="00BC7BA0"/>
    <w:rsid w:val="00BD31BB"/>
    <w:rsid w:val="00BD7FC9"/>
    <w:rsid w:val="00BE0127"/>
    <w:rsid w:val="00BE2D2C"/>
    <w:rsid w:val="00BE3862"/>
    <w:rsid w:val="00BE3F4F"/>
    <w:rsid w:val="00BE4ED2"/>
    <w:rsid w:val="00BE668B"/>
    <w:rsid w:val="00BF2ED8"/>
    <w:rsid w:val="00BF576F"/>
    <w:rsid w:val="00BF61EA"/>
    <w:rsid w:val="00C06513"/>
    <w:rsid w:val="00C07039"/>
    <w:rsid w:val="00C136E4"/>
    <w:rsid w:val="00C20581"/>
    <w:rsid w:val="00C215FE"/>
    <w:rsid w:val="00C2178F"/>
    <w:rsid w:val="00C260D7"/>
    <w:rsid w:val="00C34B5F"/>
    <w:rsid w:val="00C52C22"/>
    <w:rsid w:val="00C60943"/>
    <w:rsid w:val="00C62682"/>
    <w:rsid w:val="00C74221"/>
    <w:rsid w:val="00C76BB4"/>
    <w:rsid w:val="00C808BE"/>
    <w:rsid w:val="00C823C4"/>
    <w:rsid w:val="00C84324"/>
    <w:rsid w:val="00CB2817"/>
    <w:rsid w:val="00CC0D6A"/>
    <w:rsid w:val="00CC3554"/>
    <w:rsid w:val="00CC3F42"/>
    <w:rsid w:val="00CC4732"/>
    <w:rsid w:val="00CC6392"/>
    <w:rsid w:val="00CD42F2"/>
    <w:rsid w:val="00CD7367"/>
    <w:rsid w:val="00CF070D"/>
    <w:rsid w:val="00CF4E6F"/>
    <w:rsid w:val="00CF591F"/>
    <w:rsid w:val="00D214BC"/>
    <w:rsid w:val="00D21FB9"/>
    <w:rsid w:val="00D26382"/>
    <w:rsid w:val="00D31E8C"/>
    <w:rsid w:val="00D32FCC"/>
    <w:rsid w:val="00D4186B"/>
    <w:rsid w:val="00D45E56"/>
    <w:rsid w:val="00D475D0"/>
    <w:rsid w:val="00D534CE"/>
    <w:rsid w:val="00D54AA8"/>
    <w:rsid w:val="00D575A4"/>
    <w:rsid w:val="00D62069"/>
    <w:rsid w:val="00D657B3"/>
    <w:rsid w:val="00D709D4"/>
    <w:rsid w:val="00D733C2"/>
    <w:rsid w:val="00D733E4"/>
    <w:rsid w:val="00D91EDE"/>
    <w:rsid w:val="00DA51AC"/>
    <w:rsid w:val="00DB4EC7"/>
    <w:rsid w:val="00DC1C50"/>
    <w:rsid w:val="00DC48BF"/>
    <w:rsid w:val="00DC5DDA"/>
    <w:rsid w:val="00DC7968"/>
    <w:rsid w:val="00DD0F97"/>
    <w:rsid w:val="00DD22B5"/>
    <w:rsid w:val="00DD4D73"/>
    <w:rsid w:val="00DE224B"/>
    <w:rsid w:val="00DE2B4C"/>
    <w:rsid w:val="00DE329A"/>
    <w:rsid w:val="00DE6A56"/>
    <w:rsid w:val="00DF07DF"/>
    <w:rsid w:val="00DF1AA1"/>
    <w:rsid w:val="00DF274B"/>
    <w:rsid w:val="00DF2C66"/>
    <w:rsid w:val="00DF3E2A"/>
    <w:rsid w:val="00E100C8"/>
    <w:rsid w:val="00E11CB7"/>
    <w:rsid w:val="00E16D58"/>
    <w:rsid w:val="00E314AC"/>
    <w:rsid w:val="00E40A14"/>
    <w:rsid w:val="00E4419E"/>
    <w:rsid w:val="00E4558A"/>
    <w:rsid w:val="00E47158"/>
    <w:rsid w:val="00E50627"/>
    <w:rsid w:val="00E6166A"/>
    <w:rsid w:val="00E70726"/>
    <w:rsid w:val="00E707F4"/>
    <w:rsid w:val="00E70B60"/>
    <w:rsid w:val="00E8020D"/>
    <w:rsid w:val="00E809C5"/>
    <w:rsid w:val="00E812D9"/>
    <w:rsid w:val="00E82688"/>
    <w:rsid w:val="00E86E07"/>
    <w:rsid w:val="00E95DCB"/>
    <w:rsid w:val="00EA74DA"/>
    <w:rsid w:val="00EA783A"/>
    <w:rsid w:val="00EC15E5"/>
    <w:rsid w:val="00EC336B"/>
    <w:rsid w:val="00EC5A4D"/>
    <w:rsid w:val="00EC760F"/>
    <w:rsid w:val="00ED0C2C"/>
    <w:rsid w:val="00ED35D6"/>
    <w:rsid w:val="00EE3CD9"/>
    <w:rsid w:val="00EF2029"/>
    <w:rsid w:val="00EF20FE"/>
    <w:rsid w:val="00EF4254"/>
    <w:rsid w:val="00EF6327"/>
    <w:rsid w:val="00EF7666"/>
    <w:rsid w:val="00F01DB0"/>
    <w:rsid w:val="00F03747"/>
    <w:rsid w:val="00F04D28"/>
    <w:rsid w:val="00F072F7"/>
    <w:rsid w:val="00F078DC"/>
    <w:rsid w:val="00F101EB"/>
    <w:rsid w:val="00F140E3"/>
    <w:rsid w:val="00F14106"/>
    <w:rsid w:val="00F2031C"/>
    <w:rsid w:val="00F22408"/>
    <w:rsid w:val="00F22DBF"/>
    <w:rsid w:val="00F32516"/>
    <w:rsid w:val="00F32D20"/>
    <w:rsid w:val="00F404E5"/>
    <w:rsid w:val="00F46BB2"/>
    <w:rsid w:val="00F53324"/>
    <w:rsid w:val="00F569F3"/>
    <w:rsid w:val="00F579E1"/>
    <w:rsid w:val="00F6429D"/>
    <w:rsid w:val="00F70882"/>
    <w:rsid w:val="00F72EB3"/>
    <w:rsid w:val="00F77374"/>
    <w:rsid w:val="00F81E84"/>
    <w:rsid w:val="00F85931"/>
    <w:rsid w:val="00F900B2"/>
    <w:rsid w:val="00F90EF2"/>
    <w:rsid w:val="00F92EC7"/>
    <w:rsid w:val="00FA13B5"/>
    <w:rsid w:val="00FA4FB0"/>
    <w:rsid w:val="00FA4FED"/>
    <w:rsid w:val="00FA5FBE"/>
    <w:rsid w:val="00FB48A2"/>
    <w:rsid w:val="00FB5183"/>
    <w:rsid w:val="00FB73BB"/>
    <w:rsid w:val="00FC30BC"/>
    <w:rsid w:val="00FD30C4"/>
    <w:rsid w:val="00FD397C"/>
    <w:rsid w:val="00FD5C67"/>
    <w:rsid w:val="00FE229C"/>
    <w:rsid w:val="00FE488C"/>
    <w:rsid w:val="00FF2E07"/>
    <w:rsid w:val="00FF3F7B"/>
    <w:rsid w:val="00FF53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AC32DDE"/>
  <w15:docId w15:val="{AD172B03-1C71-4618-AD0B-EBB4519DA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95DCB"/>
    <w:pPr>
      <w:spacing w:after="120"/>
    </w:pPr>
    <w:rPr>
      <w:sz w:val="22"/>
      <w:szCs w:val="22"/>
      <w:lang w:eastAsia="en-US"/>
    </w:rPr>
  </w:style>
  <w:style w:type="paragraph" w:styleId="berschrift1">
    <w:name w:val="heading 1"/>
    <w:basedOn w:val="Standard"/>
    <w:next w:val="Standard"/>
    <w:qFormat/>
    <w:rsid w:val="00AD03BB"/>
    <w:pPr>
      <w:keepNext/>
      <w:spacing w:before="240" w:after="60"/>
      <w:outlineLvl w:val="0"/>
    </w:pPr>
    <w:rPr>
      <w:rFonts w:cs="Arial"/>
      <w:b/>
      <w:bCs/>
      <w:kern w:val="32"/>
      <w:sz w:val="44"/>
      <w:szCs w:val="32"/>
    </w:rPr>
  </w:style>
  <w:style w:type="paragraph" w:styleId="berschrift2">
    <w:name w:val="heading 2"/>
    <w:basedOn w:val="Standard"/>
    <w:next w:val="Standard"/>
    <w:qFormat/>
    <w:rsid w:val="00AD03BB"/>
    <w:pPr>
      <w:keepNext/>
      <w:spacing w:before="240" w:after="60"/>
      <w:outlineLvl w:val="1"/>
    </w:pPr>
    <w:rPr>
      <w:rFonts w:cs="Arial"/>
      <w:b/>
      <w:bCs/>
      <w:iCs/>
      <w:sz w:val="28"/>
      <w:szCs w:val="28"/>
    </w:rPr>
  </w:style>
  <w:style w:type="paragraph" w:styleId="berschrift3">
    <w:name w:val="heading 3"/>
    <w:basedOn w:val="Standard"/>
    <w:next w:val="Standard"/>
    <w:qFormat/>
    <w:rsid w:val="00AD03BB"/>
    <w:pPr>
      <w:keepNext/>
      <w:spacing w:before="240" w:after="60"/>
      <w:outlineLvl w:val="2"/>
    </w:pPr>
    <w:rPr>
      <w:rFonts w:cs="Arial"/>
      <w:b/>
      <w:bCs/>
      <w:sz w:val="24"/>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rechts"/>
    <w:basedOn w:val="Standard"/>
    <w:link w:val="KopfzeileZchn"/>
    <w:uiPriority w:val="99"/>
    <w:unhideWhenUsed/>
    <w:rsid w:val="00437FEE"/>
    <w:pPr>
      <w:tabs>
        <w:tab w:val="center" w:pos="4536"/>
        <w:tab w:val="right" w:pos="9072"/>
      </w:tabs>
      <w:spacing w:after="0"/>
    </w:pPr>
  </w:style>
  <w:style w:type="character" w:customStyle="1" w:styleId="KopfzeileZchn">
    <w:name w:val="Kopfzeile Zchn"/>
    <w:aliases w:val="rechts Zchn"/>
    <w:basedOn w:val="Absatz-Standardschriftart"/>
    <w:link w:val="Kopfzeile"/>
    <w:uiPriority w:val="99"/>
    <w:rsid w:val="00437FEE"/>
  </w:style>
  <w:style w:type="paragraph" w:styleId="Fuzeile">
    <w:name w:val="footer"/>
    <w:basedOn w:val="Standard"/>
    <w:link w:val="FuzeileZchn"/>
    <w:uiPriority w:val="99"/>
    <w:unhideWhenUsed/>
    <w:rsid w:val="00437FEE"/>
    <w:pPr>
      <w:tabs>
        <w:tab w:val="center" w:pos="4536"/>
        <w:tab w:val="right" w:pos="9072"/>
      </w:tabs>
      <w:spacing w:after="0"/>
    </w:pPr>
  </w:style>
  <w:style w:type="character" w:customStyle="1" w:styleId="FuzeileZchn">
    <w:name w:val="Fußzeile Zchn"/>
    <w:basedOn w:val="Absatz-Standardschriftart"/>
    <w:link w:val="Fuzeile"/>
    <w:uiPriority w:val="99"/>
    <w:rsid w:val="00437FEE"/>
  </w:style>
  <w:style w:type="paragraph" w:styleId="Sprechblasentext">
    <w:name w:val="Balloon Text"/>
    <w:basedOn w:val="Standard"/>
    <w:link w:val="SprechblasentextZchn"/>
    <w:uiPriority w:val="99"/>
    <w:semiHidden/>
    <w:unhideWhenUsed/>
    <w:rsid w:val="00437FEE"/>
    <w:pPr>
      <w:spacing w:after="0"/>
    </w:pPr>
    <w:rPr>
      <w:rFonts w:ascii="Tahoma" w:hAnsi="Tahoma"/>
      <w:sz w:val="16"/>
      <w:szCs w:val="16"/>
      <w:lang w:eastAsia="x-none"/>
    </w:rPr>
  </w:style>
  <w:style w:type="character" w:customStyle="1" w:styleId="SprechblasentextZchn">
    <w:name w:val="Sprechblasentext Zchn"/>
    <w:link w:val="Sprechblasentext"/>
    <w:uiPriority w:val="99"/>
    <w:semiHidden/>
    <w:rsid w:val="00437FEE"/>
    <w:rPr>
      <w:rFonts w:ascii="Tahoma" w:hAnsi="Tahoma" w:cs="Tahoma"/>
      <w:sz w:val="16"/>
      <w:szCs w:val="16"/>
    </w:rPr>
  </w:style>
  <w:style w:type="table" w:styleId="Tabellenraster">
    <w:name w:val="Table Grid"/>
    <w:basedOn w:val="NormaleTabelle"/>
    <w:uiPriority w:val="59"/>
    <w:rsid w:val="00437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21">
    <w:name w:val="Einfache Tabelle 21"/>
    <w:basedOn w:val="NormaleTabelle"/>
    <w:uiPriority w:val="42"/>
    <w:rsid w:val="003A6CDD"/>
    <w:rPr>
      <w:sz w:val="22"/>
    </w:rPr>
    <w:tblPr>
      <w:tblStyleRowBandSize w:val="1"/>
      <w:tblStyleColBandSize w:val="1"/>
      <w:tblBorders>
        <w:top w:val="single" w:sz="4" w:space="0" w:color="7F7F7F"/>
        <w:bottom w:val="single" w:sz="4" w:space="0" w:color="7F7F7F"/>
        <w:insideH w:val="single" w:sz="4" w:space="0" w:color="auto"/>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rotokollSchunkText">
    <w:name w:val="Protokoll Schunk Text"/>
    <w:basedOn w:val="Standard"/>
    <w:rsid w:val="00AD6D9E"/>
    <w:pPr>
      <w:spacing w:after="0"/>
      <w:ind w:left="879" w:right="765"/>
    </w:pPr>
  </w:style>
  <w:style w:type="character" w:styleId="Hyperlink">
    <w:name w:val="Hyperlink"/>
    <w:unhideWhenUsed/>
    <w:rsid w:val="0071230C"/>
    <w:rPr>
      <w:color w:val="0000FF"/>
      <w:u w:val="single"/>
    </w:rPr>
  </w:style>
  <w:style w:type="character" w:styleId="Fett">
    <w:name w:val="Strong"/>
    <w:qFormat/>
    <w:rsid w:val="0071230C"/>
    <w:rPr>
      <w:b/>
      <w:bCs/>
    </w:rPr>
  </w:style>
  <w:style w:type="paragraph" w:styleId="Textkrper3">
    <w:name w:val="Body Text 3"/>
    <w:basedOn w:val="Standard"/>
    <w:link w:val="Textkrper3Zchn"/>
    <w:rsid w:val="00FE488C"/>
    <w:pPr>
      <w:spacing w:after="0"/>
      <w:ind w:right="284"/>
    </w:pPr>
    <w:rPr>
      <w:rFonts w:ascii="Arial" w:eastAsia="Times New Roman" w:hAnsi="Arial"/>
      <w:szCs w:val="20"/>
      <w:lang w:eastAsia="de-DE"/>
    </w:rPr>
  </w:style>
  <w:style w:type="character" w:customStyle="1" w:styleId="Textkrper3Zchn">
    <w:name w:val="Textkörper 3 Zchn"/>
    <w:basedOn w:val="Absatz-Standardschriftart"/>
    <w:link w:val="Textkrper3"/>
    <w:rsid w:val="00FE488C"/>
    <w:rPr>
      <w:rFonts w:ascii="Arial" w:eastAsia="Times New Roman" w:hAnsi="Arial"/>
      <w:sz w:val="22"/>
    </w:rPr>
  </w:style>
  <w:style w:type="paragraph" w:styleId="Textkrper">
    <w:name w:val="Body Text"/>
    <w:basedOn w:val="Standard"/>
    <w:link w:val="TextkrperZchn"/>
    <w:uiPriority w:val="99"/>
    <w:semiHidden/>
    <w:unhideWhenUsed/>
    <w:rsid w:val="004B0D27"/>
  </w:style>
  <w:style w:type="character" w:customStyle="1" w:styleId="TextkrperZchn">
    <w:name w:val="Textkörper Zchn"/>
    <w:basedOn w:val="Absatz-Standardschriftart"/>
    <w:link w:val="Textkrper"/>
    <w:uiPriority w:val="99"/>
    <w:semiHidden/>
    <w:rsid w:val="004B0D27"/>
    <w:rPr>
      <w:sz w:val="22"/>
      <w:szCs w:val="22"/>
      <w:lang w:eastAsia="en-US"/>
    </w:rPr>
  </w:style>
  <w:style w:type="character" w:customStyle="1" w:styleId="apple-converted-space">
    <w:name w:val="apple-converted-space"/>
    <w:basedOn w:val="Absatz-Standardschriftart"/>
    <w:rsid w:val="0097741E"/>
  </w:style>
  <w:style w:type="character" w:styleId="BesuchterLink">
    <w:name w:val="FollowedHyperlink"/>
    <w:basedOn w:val="Absatz-Standardschriftart"/>
    <w:uiPriority w:val="99"/>
    <w:semiHidden/>
    <w:unhideWhenUsed/>
    <w:rsid w:val="000D6E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236751">
      <w:bodyDiv w:val="1"/>
      <w:marLeft w:val="0"/>
      <w:marRight w:val="0"/>
      <w:marTop w:val="0"/>
      <w:marBottom w:val="0"/>
      <w:divBdr>
        <w:top w:val="none" w:sz="0" w:space="0" w:color="auto"/>
        <w:left w:val="none" w:sz="0" w:space="0" w:color="auto"/>
        <w:bottom w:val="none" w:sz="0" w:space="0" w:color="auto"/>
        <w:right w:val="none" w:sz="0" w:space="0" w:color="auto"/>
      </w:divBdr>
    </w:div>
    <w:div w:id="905333654">
      <w:bodyDiv w:val="1"/>
      <w:marLeft w:val="0"/>
      <w:marRight w:val="0"/>
      <w:marTop w:val="0"/>
      <w:marBottom w:val="0"/>
      <w:divBdr>
        <w:top w:val="none" w:sz="0" w:space="0" w:color="auto"/>
        <w:left w:val="none" w:sz="0" w:space="0" w:color="auto"/>
        <w:bottom w:val="none" w:sz="0" w:space="0" w:color="auto"/>
        <w:right w:val="none" w:sz="0" w:space="0" w:color="auto"/>
      </w:divBdr>
    </w:div>
    <w:div w:id="1412848987">
      <w:bodyDiv w:val="1"/>
      <w:marLeft w:val="0"/>
      <w:marRight w:val="0"/>
      <w:marTop w:val="0"/>
      <w:marBottom w:val="0"/>
      <w:divBdr>
        <w:top w:val="none" w:sz="0" w:space="0" w:color="auto"/>
        <w:left w:val="none" w:sz="0" w:space="0" w:color="auto"/>
        <w:bottom w:val="none" w:sz="0" w:space="0" w:color="auto"/>
        <w:right w:val="none" w:sz="0" w:space="0" w:color="auto"/>
      </w:divBdr>
    </w:div>
    <w:div w:id="1761294406">
      <w:bodyDiv w:val="1"/>
      <w:marLeft w:val="0"/>
      <w:marRight w:val="0"/>
      <w:marTop w:val="0"/>
      <w:marBottom w:val="0"/>
      <w:divBdr>
        <w:top w:val="none" w:sz="0" w:space="0" w:color="auto"/>
        <w:left w:val="none" w:sz="0" w:space="0" w:color="auto"/>
        <w:bottom w:val="none" w:sz="0" w:space="0" w:color="auto"/>
        <w:right w:val="none" w:sz="0" w:space="0" w:color="auto"/>
      </w:divBdr>
    </w:div>
    <w:div w:id="2057508563">
      <w:bodyDiv w:val="1"/>
      <w:marLeft w:val="0"/>
      <w:marRight w:val="0"/>
      <w:marTop w:val="0"/>
      <w:marBottom w:val="0"/>
      <w:divBdr>
        <w:top w:val="none" w:sz="0" w:space="0" w:color="auto"/>
        <w:left w:val="none" w:sz="0" w:space="0" w:color="auto"/>
        <w:bottom w:val="none" w:sz="0" w:space="0" w:color="auto"/>
        <w:right w:val="none" w:sz="0" w:space="0" w:color="auto"/>
      </w:divBdr>
    </w:div>
    <w:div w:id="212830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weiss-technik.com"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ODEN~1\AppData\Local\Temp\notes7A3E85\Vorlage%20Pressemitteilung%20Schunk%20Grou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Vorlage Pressemitteilung Schunk Group</Template>
  <TotalTime>0</TotalTime>
  <Pages>6</Pages>
  <Words>809</Words>
  <Characters>5102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Protokoll</vt:lpstr>
    </vt:vector>
  </TitlesOfParts>
  <Company>CW Mediaservices</Company>
  <LinksUpToDate>false</LinksUpToDate>
  <CharactersWithSpaces>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dc:title>
  <dc:creator>Bodenhagen, Andrea</dc:creator>
  <cp:lastModifiedBy>Claudia Lorch</cp:lastModifiedBy>
  <cp:revision>3</cp:revision>
  <cp:lastPrinted>2019-05-14T12:14:00Z</cp:lastPrinted>
  <dcterms:created xsi:type="dcterms:W3CDTF">2019-07-05T08:06:00Z</dcterms:created>
  <dcterms:modified xsi:type="dcterms:W3CDTF">2019-07-05T09:30:00Z</dcterms:modified>
</cp:coreProperties>
</file>