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A5790" w14:textId="57E94BC3" w:rsidR="001904A4" w:rsidRPr="00DB084E" w:rsidRDefault="00EF2029" w:rsidP="00075C57">
      <w:pPr>
        <w:pStyle w:val="berschrift1"/>
        <w:tabs>
          <w:tab w:val="left" w:pos="7810"/>
          <w:tab w:val="left" w:pos="8250"/>
        </w:tabs>
        <w:ind w:right="850"/>
      </w:pPr>
      <w:r w:rsidRPr="00DB084E">
        <w:t>Press release</w:t>
      </w:r>
    </w:p>
    <w:p w14:paraId="3AFE1E35" w14:textId="77777777" w:rsidR="0050065C" w:rsidRPr="00DB084E" w:rsidRDefault="0050065C" w:rsidP="00A95663"/>
    <w:p w14:paraId="41D9AA80" w14:textId="437E92D8" w:rsidR="00FE488C" w:rsidRPr="00DB084E" w:rsidRDefault="00F00AC9" w:rsidP="00295414">
      <w:pPr>
        <w:pStyle w:val="berschrift2"/>
        <w:tabs>
          <w:tab w:val="left" w:pos="7480"/>
        </w:tabs>
        <w:spacing w:line="360" w:lineRule="auto"/>
      </w:pPr>
      <w:r w:rsidRPr="00DB084E">
        <w:rPr>
          <w:noProof/>
          <w:lang w:val="de-DE" w:eastAsia="de-DE"/>
        </w:rPr>
        <mc:AlternateContent>
          <mc:Choice Requires="wps">
            <w:drawing>
              <wp:anchor distT="45720" distB="45720" distL="114300" distR="114300" simplePos="0" relativeHeight="251659264" behindDoc="0" locked="0" layoutInCell="1" allowOverlap="1" wp14:anchorId="5E811647" wp14:editId="243AE7E4">
                <wp:simplePos x="0" y="0"/>
                <wp:positionH relativeFrom="page">
                  <wp:posOffset>5310505</wp:posOffset>
                </wp:positionH>
                <wp:positionV relativeFrom="margin">
                  <wp:posOffset>909320</wp:posOffset>
                </wp:positionV>
                <wp:extent cx="1743075" cy="3119755"/>
                <wp:effectExtent l="0" t="0" r="9525"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3119755"/>
                        </a:xfrm>
                        <a:prstGeom prst="rect">
                          <a:avLst/>
                        </a:prstGeom>
                        <a:solidFill>
                          <a:srgbClr val="FFFFFF"/>
                        </a:solidFill>
                        <a:ln w="9525">
                          <a:noFill/>
                          <a:miter lim="800000"/>
                          <a:headEnd/>
                          <a:tailEnd/>
                        </a:ln>
                      </wps:spPr>
                      <wps:txbx>
                        <w:txbxContent>
                          <w:p w14:paraId="1CF93CCE" w14:textId="29F51A43" w:rsidR="00E505E2" w:rsidRDefault="00E505E2" w:rsidP="00E505E2">
                            <w:pPr>
                              <w:rPr>
                                <w:b/>
                                <w:sz w:val="18"/>
                                <w:szCs w:val="18"/>
                              </w:rPr>
                            </w:pPr>
                            <w:r>
                              <w:rPr>
                                <w:b/>
                                <w:sz w:val="18"/>
                                <w:szCs w:val="18"/>
                              </w:rPr>
                              <w:t>Contac</w:t>
                            </w:r>
                            <w:r>
                              <w:rPr>
                                <w:b/>
                                <w:sz w:val="18"/>
                                <w:szCs w:val="18"/>
                              </w:rPr>
                              <w:t>t</w:t>
                            </w:r>
                          </w:p>
                          <w:p w14:paraId="209E67FB" w14:textId="77777777" w:rsidR="00E505E2" w:rsidRDefault="00E505E2" w:rsidP="00E505E2">
                            <w:pPr>
                              <w:spacing w:after="0"/>
                              <w:rPr>
                                <w:sz w:val="18"/>
                                <w:szCs w:val="18"/>
                              </w:rPr>
                            </w:pPr>
                            <w:r>
                              <w:rPr>
                                <w:sz w:val="18"/>
                                <w:szCs w:val="18"/>
                              </w:rPr>
                              <w:t xml:space="preserve">Marco </w:t>
                            </w:r>
                            <w:proofErr w:type="spellStart"/>
                            <w:r>
                              <w:rPr>
                                <w:sz w:val="18"/>
                                <w:szCs w:val="18"/>
                              </w:rPr>
                              <w:t>Michels</w:t>
                            </w:r>
                            <w:proofErr w:type="spellEnd"/>
                            <w:r>
                              <w:rPr>
                                <w:sz w:val="18"/>
                                <w:szCs w:val="18"/>
                              </w:rPr>
                              <w:t xml:space="preserve"> </w:t>
                            </w:r>
                          </w:p>
                          <w:p w14:paraId="7807C40C" w14:textId="77777777" w:rsidR="00E505E2" w:rsidRDefault="00E505E2" w:rsidP="00E505E2">
                            <w:pPr>
                              <w:spacing w:after="0"/>
                              <w:rPr>
                                <w:sz w:val="18"/>
                                <w:szCs w:val="18"/>
                              </w:rPr>
                            </w:pPr>
                            <w:proofErr w:type="spellStart"/>
                            <w:r>
                              <w:rPr>
                                <w:sz w:val="18"/>
                                <w:szCs w:val="18"/>
                              </w:rPr>
                              <w:t>Pressebeauftragter</w:t>
                            </w:r>
                            <w:proofErr w:type="spellEnd"/>
                          </w:p>
                          <w:p w14:paraId="5CF90595" w14:textId="77777777" w:rsidR="00E505E2" w:rsidRDefault="00E505E2" w:rsidP="00E505E2">
                            <w:pPr>
                              <w:spacing w:after="0"/>
                              <w:rPr>
                                <w:sz w:val="18"/>
                                <w:szCs w:val="18"/>
                              </w:rPr>
                            </w:pPr>
                            <w:r>
                              <w:rPr>
                                <w:sz w:val="18"/>
                                <w:szCs w:val="18"/>
                              </w:rPr>
                              <w:t>Tel +49 641 58174-</w:t>
                            </w:r>
                            <w:proofErr w:type="gramStart"/>
                            <w:r>
                              <w:rPr>
                                <w:sz w:val="18"/>
                                <w:szCs w:val="18"/>
                              </w:rPr>
                              <w:t xml:space="preserve">27          </w:t>
                            </w:r>
                            <w:proofErr w:type="gramEnd"/>
                            <w:r>
                              <w:rPr>
                                <w:sz w:val="18"/>
                                <w:szCs w:val="18"/>
                              </w:rPr>
                              <w:br/>
                            </w:r>
                            <w:r w:rsidRPr="00CD6BD7">
                              <w:rPr>
                                <w:sz w:val="18"/>
                                <w:szCs w:val="18"/>
                              </w:rPr>
                              <w:t>marco.michels.external@weiss-technik.com</w:t>
                            </w:r>
                          </w:p>
                          <w:p w14:paraId="5857FD78" w14:textId="77777777" w:rsidR="00E505E2" w:rsidRDefault="00E505E2" w:rsidP="00E505E2">
                            <w:pPr>
                              <w:spacing w:after="0"/>
                              <w:rPr>
                                <w:sz w:val="18"/>
                                <w:szCs w:val="18"/>
                              </w:rPr>
                            </w:pPr>
                          </w:p>
                          <w:p w14:paraId="42A3C45A" w14:textId="77777777" w:rsidR="00E505E2" w:rsidRDefault="00E505E2" w:rsidP="00E505E2">
                            <w:pPr>
                              <w:spacing w:after="0"/>
                              <w:rPr>
                                <w:sz w:val="18"/>
                                <w:szCs w:val="18"/>
                              </w:rPr>
                            </w:pPr>
                            <w:proofErr w:type="spellStart"/>
                            <w:r>
                              <w:rPr>
                                <w:sz w:val="18"/>
                                <w:szCs w:val="18"/>
                              </w:rPr>
                              <w:t>Gerlinde</w:t>
                            </w:r>
                            <w:proofErr w:type="spellEnd"/>
                            <w:r>
                              <w:rPr>
                                <w:sz w:val="18"/>
                                <w:szCs w:val="18"/>
                              </w:rPr>
                              <w:t xml:space="preserve"> </w:t>
                            </w:r>
                            <w:proofErr w:type="spellStart"/>
                            <w:r>
                              <w:rPr>
                                <w:sz w:val="18"/>
                                <w:szCs w:val="18"/>
                              </w:rPr>
                              <w:t>Schowalter</w:t>
                            </w:r>
                            <w:proofErr w:type="spellEnd"/>
                            <w:r>
                              <w:rPr>
                                <w:sz w:val="18"/>
                                <w:szCs w:val="18"/>
                              </w:rPr>
                              <w:t xml:space="preserve"> </w:t>
                            </w:r>
                          </w:p>
                          <w:p w14:paraId="1FB08FC8" w14:textId="77777777" w:rsidR="00E505E2" w:rsidRDefault="00E505E2" w:rsidP="00E505E2">
                            <w:pPr>
                              <w:spacing w:after="0"/>
                              <w:rPr>
                                <w:sz w:val="18"/>
                                <w:szCs w:val="18"/>
                              </w:rPr>
                            </w:pPr>
                            <w:proofErr w:type="spellStart"/>
                            <w:r>
                              <w:rPr>
                                <w:sz w:val="18"/>
                                <w:szCs w:val="18"/>
                              </w:rPr>
                              <w:t>Leitung</w:t>
                            </w:r>
                            <w:proofErr w:type="spellEnd"/>
                            <w:r>
                              <w:rPr>
                                <w:sz w:val="18"/>
                                <w:szCs w:val="18"/>
                              </w:rPr>
                              <w:t xml:space="preserve"> </w:t>
                            </w:r>
                            <w:proofErr w:type="spellStart"/>
                            <w:r>
                              <w:rPr>
                                <w:sz w:val="18"/>
                                <w:szCs w:val="18"/>
                              </w:rPr>
                              <w:t>Markenauftritt</w:t>
                            </w:r>
                            <w:proofErr w:type="spellEnd"/>
                            <w:r>
                              <w:rPr>
                                <w:sz w:val="18"/>
                                <w:szCs w:val="18"/>
                              </w:rPr>
                              <w:t xml:space="preserve"> und PR </w:t>
                            </w:r>
                          </w:p>
                          <w:p w14:paraId="5388B263" w14:textId="77777777" w:rsidR="00E505E2" w:rsidRDefault="00E505E2" w:rsidP="00E505E2">
                            <w:pPr>
                              <w:spacing w:after="0"/>
                              <w:rPr>
                                <w:sz w:val="18"/>
                                <w:szCs w:val="18"/>
                              </w:rPr>
                            </w:pPr>
                            <w:r>
                              <w:rPr>
                                <w:sz w:val="18"/>
                                <w:szCs w:val="18"/>
                              </w:rPr>
                              <w:t>Tel +49 6408 84-</w:t>
                            </w:r>
                            <w:proofErr w:type="gramStart"/>
                            <w:r>
                              <w:rPr>
                                <w:sz w:val="18"/>
                                <w:szCs w:val="18"/>
                              </w:rPr>
                              <w:t xml:space="preserve">6231          </w:t>
                            </w:r>
                            <w:proofErr w:type="gramEnd"/>
                            <w:r>
                              <w:rPr>
                                <w:sz w:val="18"/>
                                <w:szCs w:val="18"/>
                              </w:rPr>
                              <w:br/>
                              <w:t>gerlinde.schowalter@weiss-technik.com</w:t>
                            </w:r>
                          </w:p>
                          <w:p w14:paraId="3E306BC9" w14:textId="77777777" w:rsidR="00E505E2" w:rsidRDefault="00E505E2" w:rsidP="00E505E2">
                            <w:pPr>
                              <w:spacing w:after="0"/>
                              <w:rPr>
                                <w:sz w:val="18"/>
                                <w:szCs w:val="18"/>
                              </w:rPr>
                            </w:pPr>
                          </w:p>
                          <w:p w14:paraId="62A3E678" w14:textId="77777777" w:rsidR="00E505E2" w:rsidRPr="000A3196" w:rsidRDefault="00E505E2" w:rsidP="00E505E2">
                            <w:pPr>
                              <w:spacing w:after="0"/>
                              <w:rPr>
                                <w:sz w:val="18"/>
                                <w:szCs w:val="18"/>
                              </w:rPr>
                            </w:pPr>
                            <w:r>
                              <w:rPr>
                                <w:sz w:val="18"/>
                                <w:szCs w:val="18"/>
                              </w:rPr>
                              <w:t xml:space="preserve">Weiss </w:t>
                            </w:r>
                            <w:proofErr w:type="spellStart"/>
                            <w:r>
                              <w:rPr>
                                <w:sz w:val="18"/>
                                <w:szCs w:val="18"/>
                              </w:rPr>
                              <w:t>Klimatechnik</w:t>
                            </w:r>
                            <w:proofErr w:type="spellEnd"/>
                            <w:r>
                              <w:rPr>
                                <w:sz w:val="18"/>
                                <w:szCs w:val="18"/>
                              </w:rPr>
                              <w:t xml:space="preserve"> GmbH</w:t>
                            </w:r>
                            <w:r>
                              <w:rPr>
                                <w:sz w:val="18"/>
                                <w:szCs w:val="18"/>
                              </w:rPr>
                              <w:br/>
                            </w:r>
                            <w:proofErr w:type="spellStart"/>
                            <w:r>
                              <w:rPr>
                                <w:sz w:val="18"/>
                                <w:szCs w:val="18"/>
                              </w:rPr>
                              <w:t>Greizer</w:t>
                            </w:r>
                            <w:proofErr w:type="spellEnd"/>
                            <w:r>
                              <w:rPr>
                                <w:sz w:val="18"/>
                                <w:szCs w:val="18"/>
                              </w:rPr>
                              <w:t xml:space="preserve"> </w:t>
                            </w:r>
                            <w:proofErr w:type="spellStart"/>
                            <w:r>
                              <w:rPr>
                                <w:sz w:val="18"/>
                                <w:szCs w:val="18"/>
                              </w:rPr>
                              <w:t>Straße</w:t>
                            </w:r>
                            <w:proofErr w:type="spellEnd"/>
                            <w:r>
                              <w:rPr>
                                <w:sz w:val="18"/>
                                <w:szCs w:val="18"/>
                              </w:rPr>
                              <w:t xml:space="preserve"> 41-49</w:t>
                            </w:r>
                            <w:r w:rsidRPr="00DB44A9">
                              <w:rPr>
                                <w:sz w:val="18"/>
                                <w:szCs w:val="18"/>
                              </w:rPr>
                              <w:br/>
                              <w:t>354</w:t>
                            </w:r>
                            <w:r>
                              <w:rPr>
                                <w:sz w:val="18"/>
                                <w:szCs w:val="18"/>
                              </w:rPr>
                              <w:t>47</w:t>
                            </w:r>
                            <w:r w:rsidRPr="00DB44A9">
                              <w:rPr>
                                <w:sz w:val="18"/>
                                <w:szCs w:val="18"/>
                              </w:rPr>
                              <w:t xml:space="preserve"> </w:t>
                            </w:r>
                            <w:proofErr w:type="spellStart"/>
                            <w:r>
                              <w:rPr>
                                <w:sz w:val="18"/>
                                <w:szCs w:val="18"/>
                              </w:rPr>
                              <w:t>Reiskirchen</w:t>
                            </w:r>
                            <w:proofErr w:type="spellEnd"/>
                            <w:r w:rsidRPr="00DB44A9">
                              <w:rPr>
                                <w:sz w:val="18"/>
                                <w:szCs w:val="18"/>
                              </w:rPr>
                              <w:br/>
                            </w:r>
                            <w:r>
                              <w:rPr>
                                <w:sz w:val="18"/>
                                <w:szCs w:val="18"/>
                              </w:rPr>
                              <w:t>Deutschland</w:t>
                            </w:r>
                            <w:r w:rsidRPr="00DB44A9">
                              <w:rPr>
                                <w:sz w:val="18"/>
                                <w:szCs w:val="18"/>
                              </w:rPr>
                              <w:br/>
                              <w:t>www.</w:t>
                            </w:r>
                            <w:r>
                              <w:rPr>
                                <w:sz w:val="18"/>
                                <w:szCs w:val="18"/>
                              </w:rPr>
                              <w:t>weiss-technik.com</w:t>
                            </w:r>
                          </w:p>
                          <w:p w14:paraId="1A8F8483" w14:textId="77777777" w:rsidR="00F00AC9" w:rsidRPr="00205D20" w:rsidRDefault="00F00AC9" w:rsidP="00F00AC9">
                            <w:pPr>
                              <w:rPr>
                                <w:rFonts w:asciiTheme="minorHAnsi" w:hAnsiTheme="minorHAnsi"/>
                                <w:sz w:val="18"/>
                                <w:szCs w:val="18"/>
                              </w:rPr>
                            </w:pPr>
                          </w:p>
                          <w:p w14:paraId="0EDB62B2" w14:textId="77777777" w:rsidR="00F00AC9" w:rsidRPr="00205D20" w:rsidRDefault="00F00AC9" w:rsidP="00F00AC9">
                            <w:pPr>
                              <w:rPr>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feld 2" o:spid="_x0000_s1026" type="#_x0000_t202" style="position:absolute;margin-left:418.15pt;margin-top:71.6pt;width:137.25pt;height:245.65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margin;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" stroked="f">
                <v:textbox style="mso-fit-shape-to-text:t">
                  <w:txbxContent>
                    <w:p w14:paraId="1CF93CCE" w14:textId="29F51A43" w:rsidR="00E505E2" w:rsidRDefault="00E505E2" w:rsidP="00E505E2">
                      <w:pPr>
                        <w:rPr>
                          <w:b/>
                          <w:sz w:val="18"/>
                          <w:szCs w:val="18"/>
                        </w:rPr>
                      </w:pPr>
                      <w:r>
                        <w:rPr>
                          <w:b/>
                          <w:sz w:val="18"/>
                          <w:szCs w:val="18"/>
                        </w:rPr>
                        <w:t>Contac</w:t>
                      </w:r>
                      <w:r>
                        <w:rPr>
                          <w:b/>
                          <w:sz w:val="18"/>
                          <w:szCs w:val="18"/>
                        </w:rPr>
                        <w:t>t</w:t>
                      </w:r>
                    </w:p>
                    <w:p w14:paraId="209E67FB" w14:textId="77777777" w:rsidR="00E505E2" w:rsidRDefault="00E505E2" w:rsidP="00E505E2">
                      <w:pPr>
                        <w:spacing w:after="0"/>
                        <w:rPr>
                          <w:sz w:val="18"/>
                          <w:szCs w:val="18"/>
                        </w:rPr>
                      </w:pPr>
                      <w:r>
                        <w:rPr>
                          <w:sz w:val="18"/>
                          <w:szCs w:val="18"/>
                        </w:rPr>
                        <w:t xml:space="preserve">Marco </w:t>
                      </w:r>
                      <w:proofErr w:type="spellStart"/>
                      <w:r>
                        <w:rPr>
                          <w:sz w:val="18"/>
                          <w:szCs w:val="18"/>
                        </w:rPr>
                        <w:t>Michels</w:t>
                      </w:r>
                      <w:proofErr w:type="spellEnd"/>
                      <w:r>
                        <w:rPr>
                          <w:sz w:val="18"/>
                          <w:szCs w:val="18"/>
                        </w:rPr>
                        <w:t xml:space="preserve"> </w:t>
                      </w:r>
                    </w:p>
                    <w:p w14:paraId="7807C40C" w14:textId="77777777" w:rsidR="00E505E2" w:rsidRDefault="00E505E2" w:rsidP="00E505E2">
                      <w:pPr>
                        <w:spacing w:after="0"/>
                        <w:rPr>
                          <w:sz w:val="18"/>
                          <w:szCs w:val="18"/>
                        </w:rPr>
                      </w:pPr>
                      <w:proofErr w:type="spellStart"/>
                      <w:r>
                        <w:rPr>
                          <w:sz w:val="18"/>
                          <w:szCs w:val="18"/>
                        </w:rPr>
                        <w:t>Pressebeauftragter</w:t>
                      </w:r>
                      <w:proofErr w:type="spellEnd"/>
                    </w:p>
                    <w:p w14:paraId="5CF90595" w14:textId="77777777" w:rsidR="00E505E2" w:rsidRDefault="00E505E2" w:rsidP="00E505E2">
                      <w:pPr>
                        <w:spacing w:after="0"/>
                        <w:rPr>
                          <w:sz w:val="18"/>
                          <w:szCs w:val="18"/>
                        </w:rPr>
                      </w:pPr>
                      <w:r>
                        <w:rPr>
                          <w:sz w:val="18"/>
                          <w:szCs w:val="18"/>
                        </w:rPr>
                        <w:t>Tel +49 641 58174-</w:t>
                      </w:r>
                      <w:proofErr w:type="gramStart"/>
                      <w:r>
                        <w:rPr>
                          <w:sz w:val="18"/>
                          <w:szCs w:val="18"/>
                        </w:rPr>
                        <w:t xml:space="preserve">27          </w:t>
                      </w:r>
                      <w:proofErr w:type="gramEnd"/>
                      <w:r>
                        <w:rPr>
                          <w:sz w:val="18"/>
                          <w:szCs w:val="18"/>
                        </w:rPr>
                        <w:br/>
                      </w:r>
                      <w:r w:rsidRPr="00CD6BD7">
                        <w:rPr>
                          <w:sz w:val="18"/>
                          <w:szCs w:val="18"/>
                        </w:rPr>
                        <w:t>marco.michels.external@weiss-technik.com</w:t>
                      </w:r>
                    </w:p>
                    <w:p w14:paraId="5857FD78" w14:textId="77777777" w:rsidR="00E505E2" w:rsidRDefault="00E505E2" w:rsidP="00E505E2">
                      <w:pPr>
                        <w:spacing w:after="0"/>
                        <w:rPr>
                          <w:sz w:val="18"/>
                          <w:szCs w:val="18"/>
                        </w:rPr>
                      </w:pPr>
                    </w:p>
                    <w:p w14:paraId="42A3C45A" w14:textId="77777777" w:rsidR="00E505E2" w:rsidRDefault="00E505E2" w:rsidP="00E505E2">
                      <w:pPr>
                        <w:spacing w:after="0"/>
                        <w:rPr>
                          <w:sz w:val="18"/>
                          <w:szCs w:val="18"/>
                        </w:rPr>
                      </w:pPr>
                      <w:proofErr w:type="spellStart"/>
                      <w:r>
                        <w:rPr>
                          <w:sz w:val="18"/>
                          <w:szCs w:val="18"/>
                        </w:rPr>
                        <w:t>Gerlinde</w:t>
                      </w:r>
                      <w:proofErr w:type="spellEnd"/>
                      <w:r>
                        <w:rPr>
                          <w:sz w:val="18"/>
                          <w:szCs w:val="18"/>
                        </w:rPr>
                        <w:t xml:space="preserve"> </w:t>
                      </w:r>
                      <w:proofErr w:type="spellStart"/>
                      <w:r>
                        <w:rPr>
                          <w:sz w:val="18"/>
                          <w:szCs w:val="18"/>
                        </w:rPr>
                        <w:t>Schowalter</w:t>
                      </w:r>
                      <w:proofErr w:type="spellEnd"/>
                      <w:r>
                        <w:rPr>
                          <w:sz w:val="18"/>
                          <w:szCs w:val="18"/>
                        </w:rPr>
                        <w:t xml:space="preserve"> </w:t>
                      </w:r>
                    </w:p>
                    <w:p w14:paraId="1FB08FC8" w14:textId="77777777" w:rsidR="00E505E2" w:rsidRDefault="00E505E2" w:rsidP="00E505E2">
                      <w:pPr>
                        <w:spacing w:after="0"/>
                        <w:rPr>
                          <w:sz w:val="18"/>
                          <w:szCs w:val="18"/>
                        </w:rPr>
                      </w:pPr>
                      <w:proofErr w:type="spellStart"/>
                      <w:r>
                        <w:rPr>
                          <w:sz w:val="18"/>
                          <w:szCs w:val="18"/>
                        </w:rPr>
                        <w:t>Leitung</w:t>
                      </w:r>
                      <w:proofErr w:type="spellEnd"/>
                      <w:r>
                        <w:rPr>
                          <w:sz w:val="18"/>
                          <w:szCs w:val="18"/>
                        </w:rPr>
                        <w:t xml:space="preserve"> </w:t>
                      </w:r>
                      <w:proofErr w:type="spellStart"/>
                      <w:r>
                        <w:rPr>
                          <w:sz w:val="18"/>
                          <w:szCs w:val="18"/>
                        </w:rPr>
                        <w:t>Markenauftritt</w:t>
                      </w:r>
                      <w:proofErr w:type="spellEnd"/>
                      <w:r>
                        <w:rPr>
                          <w:sz w:val="18"/>
                          <w:szCs w:val="18"/>
                        </w:rPr>
                        <w:t xml:space="preserve"> und PR </w:t>
                      </w:r>
                    </w:p>
                    <w:p w14:paraId="5388B263" w14:textId="77777777" w:rsidR="00E505E2" w:rsidRDefault="00E505E2" w:rsidP="00E505E2">
                      <w:pPr>
                        <w:spacing w:after="0"/>
                        <w:rPr>
                          <w:sz w:val="18"/>
                          <w:szCs w:val="18"/>
                        </w:rPr>
                      </w:pPr>
                      <w:r>
                        <w:rPr>
                          <w:sz w:val="18"/>
                          <w:szCs w:val="18"/>
                        </w:rPr>
                        <w:t>Tel +49 6408 84-</w:t>
                      </w:r>
                      <w:proofErr w:type="gramStart"/>
                      <w:r>
                        <w:rPr>
                          <w:sz w:val="18"/>
                          <w:szCs w:val="18"/>
                        </w:rPr>
                        <w:t xml:space="preserve">6231          </w:t>
                      </w:r>
                      <w:proofErr w:type="gramEnd"/>
                      <w:r>
                        <w:rPr>
                          <w:sz w:val="18"/>
                          <w:szCs w:val="18"/>
                        </w:rPr>
                        <w:br/>
                        <w:t>gerlinde.schowalter@weiss-technik.com</w:t>
                      </w:r>
                    </w:p>
                    <w:p w14:paraId="3E306BC9" w14:textId="77777777" w:rsidR="00E505E2" w:rsidRDefault="00E505E2" w:rsidP="00E505E2">
                      <w:pPr>
                        <w:spacing w:after="0"/>
                        <w:rPr>
                          <w:sz w:val="18"/>
                          <w:szCs w:val="18"/>
                        </w:rPr>
                      </w:pPr>
                    </w:p>
                    <w:p w14:paraId="62A3E678" w14:textId="77777777" w:rsidR="00E505E2" w:rsidRPr="000A3196" w:rsidRDefault="00E505E2" w:rsidP="00E505E2">
                      <w:pPr>
                        <w:spacing w:after="0"/>
                        <w:rPr>
                          <w:sz w:val="18"/>
                          <w:szCs w:val="18"/>
                        </w:rPr>
                      </w:pPr>
                      <w:r>
                        <w:rPr>
                          <w:sz w:val="18"/>
                          <w:szCs w:val="18"/>
                        </w:rPr>
                        <w:t xml:space="preserve">Weiss </w:t>
                      </w:r>
                      <w:proofErr w:type="spellStart"/>
                      <w:r>
                        <w:rPr>
                          <w:sz w:val="18"/>
                          <w:szCs w:val="18"/>
                        </w:rPr>
                        <w:t>Klimatechnik</w:t>
                      </w:r>
                      <w:proofErr w:type="spellEnd"/>
                      <w:r>
                        <w:rPr>
                          <w:sz w:val="18"/>
                          <w:szCs w:val="18"/>
                        </w:rPr>
                        <w:t xml:space="preserve"> GmbH</w:t>
                      </w:r>
                      <w:r>
                        <w:rPr>
                          <w:sz w:val="18"/>
                          <w:szCs w:val="18"/>
                        </w:rPr>
                        <w:br/>
                      </w:r>
                      <w:proofErr w:type="spellStart"/>
                      <w:r>
                        <w:rPr>
                          <w:sz w:val="18"/>
                          <w:szCs w:val="18"/>
                        </w:rPr>
                        <w:t>Greizer</w:t>
                      </w:r>
                      <w:proofErr w:type="spellEnd"/>
                      <w:r>
                        <w:rPr>
                          <w:sz w:val="18"/>
                          <w:szCs w:val="18"/>
                        </w:rPr>
                        <w:t xml:space="preserve"> </w:t>
                      </w:r>
                      <w:proofErr w:type="spellStart"/>
                      <w:r>
                        <w:rPr>
                          <w:sz w:val="18"/>
                          <w:szCs w:val="18"/>
                        </w:rPr>
                        <w:t>Straße</w:t>
                      </w:r>
                      <w:proofErr w:type="spellEnd"/>
                      <w:r>
                        <w:rPr>
                          <w:sz w:val="18"/>
                          <w:szCs w:val="18"/>
                        </w:rPr>
                        <w:t xml:space="preserve"> 41-49</w:t>
                      </w:r>
                      <w:r w:rsidRPr="00DB44A9">
                        <w:rPr>
                          <w:sz w:val="18"/>
                          <w:szCs w:val="18"/>
                        </w:rPr>
                        <w:br/>
                        <w:t>354</w:t>
                      </w:r>
                      <w:r>
                        <w:rPr>
                          <w:sz w:val="18"/>
                          <w:szCs w:val="18"/>
                        </w:rPr>
                        <w:t>47</w:t>
                      </w:r>
                      <w:r w:rsidRPr="00DB44A9">
                        <w:rPr>
                          <w:sz w:val="18"/>
                          <w:szCs w:val="18"/>
                        </w:rPr>
                        <w:t xml:space="preserve"> </w:t>
                      </w:r>
                      <w:proofErr w:type="spellStart"/>
                      <w:r>
                        <w:rPr>
                          <w:sz w:val="18"/>
                          <w:szCs w:val="18"/>
                        </w:rPr>
                        <w:t>Reiskirchen</w:t>
                      </w:r>
                      <w:proofErr w:type="spellEnd"/>
                      <w:r w:rsidRPr="00DB44A9">
                        <w:rPr>
                          <w:sz w:val="18"/>
                          <w:szCs w:val="18"/>
                        </w:rPr>
                        <w:br/>
                      </w:r>
                      <w:r>
                        <w:rPr>
                          <w:sz w:val="18"/>
                          <w:szCs w:val="18"/>
                        </w:rPr>
                        <w:t>Deutschland</w:t>
                      </w:r>
                      <w:r w:rsidRPr="00DB44A9">
                        <w:rPr>
                          <w:sz w:val="18"/>
                          <w:szCs w:val="18"/>
                        </w:rPr>
                        <w:br/>
                        <w:t>www.</w:t>
                      </w:r>
                      <w:r>
                        <w:rPr>
                          <w:sz w:val="18"/>
                          <w:szCs w:val="18"/>
                        </w:rPr>
                        <w:t>weiss-technik.com</w:t>
                      </w:r>
                    </w:p>
                    <w:p w14:paraId="1A8F8483" w14:textId="77777777" w:rsidR="00F00AC9" w:rsidRPr="00205D20" w:rsidRDefault="00F00AC9" w:rsidP="00F00AC9">
                      <w:pPr>
                        <w:rPr>
                          <w:rFonts w:asciiTheme="minorHAnsi" w:hAnsiTheme="minorHAnsi"/>
                          <w:sz w:val="18"/>
                          <w:szCs w:val="18"/>
                        </w:rPr>
                      </w:pPr>
                    </w:p>
                    <w:p w14:paraId="0EDB62B2" w14:textId="77777777" w:rsidR="00F00AC9" w:rsidRPr="00205D20" w:rsidRDefault="00F00AC9" w:rsidP="00F00AC9">
                      <w:pPr>
                        <w:rPr>
                          <w:sz w:val="18"/>
                          <w:szCs w:val="18"/>
                        </w:rPr>
                      </w:pPr>
                    </w:p>
                  </w:txbxContent>
                </v:textbox>
                <w10:wrap type="square" anchorx="page" anchory="margin"/>
              </v:shape>
            </w:pict>
          </mc:Fallback>
        </mc:AlternateContent>
      </w:r>
      <w:r w:rsidR="002816E2" w:rsidRPr="00DB084E">
        <w:t>Comfortable, safe, uniform</w:t>
      </w:r>
    </w:p>
    <w:p w14:paraId="566EC2C5" w14:textId="77604687" w:rsidR="00205C59" w:rsidRPr="00DB084E" w:rsidRDefault="00AE0DAA" w:rsidP="00D54AA8">
      <w:pPr>
        <w:rPr>
          <w:b/>
        </w:rPr>
      </w:pPr>
      <w:r w:rsidRPr="00DB084E">
        <w:rPr>
          <w:b/>
        </w:rPr>
        <w:t xml:space="preserve">The new fitotron SGC insect and plant growing chambers </w:t>
      </w:r>
    </w:p>
    <w:p w14:paraId="4CB8F53E" w14:textId="77777777" w:rsidR="00E47158" w:rsidRPr="00DB084E" w:rsidRDefault="00E47158" w:rsidP="00D54AA8">
      <w:pPr>
        <w:rPr>
          <w:b/>
        </w:rPr>
      </w:pPr>
    </w:p>
    <w:p w14:paraId="2F9033DF" w14:textId="79DF1A73" w:rsidR="000A4DA6" w:rsidRPr="00DB084E" w:rsidRDefault="00E505E2" w:rsidP="005E7401">
      <w:pPr>
        <w:tabs>
          <w:tab w:val="left" w:pos="7480"/>
        </w:tabs>
        <w:spacing w:line="360" w:lineRule="auto"/>
        <w:rPr>
          <w:b/>
        </w:rPr>
      </w:pPr>
      <w:r>
        <w:rPr>
          <w:b/>
        </w:rPr>
        <w:t>Reiskirchen, 19/03</w:t>
      </w:r>
      <w:r w:rsidR="007D60E4" w:rsidRPr="00DB084E">
        <w:rPr>
          <w:b/>
        </w:rPr>
        <w:t>/</w:t>
      </w:r>
      <w:r>
        <w:rPr>
          <w:b/>
        </w:rPr>
        <w:t>2019</w:t>
      </w:r>
      <w:bookmarkStart w:id="0" w:name="_GoBack"/>
      <w:bookmarkEnd w:id="0"/>
      <w:r w:rsidR="00E47158" w:rsidRPr="00DB084E">
        <w:rPr>
          <w:b/>
        </w:rPr>
        <w:t xml:space="preserve"> – weiss</w:t>
      </w:r>
      <w:r w:rsidR="00E47158" w:rsidRPr="00DB084E">
        <w:t>technik</w:t>
      </w:r>
      <w:r w:rsidR="00E47158" w:rsidRPr="00DB084E">
        <w:rPr>
          <w:b/>
        </w:rPr>
        <w:t xml:space="preserve"> sets new standards on the market with the fitotron SGC insect and plant growing chambers. The growing chambers ensure reproducible, uniform growth conditions, offer maximum growth height and optimal fitosafe air guiding and varied control and connectivity options. The optional webcam-based remote monitoring of the growing chamber is a highlight.</w:t>
      </w:r>
    </w:p>
    <w:p w14:paraId="72F6BEEC" w14:textId="01D90CEC" w:rsidR="00387F89" w:rsidRPr="00DB084E" w:rsidRDefault="002816E2" w:rsidP="005E7401">
      <w:pPr>
        <w:tabs>
          <w:tab w:val="left" w:pos="7480"/>
        </w:tabs>
        <w:spacing w:line="360" w:lineRule="auto"/>
        <w:rPr>
          <w:color w:val="FF6600"/>
        </w:rPr>
      </w:pPr>
      <w:r w:rsidRPr="00DB084E">
        <w:t xml:space="preserve">As a long-standing, reliable partner to laboratories and research facilities, </w:t>
      </w:r>
      <w:r w:rsidRPr="00DB084E">
        <w:rPr>
          <w:b/>
        </w:rPr>
        <w:t>weiss</w:t>
      </w:r>
      <w:r w:rsidRPr="00DB084E">
        <w:t>technik has developed the new fitotron SGC growing chambers precisely to meet customer requirements. They offer precisely controlled, insect- and plant-friendly climate simulation, more convenient and safer operation, as well as a high level of flexibility in use.</w:t>
      </w:r>
    </w:p>
    <w:p w14:paraId="55B7CC38" w14:textId="4AEC6CB8" w:rsidR="00387F89" w:rsidRPr="00DB084E" w:rsidRDefault="00C808BE" w:rsidP="00387F89">
      <w:pPr>
        <w:spacing w:line="360" w:lineRule="auto"/>
        <w:rPr>
          <w:b/>
        </w:rPr>
      </w:pPr>
      <w:r w:rsidRPr="00DB084E">
        <w:rPr>
          <w:b/>
        </w:rPr>
        <w:t>Comprehensive standard equipment</w:t>
      </w:r>
    </w:p>
    <w:p w14:paraId="3B94E270" w14:textId="782789CC" w:rsidR="00160C2F" w:rsidRPr="00DB084E" w:rsidRDefault="00C808BE" w:rsidP="009F2A57">
      <w:pPr>
        <w:tabs>
          <w:tab w:val="left" w:pos="7480"/>
        </w:tabs>
        <w:spacing w:line="360" w:lineRule="auto"/>
      </w:pPr>
      <w:r w:rsidRPr="00DB084E">
        <w:t>Even in the standard version, the fitotron SGC growing chambers are designed to be perfect for up to four racks of Arabidopsis with a growing height of 133 cm. The optimal fitosafe air guiding system with adjustable air speed ensures even transpiration and a good exchange of CO</w:t>
      </w:r>
      <w:r w:rsidRPr="00DB084E">
        <w:rPr>
          <w:vertAlign w:val="subscript"/>
        </w:rPr>
        <w:t>2</w:t>
      </w:r>
      <w:r w:rsidRPr="00DB084E">
        <w:t xml:space="preserve"> and O</w:t>
      </w:r>
      <w:r w:rsidRPr="00DB084E">
        <w:rPr>
          <w:vertAlign w:val="subscript"/>
        </w:rPr>
        <w:t>2</w:t>
      </w:r>
      <w:r w:rsidRPr="00DB084E">
        <w:t>. Together with contamination-free humidification, fully desalinated water reliably prevents germ ingress.</w:t>
      </w:r>
      <w:r w:rsidRPr="00DB084E">
        <w:br w:type="column"/>
      </w:r>
      <w:r w:rsidRPr="00DB084E">
        <w:rPr>
          <w:b/>
        </w:rPr>
        <w:lastRenderedPageBreak/>
        <w:t>Networking and multi-user control</w:t>
      </w:r>
    </w:p>
    <w:p w14:paraId="424E947C" w14:textId="5779DEA1" w:rsidR="00160C2F" w:rsidRPr="00DB084E" w:rsidRDefault="009F2A57" w:rsidP="002F7DDF">
      <w:pPr>
        <w:spacing w:line="360" w:lineRule="auto"/>
      </w:pPr>
      <w:r w:rsidRPr="00DB084E">
        <w:t xml:space="preserve">The WEBSeason® Bio interface for easy networking and multi-user control is also included as a standard feature. The Internet connection allows up to five users to access, control or monitor the growing chamber simultaneously: one user at the chamber itself, and four others via PC, tablet or smartphone, for example. A clear 7" colour touch display is fitted as a control panel at an ergonomic working height on the growing chamber itself. </w:t>
      </w:r>
    </w:p>
    <w:p w14:paraId="0B8092E5" w14:textId="7BA0379B" w:rsidR="00EA783A" w:rsidRPr="00DB084E" w:rsidRDefault="0091782A" w:rsidP="00EA783A">
      <w:pPr>
        <w:spacing w:line="360" w:lineRule="auto"/>
        <w:rPr>
          <w:b/>
        </w:rPr>
      </w:pPr>
      <w:r w:rsidRPr="00DB084E">
        <w:rPr>
          <w:b/>
        </w:rPr>
        <w:t>Webcam for remote monitoring</w:t>
      </w:r>
    </w:p>
    <w:p w14:paraId="27A02B69" w14:textId="44BBE036" w:rsidR="00952D63" w:rsidRPr="00DB084E" w:rsidRDefault="0091782A" w:rsidP="00952D63">
      <w:pPr>
        <w:spacing w:line="360" w:lineRule="auto"/>
      </w:pPr>
      <w:r w:rsidRPr="00DB084E">
        <w:t>The growing chamber can be fitted with an optional webcam to monitor the plants and insects optimally at all times. It can be positioned freely, and even lets users perform quick visual inspections from home by PC and tablet.</w:t>
      </w:r>
    </w:p>
    <w:p w14:paraId="70703D1F" w14:textId="02323D88" w:rsidR="00DC1C50" w:rsidRPr="00DB084E" w:rsidRDefault="00ED0C2C" w:rsidP="00DC1C50">
      <w:pPr>
        <w:spacing w:line="360" w:lineRule="auto"/>
        <w:rPr>
          <w:b/>
        </w:rPr>
      </w:pPr>
      <w:r w:rsidRPr="00DB084E">
        <w:rPr>
          <w:b/>
        </w:rPr>
        <w:t>Wide range of options, individual customisation</w:t>
      </w:r>
    </w:p>
    <w:p w14:paraId="75AB7638" w14:textId="7ED175D3" w:rsidR="00DC1C50" w:rsidRPr="00DB084E" w:rsidRDefault="00ED0C2C" w:rsidP="00DC1C50">
      <w:pPr>
        <w:spacing w:line="360" w:lineRule="auto"/>
      </w:pPr>
      <w:r w:rsidRPr="00DB084E">
        <w:t>Other optional extras like high-efficiency fluorescent or LED lighting, a full demineralisation unit or a water-cooled refrigeration unit, allows the growing chambers to be equipped based on the requirements. They are available with one, two or three doors. Thanks to their variable features, they are ideal for different plants, insects and tissue cultures, as well as for drying and storing seeds.</w:t>
      </w:r>
    </w:p>
    <w:p w14:paraId="4DE33E46" w14:textId="77777777" w:rsidR="00DC1C50" w:rsidRPr="00DB084E" w:rsidRDefault="00DC1C50" w:rsidP="00DC1C50">
      <w:pPr>
        <w:pStyle w:val="Textkrper"/>
        <w:spacing w:line="280" w:lineRule="exact"/>
        <w:jc w:val="both"/>
        <w:rPr>
          <w:rFonts w:cs="Arial"/>
        </w:rPr>
      </w:pPr>
    </w:p>
    <w:p w14:paraId="3739B54B" w14:textId="50EEFD19" w:rsidR="003F00DC" w:rsidRPr="00DB084E" w:rsidRDefault="001101A7" w:rsidP="003F00DC">
      <w:pPr>
        <w:spacing w:line="360" w:lineRule="auto"/>
        <w:rPr>
          <w:rFonts w:cs="Arial"/>
          <w:b/>
        </w:rPr>
      </w:pPr>
      <w:r w:rsidRPr="00DB084E">
        <w:rPr>
          <w:b/>
        </w:rPr>
        <w:t>Learn more about our fitotron SGC insect and plant growing chambers: www.weiss-technik.com</w:t>
      </w:r>
    </w:p>
    <w:p w14:paraId="6617EB17" w14:textId="77777777" w:rsidR="00BE4ED2" w:rsidRPr="00DB084E" w:rsidRDefault="00BE4ED2" w:rsidP="004B3BF7">
      <w:pPr>
        <w:spacing w:after="0"/>
        <w:jc w:val="both"/>
      </w:pPr>
    </w:p>
    <w:p w14:paraId="1F5CE2B0" w14:textId="76C2E85B" w:rsidR="00806660" w:rsidRPr="00DB084E" w:rsidRDefault="002433FB" w:rsidP="00806660">
      <w:pPr>
        <w:tabs>
          <w:tab w:val="left" w:pos="7480"/>
        </w:tabs>
        <w:spacing w:line="360" w:lineRule="auto"/>
        <w:ind w:right="-6"/>
        <w:rPr>
          <w:color w:val="FF6600"/>
          <w:sz w:val="18"/>
        </w:rPr>
      </w:pPr>
      <w:r w:rsidRPr="00DB084E">
        <w:rPr>
          <w:color w:val="FF6600"/>
          <w:sz w:val="18"/>
        </w:rPr>
        <w:t xml:space="preserve"> (2,645 characters incl. spaces)</w:t>
      </w:r>
    </w:p>
    <w:p w14:paraId="3F83B16C" w14:textId="77777777" w:rsidR="00986485" w:rsidRPr="00DB084E" w:rsidRDefault="00986485" w:rsidP="00806660">
      <w:pPr>
        <w:tabs>
          <w:tab w:val="left" w:pos="7480"/>
        </w:tabs>
        <w:spacing w:line="360" w:lineRule="auto"/>
        <w:ind w:right="-6"/>
        <w:rPr>
          <w:sz w:val="18"/>
        </w:rPr>
      </w:pPr>
    </w:p>
    <w:p w14:paraId="0AE70D59" w14:textId="77777777" w:rsidR="002433FB" w:rsidRPr="00DB084E" w:rsidRDefault="002433FB" w:rsidP="005B26E4">
      <w:pPr>
        <w:tabs>
          <w:tab w:val="left" w:pos="7480"/>
        </w:tabs>
        <w:spacing w:line="360" w:lineRule="auto"/>
        <w:rPr>
          <w:b/>
          <w:sz w:val="18"/>
        </w:rPr>
      </w:pPr>
    </w:p>
    <w:p w14:paraId="4F9ACB5B" w14:textId="77777777" w:rsidR="00F00AC9" w:rsidRPr="00DB084E" w:rsidRDefault="00F00AC9" w:rsidP="005B26E4">
      <w:pPr>
        <w:tabs>
          <w:tab w:val="left" w:pos="7480"/>
        </w:tabs>
        <w:spacing w:line="360" w:lineRule="auto"/>
        <w:rPr>
          <w:b/>
          <w:sz w:val="18"/>
        </w:rPr>
      </w:pPr>
    </w:p>
    <w:p w14:paraId="14972261" w14:textId="77777777" w:rsidR="00E505E2" w:rsidRDefault="00E505E2" w:rsidP="00F214AB">
      <w:pPr>
        <w:tabs>
          <w:tab w:val="left" w:pos="7480"/>
        </w:tabs>
        <w:spacing w:line="360" w:lineRule="auto"/>
        <w:rPr>
          <w:rFonts w:asciiTheme="minorHAnsi" w:hAnsiTheme="minorHAnsi"/>
          <w:b/>
          <w:sz w:val="18"/>
          <w:lang w:val="en-US"/>
        </w:rPr>
      </w:pPr>
      <w:r>
        <w:rPr>
          <w:rFonts w:asciiTheme="minorHAnsi" w:hAnsiTheme="minorHAnsi"/>
          <w:b/>
          <w:sz w:val="18"/>
          <w:lang w:val="en-US"/>
        </w:rPr>
        <w:br w:type="column"/>
      </w:r>
      <w:r w:rsidRPr="00264309">
        <w:rPr>
          <w:noProof/>
          <w:sz w:val="18"/>
          <w:lang w:eastAsia="de-DE"/>
        </w:rPr>
        <w:lastRenderedPageBreak/>
        <w:drawing>
          <wp:inline distT="0" distB="0" distL="0" distR="0" wp14:anchorId="33192993" wp14:editId="675CCE2F">
            <wp:extent cx="2973705" cy="2973705"/>
            <wp:effectExtent l="0" t="0" r="0" b="0"/>
            <wp:docPr id="1" name="Bild 1" descr="Macintosh HD:Users:mm1:Desktop:PR fitotron SGC :Neue SGC Renderings_Presse:sgc1_seitlich_geschlossen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m1:Desktop:PR fitotron SGC :Neue SGC Renderings_Presse:sgc1_seitlich_geschlossen Kopi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3705" cy="2973705"/>
                    </a:xfrm>
                    <a:prstGeom prst="rect">
                      <a:avLst/>
                    </a:prstGeom>
                    <a:noFill/>
                    <a:ln>
                      <a:noFill/>
                    </a:ln>
                  </pic:spPr>
                </pic:pic>
              </a:graphicData>
            </a:graphic>
          </wp:inline>
        </w:drawing>
      </w:r>
    </w:p>
    <w:p w14:paraId="41B83D27" w14:textId="77777777" w:rsidR="00E505E2" w:rsidRDefault="00E505E2" w:rsidP="00F214AB">
      <w:pPr>
        <w:tabs>
          <w:tab w:val="left" w:pos="7480"/>
        </w:tabs>
        <w:spacing w:line="360" w:lineRule="auto"/>
        <w:rPr>
          <w:rFonts w:asciiTheme="minorHAnsi" w:hAnsiTheme="minorHAnsi"/>
          <w:b/>
          <w:sz w:val="18"/>
          <w:lang w:val="en-US"/>
        </w:rPr>
      </w:pPr>
    </w:p>
    <w:p w14:paraId="540ED683" w14:textId="54EC0BE8" w:rsidR="00E505E2" w:rsidRDefault="00E505E2" w:rsidP="00F214AB">
      <w:pPr>
        <w:tabs>
          <w:tab w:val="left" w:pos="7480"/>
        </w:tabs>
        <w:spacing w:line="360" w:lineRule="auto"/>
        <w:rPr>
          <w:rFonts w:asciiTheme="minorHAnsi" w:hAnsiTheme="minorHAnsi"/>
          <w:b/>
          <w:sz w:val="18"/>
          <w:lang w:val="en-US"/>
        </w:rPr>
      </w:pPr>
      <w:r w:rsidRPr="00264309">
        <w:rPr>
          <w:b/>
          <w:sz w:val="18"/>
        </w:rPr>
        <w:t xml:space="preserve">Abb. 1:  </w:t>
      </w:r>
      <w:r>
        <w:rPr>
          <w:b/>
          <w:sz w:val="18"/>
        </w:rPr>
        <w:t xml:space="preserve">The new </w:t>
      </w:r>
      <w:proofErr w:type="spellStart"/>
      <w:r>
        <w:rPr>
          <w:b/>
          <w:sz w:val="18"/>
        </w:rPr>
        <w:t>f</w:t>
      </w:r>
      <w:r w:rsidRPr="00264309">
        <w:rPr>
          <w:b/>
          <w:sz w:val="18"/>
        </w:rPr>
        <w:t>itotron</w:t>
      </w:r>
      <w:proofErr w:type="spellEnd"/>
      <w:r w:rsidRPr="00264309">
        <w:rPr>
          <w:b/>
          <w:sz w:val="18"/>
        </w:rPr>
        <w:t xml:space="preserve"> SGC </w:t>
      </w:r>
      <w:r>
        <w:rPr>
          <w:b/>
          <w:sz w:val="18"/>
        </w:rPr>
        <w:t>growing chambers are available with one, two or three doors</w:t>
      </w:r>
      <w:r w:rsidRPr="00264309">
        <w:rPr>
          <w:b/>
          <w:sz w:val="18"/>
        </w:rPr>
        <w:t>.</w:t>
      </w:r>
    </w:p>
    <w:p w14:paraId="1F8FCFED" w14:textId="77777777" w:rsidR="00E505E2" w:rsidRDefault="00E505E2" w:rsidP="00F214AB">
      <w:pPr>
        <w:tabs>
          <w:tab w:val="left" w:pos="7480"/>
        </w:tabs>
        <w:spacing w:line="360" w:lineRule="auto"/>
        <w:rPr>
          <w:rFonts w:asciiTheme="minorHAnsi" w:hAnsiTheme="minorHAnsi"/>
          <w:b/>
          <w:sz w:val="18"/>
          <w:lang w:val="en-US"/>
        </w:rPr>
      </w:pPr>
    </w:p>
    <w:p w14:paraId="3E206F31" w14:textId="77777777" w:rsidR="00E505E2" w:rsidRDefault="00E505E2" w:rsidP="00F214AB">
      <w:pPr>
        <w:tabs>
          <w:tab w:val="left" w:pos="7480"/>
        </w:tabs>
        <w:spacing w:line="360" w:lineRule="auto"/>
        <w:rPr>
          <w:rFonts w:asciiTheme="minorHAnsi" w:hAnsiTheme="minorHAnsi"/>
          <w:b/>
          <w:sz w:val="18"/>
          <w:lang w:val="en-US"/>
        </w:rPr>
      </w:pPr>
      <w:r>
        <w:rPr>
          <w:noProof/>
          <w:sz w:val="18"/>
          <w:lang w:eastAsia="de-DE"/>
        </w:rPr>
        <w:drawing>
          <wp:inline distT="0" distB="0" distL="0" distR="0" wp14:anchorId="09FD4A86" wp14:editId="5520B372">
            <wp:extent cx="2944072" cy="2944072"/>
            <wp:effectExtent l="0" t="0" r="2540" b="2540"/>
            <wp:docPr id="2" name="Bild 2" descr="Macintosh HD:Users:mm1:Desktop:PR fitotron SGC :Neue SGC Renderings_Presse:webcam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m1:Desktop:PR fitotron SGC :Neue SGC Renderings_Presse:webcam Kopi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4072" cy="2944072"/>
                    </a:xfrm>
                    <a:prstGeom prst="rect">
                      <a:avLst/>
                    </a:prstGeom>
                    <a:noFill/>
                    <a:ln>
                      <a:noFill/>
                    </a:ln>
                  </pic:spPr>
                </pic:pic>
              </a:graphicData>
            </a:graphic>
          </wp:inline>
        </w:drawing>
      </w:r>
    </w:p>
    <w:p w14:paraId="0BB0758A" w14:textId="0B99F1BF" w:rsidR="00E505E2" w:rsidRPr="00E505E2" w:rsidRDefault="00E505E2" w:rsidP="00E505E2">
      <w:pPr>
        <w:spacing w:line="360" w:lineRule="auto"/>
        <w:rPr>
          <w:b/>
          <w:sz w:val="18"/>
        </w:rPr>
      </w:pPr>
      <w:r w:rsidRPr="00264309">
        <w:rPr>
          <w:b/>
          <w:sz w:val="18"/>
        </w:rPr>
        <w:t xml:space="preserve">Abb. </w:t>
      </w:r>
      <w:r>
        <w:rPr>
          <w:b/>
          <w:sz w:val="18"/>
        </w:rPr>
        <w:t>2</w:t>
      </w:r>
      <w:r w:rsidRPr="00264309">
        <w:rPr>
          <w:b/>
          <w:sz w:val="18"/>
        </w:rPr>
        <w:t xml:space="preserve">:  </w:t>
      </w:r>
      <w:r w:rsidRPr="00E505E2">
        <w:rPr>
          <w:b/>
          <w:sz w:val="18"/>
        </w:rPr>
        <w:t xml:space="preserve">The growing chamber can be fitted with an optional webcam to monitor the plants and insects optimally at all times. </w:t>
      </w:r>
    </w:p>
    <w:p w14:paraId="7A65022C" w14:textId="4F625DAC" w:rsidR="00E505E2" w:rsidRPr="00264309" w:rsidRDefault="00E505E2" w:rsidP="00E505E2">
      <w:pPr>
        <w:tabs>
          <w:tab w:val="left" w:pos="7480"/>
        </w:tabs>
        <w:spacing w:line="360" w:lineRule="auto"/>
        <w:ind w:right="-6"/>
        <w:rPr>
          <w:b/>
          <w:sz w:val="18"/>
        </w:rPr>
      </w:pPr>
    </w:p>
    <w:p w14:paraId="4D0D1D4D" w14:textId="7A03D19A" w:rsidR="00F214AB" w:rsidRDefault="00F214AB" w:rsidP="00F214AB">
      <w:pPr>
        <w:tabs>
          <w:tab w:val="left" w:pos="7480"/>
        </w:tabs>
        <w:spacing w:line="360" w:lineRule="auto"/>
        <w:rPr>
          <w:rFonts w:asciiTheme="minorHAnsi" w:hAnsiTheme="minorHAnsi"/>
          <w:b/>
          <w:sz w:val="18"/>
          <w:lang w:val="en-US"/>
        </w:rPr>
      </w:pPr>
      <w:r>
        <w:rPr>
          <w:rFonts w:asciiTheme="minorHAnsi" w:hAnsiTheme="minorHAnsi"/>
          <w:b/>
          <w:sz w:val="18"/>
          <w:lang w:val="en-US"/>
        </w:rPr>
        <w:t>Weiss Technik companies</w:t>
      </w:r>
    </w:p>
    <w:p w14:paraId="0B29F31C" w14:textId="77777777" w:rsidR="00F214AB" w:rsidRDefault="00F214AB" w:rsidP="00F214AB">
      <w:pPr>
        <w:tabs>
          <w:tab w:val="left" w:pos="7480"/>
        </w:tabs>
        <w:spacing w:line="360" w:lineRule="auto"/>
        <w:ind w:right="-6"/>
        <w:rPr>
          <w:rFonts w:asciiTheme="minorHAnsi" w:hAnsiTheme="minorHAnsi"/>
          <w:sz w:val="18"/>
          <w:lang w:val="en-US"/>
        </w:rPr>
      </w:pPr>
      <w:r>
        <w:rPr>
          <w:rFonts w:asciiTheme="minorHAnsi" w:hAnsiTheme="minorHAnsi"/>
          <w:sz w:val="18"/>
          <w:lang w:val="en-US"/>
        </w:rPr>
        <w:t xml:space="preserve">In line with the slogan – Test it. Heat it. Cool it. – the Weiss Technik companies provide solutions that are used around the world in both research and development as well as in production and quality assurance for numerous products. Our expert employees in over 22 companies at 40 sites provide ideal service support and ensure the high operational reliability of your systems. Products that bear the </w:t>
      </w:r>
      <w:proofErr w:type="spellStart"/>
      <w:r>
        <w:rPr>
          <w:rFonts w:asciiTheme="minorHAnsi" w:hAnsiTheme="minorHAnsi"/>
          <w:sz w:val="18"/>
          <w:lang w:val="en-US"/>
        </w:rPr>
        <w:t>weisstechnik</w:t>
      </w:r>
      <w:proofErr w:type="spellEnd"/>
      <w:r>
        <w:rPr>
          <w:rFonts w:asciiTheme="minorHAnsi" w:hAnsiTheme="minorHAnsi"/>
          <w:sz w:val="18"/>
          <w:lang w:val="en-US"/>
        </w:rPr>
        <w:t xml:space="preserve">® brand include solutions for environmental simulation, air-conditioning and containment. Various environmental conditions around the world can be simulated in an accelerated manner using our environmental simulation test systems. The functionality, quality, reliability, material durability and service life of the product to be tested are investigated under real loads. The dimensions of our test units range from laboratory test cabinets right through to test chambers for aviation components with a volume of several hundred cubic </w:t>
      </w:r>
      <w:proofErr w:type="spellStart"/>
      <w:r>
        <w:rPr>
          <w:rFonts w:asciiTheme="minorHAnsi" w:hAnsiTheme="minorHAnsi"/>
          <w:sz w:val="18"/>
          <w:lang w:val="en-US"/>
        </w:rPr>
        <w:t>metres</w:t>
      </w:r>
      <w:proofErr w:type="spellEnd"/>
      <w:r>
        <w:rPr>
          <w:rFonts w:asciiTheme="minorHAnsi" w:hAnsiTheme="minorHAnsi"/>
          <w:sz w:val="18"/>
          <w:lang w:val="en-US"/>
        </w:rPr>
        <w:t xml:space="preserve">. The Weiss Technik companies are part of the Schunk Group, which is based in </w:t>
      </w:r>
      <w:proofErr w:type="spellStart"/>
      <w:r>
        <w:rPr>
          <w:rFonts w:asciiTheme="minorHAnsi" w:hAnsiTheme="minorHAnsi"/>
          <w:sz w:val="18"/>
          <w:lang w:val="en-US"/>
        </w:rPr>
        <w:t>Heuchelheim</w:t>
      </w:r>
      <w:proofErr w:type="spellEnd"/>
      <w:r>
        <w:rPr>
          <w:rFonts w:asciiTheme="minorHAnsi" w:hAnsiTheme="minorHAnsi"/>
          <w:sz w:val="18"/>
          <w:lang w:val="en-US"/>
        </w:rPr>
        <w:t xml:space="preserve">, close to Giessen.  </w:t>
      </w:r>
    </w:p>
    <w:p w14:paraId="63602E5E" w14:textId="77777777" w:rsidR="00F214AB" w:rsidRDefault="00F214AB" w:rsidP="00F214AB">
      <w:pPr>
        <w:tabs>
          <w:tab w:val="left" w:pos="7480"/>
        </w:tabs>
        <w:spacing w:line="360" w:lineRule="auto"/>
        <w:ind w:right="-6"/>
        <w:rPr>
          <w:rFonts w:asciiTheme="minorHAnsi" w:hAnsiTheme="minorHAnsi"/>
          <w:sz w:val="18"/>
          <w:lang w:val="en-US"/>
        </w:rPr>
      </w:pPr>
      <w:r>
        <w:rPr>
          <w:rFonts w:asciiTheme="minorHAnsi" w:hAnsiTheme="minorHAnsi"/>
          <w:b/>
          <w:bCs/>
          <w:iCs/>
          <w:sz w:val="18"/>
          <w:szCs w:val="18"/>
          <w:lang w:val="en-US"/>
        </w:rPr>
        <w:t>Schunk Group</w:t>
      </w:r>
      <w:r>
        <w:rPr>
          <w:rFonts w:asciiTheme="minorHAnsi" w:hAnsiTheme="minorHAnsi"/>
          <w:iCs/>
          <w:sz w:val="18"/>
          <w:szCs w:val="18"/>
          <w:lang w:val="en-US"/>
        </w:rPr>
        <w:br/>
        <w:t>The Schunk Group is an internationally active technology company with roughly 8,100 employees in 29 countries. The Group offers a wide range of products and services in the carbon technology and ceramics, environmental simulation and air-conditioning technology, sinter metals and ultrasonic welding sectors. In 2016, the Schunk Group generated a turnover of over 1.1 billion euros.</w:t>
      </w:r>
      <w:r>
        <w:rPr>
          <w:rFonts w:asciiTheme="minorHAnsi" w:hAnsiTheme="minorHAnsi"/>
          <w:sz w:val="18"/>
          <w:lang w:val="en-US"/>
        </w:rPr>
        <w:t xml:space="preserve"> </w:t>
      </w:r>
    </w:p>
    <w:p w14:paraId="537BACB2" w14:textId="77777777" w:rsidR="00F214AB" w:rsidRDefault="00F214AB" w:rsidP="00F214AB">
      <w:pPr>
        <w:tabs>
          <w:tab w:val="left" w:pos="7810"/>
          <w:tab w:val="left" w:pos="8250"/>
        </w:tabs>
        <w:spacing w:line="360" w:lineRule="auto"/>
        <w:ind w:right="-1"/>
        <w:rPr>
          <w:rFonts w:asciiTheme="minorHAnsi" w:hAnsiTheme="minorHAnsi"/>
          <w:iCs/>
          <w:sz w:val="18"/>
          <w:szCs w:val="18"/>
          <w:lang w:val="en-US"/>
        </w:rPr>
      </w:pPr>
      <w:r>
        <w:rPr>
          <w:rFonts w:asciiTheme="minorHAnsi" w:hAnsiTheme="minorHAnsi"/>
          <w:iCs/>
          <w:sz w:val="18"/>
          <w:szCs w:val="18"/>
          <w:lang w:val="en-US"/>
        </w:rPr>
        <w:t>May be reprinted free of charge. Please specify “Weiss Technik companies” as the source.</w:t>
      </w:r>
    </w:p>
    <w:p w14:paraId="5E1DA82F" w14:textId="1DCD685D" w:rsidR="0050065C" w:rsidRPr="00F214AB" w:rsidRDefault="0050065C" w:rsidP="00986485">
      <w:pPr>
        <w:tabs>
          <w:tab w:val="left" w:pos="7810"/>
          <w:tab w:val="left" w:pos="8250"/>
        </w:tabs>
        <w:spacing w:line="360" w:lineRule="auto"/>
        <w:ind w:right="-1"/>
        <w:rPr>
          <w:sz w:val="18"/>
          <w:szCs w:val="18"/>
          <w:lang w:val="en-US"/>
        </w:rPr>
      </w:pPr>
    </w:p>
    <w:sectPr w:rsidR="0050065C" w:rsidRPr="00F214AB" w:rsidSect="00D54AA8">
      <w:headerReference w:type="default" r:id="rId10"/>
      <w:footerReference w:type="default" r:id="rId11"/>
      <w:headerReference w:type="first" r:id="rId12"/>
      <w:footerReference w:type="first" r:id="rId13"/>
      <w:pgSz w:w="11906" w:h="16838" w:code="9"/>
      <w:pgMar w:top="3403" w:right="3826" w:bottom="1134" w:left="1418" w:header="0"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0E4A0A" w14:textId="77777777" w:rsidR="00BF225B" w:rsidRDefault="00BF225B" w:rsidP="00437FEE">
      <w:pPr>
        <w:spacing w:after="0"/>
      </w:pPr>
      <w:r>
        <w:separator/>
      </w:r>
    </w:p>
  </w:endnote>
  <w:endnote w:type="continuationSeparator" w:id="0">
    <w:p w14:paraId="3203FE0C" w14:textId="77777777" w:rsidR="00BF225B" w:rsidRDefault="00BF225B" w:rsidP="00437FE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00002A87" w:usb1="80000000" w:usb2="00000008" w:usb3="00000000" w:csb0="000001FF"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12C20" w14:textId="2AA6DB44" w:rsidR="00ED0C2C" w:rsidRPr="0050065C" w:rsidRDefault="00ED0C2C" w:rsidP="0050065C">
    <w:pPr>
      <w:pStyle w:val="Fuzeile"/>
      <w:ind w:right="-2268"/>
      <w:jc w:val="right"/>
    </w:pPr>
    <w:r w:rsidRPr="0050065C">
      <w:fldChar w:fldCharType="begin"/>
    </w:r>
    <w:r w:rsidRPr="0050065C">
      <w:instrText>PAGE  \* Arabic  \* MERGEFORMAT</w:instrText>
    </w:r>
    <w:r w:rsidRPr="0050065C">
      <w:fldChar w:fldCharType="separate"/>
    </w:r>
    <w:r w:rsidR="00E505E2">
      <w:rPr>
        <w:noProof/>
      </w:rPr>
      <w:t>1</w:t>
    </w:r>
    <w:r w:rsidRPr="0050065C">
      <w:fldChar w:fldCharType="end"/>
    </w:r>
    <w:r>
      <w:t xml:space="preserve"> / </w:t>
    </w:r>
    <w:r w:rsidR="00BF225B">
      <w:rPr>
        <w:noProof/>
      </w:rPr>
      <w:fldChar w:fldCharType="begin"/>
    </w:r>
    <w:r w:rsidR="00BF225B">
      <w:rPr>
        <w:noProof/>
      </w:rPr>
      <w:instrText>NUMPAGES  \* Arabic  \* MERGEFORMAT</w:instrText>
    </w:r>
    <w:r w:rsidR="00BF225B">
      <w:rPr>
        <w:noProof/>
      </w:rPr>
      <w:fldChar w:fldCharType="separate"/>
    </w:r>
    <w:r w:rsidR="00E505E2">
      <w:rPr>
        <w:noProof/>
      </w:rPr>
      <w:t>4</w:t>
    </w:r>
    <w:r w:rsidR="00BF225B">
      <w:rPr>
        <w:noProof/>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7B853" w14:textId="77777777" w:rsidR="00ED0C2C" w:rsidRDefault="00ED0C2C" w:rsidP="000D47D5">
    <w:pPr>
      <w:pStyle w:val="Fuzeile"/>
      <w:jc w:val="right"/>
      <w:rPr>
        <w:b/>
      </w:rPr>
    </w:pPr>
    <w:r>
      <w:t xml:space="preserve">Page </w:t>
    </w:r>
    <w:r>
      <w:rPr>
        <w:b/>
      </w:rPr>
      <w:fldChar w:fldCharType="begin"/>
    </w:r>
    <w:r>
      <w:rPr>
        <w:b/>
      </w:rPr>
      <w:instrText>PAGE  \* Arabic  \* MERGEFORMAT</w:instrText>
    </w:r>
    <w:r>
      <w:rPr>
        <w:b/>
      </w:rPr>
      <w:fldChar w:fldCharType="separate"/>
    </w:r>
    <w:r>
      <w:rPr>
        <w:b/>
        <w:noProof/>
      </w:rPr>
      <w:t>1</w:t>
    </w:r>
    <w:r>
      <w:rPr>
        <w:b/>
      </w:rPr>
      <w:fldChar w:fldCharType="end"/>
    </w:r>
    <w:r>
      <w:rPr>
        <w:b/>
      </w:rPr>
      <w:t xml:space="preserve"> / </w:t>
    </w:r>
    <w:r>
      <w:rPr>
        <w:b/>
      </w:rPr>
      <w:fldChar w:fldCharType="begin"/>
    </w:r>
    <w:r>
      <w:rPr>
        <w:b/>
      </w:rPr>
      <w:instrText>NUMPAGES  \* Arabic  \* MERGEFORMAT</w:instrText>
    </w:r>
    <w:r>
      <w:rPr>
        <w:b/>
      </w:rPr>
      <w:fldChar w:fldCharType="separate"/>
    </w:r>
    <w:r w:rsidR="00C51499">
      <w:rPr>
        <w:b/>
        <w:noProof/>
      </w:rPr>
      <w:t>1</w:t>
    </w:r>
    <w:r>
      <w:rPr>
        <w:b/>
      </w:rPr>
      <w:fldChar w:fldCharType="end"/>
    </w:r>
  </w:p>
  <w:p w14:paraId="0A66FC75" w14:textId="77777777" w:rsidR="00ED0C2C" w:rsidRDefault="00ED0C2C">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96F5DF" w14:textId="77777777" w:rsidR="00BF225B" w:rsidRDefault="00BF225B" w:rsidP="00437FEE">
      <w:pPr>
        <w:spacing w:after="0"/>
      </w:pPr>
      <w:r>
        <w:separator/>
      </w:r>
    </w:p>
  </w:footnote>
  <w:footnote w:type="continuationSeparator" w:id="0">
    <w:p w14:paraId="13C6A187" w14:textId="77777777" w:rsidR="00BF225B" w:rsidRDefault="00BF225B" w:rsidP="00437FEE">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75AE5B" w14:textId="5795D980" w:rsidR="00ED0C2C" w:rsidRDefault="00F00AC9" w:rsidP="00F32D20">
    <w:pPr>
      <w:pStyle w:val="Kopfzeile"/>
      <w:jc w:val="right"/>
    </w:pPr>
    <w:r>
      <w:rPr>
        <w:noProof/>
        <w:lang w:val="de-DE" w:eastAsia="de-DE"/>
      </w:rPr>
      <w:drawing>
        <wp:anchor distT="0" distB="0" distL="114300" distR="114300" simplePos="0" relativeHeight="251659264" behindDoc="1" locked="1" layoutInCell="1" allowOverlap="0" wp14:anchorId="2AC5E8A8" wp14:editId="057B30C1">
          <wp:simplePos x="0" y="0"/>
          <wp:positionH relativeFrom="page">
            <wp:posOffset>900430</wp:posOffset>
          </wp:positionH>
          <wp:positionV relativeFrom="page">
            <wp:posOffset>0</wp:posOffset>
          </wp:positionV>
          <wp:extent cx="2579370" cy="1400175"/>
          <wp:effectExtent l="0" t="0" r="0" b="9525"/>
          <wp:wrapNone/>
          <wp:docPr id="5"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hunk_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79370" cy="1400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vertAnchor="text" w:tblpY="2354"/>
      <w:tblOverlap w:val="never"/>
      <w:tblW w:w="0" w:type="auto"/>
      <w:tblLook w:val="01E0" w:firstRow="1" w:lastRow="1" w:firstColumn="1" w:lastColumn="1" w:noHBand="0" w:noVBand="0"/>
    </w:tblPr>
    <w:tblGrid>
      <w:gridCol w:w="5670"/>
    </w:tblGrid>
    <w:tr w:rsidR="00ED0C2C" w14:paraId="19AF346A" w14:textId="77777777" w:rsidTr="00ED35D6">
      <w:trPr>
        <w:trHeight w:val="357"/>
      </w:trPr>
      <w:tc>
        <w:tcPr>
          <w:tcW w:w="5670" w:type="dxa"/>
        </w:tcPr>
        <w:p w14:paraId="6FC2A7E0" w14:textId="77777777" w:rsidR="00ED0C2C" w:rsidRPr="00ED35D6" w:rsidRDefault="00ED0C2C" w:rsidP="00ED35D6">
          <w:pPr>
            <w:pStyle w:val="Kopfzeile"/>
            <w:jc w:val="right"/>
            <w:rPr>
              <w:b/>
              <w:sz w:val="24"/>
              <w:szCs w:val="24"/>
            </w:rPr>
          </w:pPr>
          <w:r>
            <w:rPr>
              <w:b/>
              <w:sz w:val="24"/>
              <w:szCs w:val="24"/>
            </w:rPr>
            <w:t>Document title</w:t>
          </w:r>
        </w:p>
      </w:tc>
    </w:tr>
  </w:tbl>
  <w:p w14:paraId="717A79AE" w14:textId="77777777" w:rsidR="00ED0C2C" w:rsidRDefault="00ED0C2C">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D7C2AFFA"/>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BEA2D5D2"/>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74D2114A"/>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0F0ECBBC"/>
    <w:lvl w:ilvl="0">
      <w:start w:val="1"/>
      <w:numFmt w:val="bullet"/>
      <w:lvlText w:val=""/>
      <w:lvlJc w:val="left"/>
      <w:pPr>
        <w:tabs>
          <w:tab w:val="num" w:pos="643"/>
        </w:tabs>
        <w:ind w:left="643" w:hanging="360"/>
      </w:pPr>
      <w:rPr>
        <w:rFonts w:ascii="Symbol" w:hAnsi="Symbol" w:hint="default"/>
      </w:rPr>
    </w:lvl>
  </w:abstractNum>
  <w:abstractNum w:abstractNumId="4">
    <w:nsid w:val="FFFFFF89"/>
    <w:multiLevelType w:val="singleLevel"/>
    <w:tmpl w:val="77767DF2"/>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E07"/>
    <w:rsid w:val="000017B1"/>
    <w:rsid w:val="00003BBF"/>
    <w:rsid w:val="00005F85"/>
    <w:rsid w:val="000128E4"/>
    <w:rsid w:val="00020346"/>
    <w:rsid w:val="000326FA"/>
    <w:rsid w:val="00032CAD"/>
    <w:rsid w:val="0004007C"/>
    <w:rsid w:val="00042B9F"/>
    <w:rsid w:val="0004443D"/>
    <w:rsid w:val="0004521F"/>
    <w:rsid w:val="0004539F"/>
    <w:rsid w:val="0005010A"/>
    <w:rsid w:val="00050F6C"/>
    <w:rsid w:val="00054F03"/>
    <w:rsid w:val="00066847"/>
    <w:rsid w:val="000705D6"/>
    <w:rsid w:val="00075C57"/>
    <w:rsid w:val="0008285E"/>
    <w:rsid w:val="00085F9E"/>
    <w:rsid w:val="0009229C"/>
    <w:rsid w:val="00095B2D"/>
    <w:rsid w:val="000A3196"/>
    <w:rsid w:val="000A44B1"/>
    <w:rsid w:val="000A4DA6"/>
    <w:rsid w:val="000A509B"/>
    <w:rsid w:val="000B208E"/>
    <w:rsid w:val="000B2D84"/>
    <w:rsid w:val="000C3C6C"/>
    <w:rsid w:val="000C4C0D"/>
    <w:rsid w:val="000C6EB4"/>
    <w:rsid w:val="000D243D"/>
    <w:rsid w:val="000D47D5"/>
    <w:rsid w:val="000D6B46"/>
    <w:rsid w:val="000D6E6C"/>
    <w:rsid w:val="000D70E4"/>
    <w:rsid w:val="000D7FA3"/>
    <w:rsid w:val="000E107E"/>
    <w:rsid w:val="000E507E"/>
    <w:rsid w:val="000F039F"/>
    <w:rsid w:val="001101A7"/>
    <w:rsid w:val="001109D5"/>
    <w:rsid w:val="0011233D"/>
    <w:rsid w:val="001157C7"/>
    <w:rsid w:val="00117139"/>
    <w:rsid w:val="00122AE2"/>
    <w:rsid w:val="00126BD1"/>
    <w:rsid w:val="00130445"/>
    <w:rsid w:val="001340E7"/>
    <w:rsid w:val="00140212"/>
    <w:rsid w:val="00146D1F"/>
    <w:rsid w:val="001502C8"/>
    <w:rsid w:val="00155BF1"/>
    <w:rsid w:val="00160C2F"/>
    <w:rsid w:val="00160D51"/>
    <w:rsid w:val="00165457"/>
    <w:rsid w:val="001753B1"/>
    <w:rsid w:val="001813EC"/>
    <w:rsid w:val="00183BF2"/>
    <w:rsid w:val="00187BB3"/>
    <w:rsid w:val="001904A4"/>
    <w:rsid w:val="00190A4C"/>
    <w:rsid w:val="001952B4"/>
    <w:rsid w:val="00197662"/>
    <w:rsid w:val="001A43FA"/>
    <w:rsid w:val="001B5746"/>
    <w:rsid w:val="001C47C8"/>
    <w:rsid w:val="001D0730"/>
    <w:rsid w:val="001D3225"/>
    <w:rsid w:val="001D3BA9"/>
    <w:rsid w:val="001F70FB"/>
    <w:rsid w:val="0020031F"/>
    <w:rsid w:val="00202362"/>
    <w:rsid w:val="00202E53"/>
    <w:rsid w:val="002038C7"/>
    <w:rsid w:val="0020541B"/>
    <w:rsid w:val="00205C59"/>
    <w:rsid w:val="00205D20"/>
    <w:rsid w:val="00211D52"/>
    <w:rsid w:val="0021202D"/>
    <w:rsid w:val="00213330"/>
    <w:rsid w:val="0022314C"/>
    <w:rsid w:val="00225088"/>
    <w:rsid w:val="002268A1"/>
    <w:rsid w:val="00226D3E"/>
    <w:rsid w:val="00227612"/>
    <w:rsid w:val="002324E1"/>
    <w:rsid w:val="00235EAD"/>
    <w:rsid w:val="00236F92"/>
    <w:rsid w:val="00240D91"/>
    <w:rsid w:val="0024266E"/>
    <w:rsid w:val="002433FB"/>
    <w:rsid w:val="00255C44"/>
    <w:rsid w:val="002765CD"/>
    <w:rsid w:val="0028031B"/>
    <w:rsid w:val="002816E2"/>
    <w:rsid w:val="00282A17"/>
    <w:rsid w:val="00295414"/>
    <w:rsid w:val="002A582C"/>
    <w:rsid w:val="002A6C0F"/>
    <w:rsid w:val="002B1D60"/>
    <w:rsid w:val="002B5834"/>
    <w:rsid w:val="002C5B3B"/>
    <w:rsid w:val="002C5B8B"/>
    <w:rsid w:val="002C6D7D"/>
    <w:rsid w:val="002D202A"/>
    <w:rsid w:val="002D329B"/>
    <w:rsid w:val="002E52DE"/>
    <w:rsid w:val="002E619A"/>
    <w:rsid w:val="002F1E75"/>
    <w:rsid w:val="002F7DDF"/>
    <w:rsid w:val="003007D8"/>
    <w:rsid w:val="00301809"/>
    <w:rsid w:val="00303345"/>
    <w:rsid w:val="003075C5"/>
    <w:rsid w:val="00311299"/>
    <w:rsid w:val="0031743E"/>
    <w:rsid w:val="00320D60"/>
    <w:rsid w:val="00320E65"/>
    <w:rsid w:val="003258F2"/>
    <w:rsid w:val="00331CB6"/>
    <w:rsid w:val="00335001"/>
    <w:rsid w:val="003539C6"/>
    <w:rsid w:val="00357484"/>
    <w:rsid w:val="00370498"/>
    <w:rsid w:val="00375D8E"/>
    <w:rsid w:val="003811CF"/>
    <w:rsid w:val="003851F4"/>
    <w:rsid w:val="00387F89"/>
    <w:rsid w:val="00391731"/>
    <w:rsid w:val="003A1F4E"/>
    <w:rsid w:val="003A213F"/>
    <w:rsid w:val="003A6CDD"/>
    <w:rsid w:val="003B546F"/>
    <w:rsid w:val="003B6956"/>
    <w:rsid w:val="003B6F8E"/>
    <w:rsid w:val="003C4AC2"/>
    <w:rsid w:val="003C6DD6"/>
    <w:rsid w:val="003C797C"/>
    <w:rsid w:val="003D33F3"/>
    <w:rsid w:val="003D4E11"/>
    <w:rsid w:val="003D7040"/>
    <w:rsid w:val="003E1746"/>
    <w:rsid w:val="003E2EC1"/>
    <w:rsid w:val="003E5253"/>
    <w:rsid w:val="003F00DC"/>
    <w:rsid w:val="003F7055"/>
    <w:rsid w:val="003F7293"/>
    <w:rsid w:val="0040799D"/>
    <w:rsid w:val="0042751B"/>
    <w:rsid w:val="00427822"/>
    <w:rsid w:val="00432705"/>
    <w:rsid w:val="00433F84"/>
    <w:rsid w:val="00436EFA"/>
    <w:rsid w:val="00437FEE"/>
    <w:rsid w:val="00446786"/>
    <w:rsid w:val="00447B2C"/>
    <w:rsid w:val="00456781"/>
    <w:rsid w:val="00461BBC"/>
    <w:rsid w:val="00464FB9"/>
    <w:rsid w:val="004678BE"/>
    <w:rsid w:val="004724E5"/>
    <w:rsid w:val="004740B8"/>
    <w:rsid w:val="00481B1D"/>
    <w:rsid w:val="00492BF4"/>
    <w:rsid w:val="0049469E"/>
    <w:rsid w:val="004A1E2E"/>
    <w:rsid w:val="004A3257"/>
    <w:rsid w:val="004A54EC"/>
    <w:rsid w:val="004A6879"/>
    <w:rsid w:val="004B0D27"/>
    <w:rsid w:val="004B12CA"/>
    <w:rsid w:val="004B26B3"/>
    <w:rsid w:val="004B3320"/>
    <w:rsid w:val="004B3BF7"/>
    <w:rsid w:val="004D34BB"/>
    <w:rsid w:val="004F3E92"/>
    <w:rsid w:val="004F4350"/>
    <w:rsid w:val="00500038"/>
    <w:rsid w:val="0050065C"/>
    <w:rsid w:val="00506765"/>
    <w:rsid w:val="00513963"/>
    <w:rsid w:val="00514563"/>
    <w:rsid w:val="00522FBA"/>
    <w:rsid w:val="00523802"/>
    <w:rsid w:val="00523AC0"/>
    <w:rsid w:val="00530AB8"/>
    <w:rsid w:val="005328C5"/>
    <w:rsid w:val="005357FD"/>
    <w:rsid w:val="0054042F"/>
    <w:rsid w:val="00541578"/>
    <w:rsid w:val="00550745"/>
    <w:rsid w:val="005566B3"/>
    <w:rsid w:val="00557AAB"/>
    <w:rsid w:val="00563EF0"/>
    <w:rsid w:val="00576399"/>
    <w:rsid w:val="00577E07"/>
    <w:rsid w:val="005844C1"/>
    <w:rsid w:val="00584971"/>
    <w:rsid w:val="00584D48"/>
    <w:rsid w:val="005936EE"/>
    <w:rsid w:val="00596E0A"/>
    <w:rsid w:val="005A2076"/>
    <w:rsid w:val="005A5849"/>
    <w:rsid w:val="005A606C"/>
    <w:rsid w:val="005B19D9"/>
    <w:rsid w:val="005B26E4"/>
    <w:rsid w:val="005B58CE"/>
    <w:rsid w:val="005C1748"/>
    <w:rsid w:val="005C3BA8"/>
    <w:rsid w:val="005D2596"/>
    <w:rsid w:val="005D4CB0"/>
    <w:rsid w:val="005D7872"/>
    <w:rsid w:val="005E2E39"/>
    <w:rsid w:val="005E7401"/>
    <w:rsid w:val="005F0522"/>
    <w:rsid w:val="005F1E1F"/>
    <w:rsid w:val="006006AF"/>
    <w:rsid w:val="00604FA1"/>
    <w:rsid w:val="006055A4"/>
    <w:rsid w:val="0061103E"/>
    <w:rsid w:val="0061121A"/>
    <w:rsid w:val="00613DA2"/>
    <w:rsid w:val="0061585C"/>
    <w:rsid w:val="00620FD2"/>
    <w:rsid w:val="00622E8E"/>
    <w:rsid w:val="006345A3"/>
    <w:rsid w:val="006346D4"/>
    <w:rsid w:val="00642DED"/>
    <w:rsid w:val="00653E98"/>
    <w:rsid w:val="00656039"/>
    <w:rsid w:val="006657D6"/>
    <w:rsid w:val="00667316"/>
    <w:rsid w:val="00667F7D"/>
    <w:rsid w:val="006702A6"/>
    <w:rsid w:val="0067722A"/>
    <w:rsid w:val="00681F5F"/>
    <w:rsid w:val="00682681"/>
    <w:rsid w:val="00685FA1"/>
    <w:rsid w:val="0069258F"/>
    <w:rsid w:val="0069582B"/>
    <w:rsid w:val="00696457"/>
    <w:rsid w:val="006B1CE9"/>
    <w:rsid w:val="006B3276"/>
    <w:rsid w:val="006B57AB"/>
    <w:rsid w:val="006B6C19"/>
    <w:rsid w:val="006C3575"/>
    <w:rsid w:val="006C3F00"/>
    <w:rsid w:val="006D47C4"/>
    <w:rsid w:val="006D5274"/>
    <w:rsid w:val="006D6D45"/>
    <w:rsid w:val="00711A1C"/>
    <w:rsid w:val="0071230C"/>
    <w:rsid w:val="007163B1"/>
    <w:rsid w:val="00746F00"/>
    <w:rsid w:val="00754A54"/>
    <w:rsid w:val="00772877"/>
    <w:rsid w:val="007753D5"/>
    <w:rsid w:val="00780BDF"/>
    <w:rsid w:val="007825A8"/>
    <w:rsid w:val="007A0579"/>
    <w:rsid w:val="007A1785"/>
    <w:rsid w:val="007B46AF"/>
    <w:rsid w:val="007B48A4"/>
    <w:rsid w:val="007C08EB"/>
    <w:rsid w:val="007C13C3"/>
    <w:rsid w:val="007C2040"/>
    <w:rsid w:val="007C36C2"/>
    <w:rsid w:val="007D2A88"/>
    <w:rsid w:val="007D569A"/>
    <w:rsid w:val="007D5F5A"/>
    <w:rsid w:val="007D60E4"/>
    <w:rsid w:val="007E3B5E"/>
    <w:rsid w:val="007E4629"/>
    <w:rsid w:val="007E5255"/>
    <w:rsid w:val="008010AA"/>
    <w:rsid w:val="00806660"/>
    <w:rsid w:val="00824572"/>
    <w:rsid w:val="00827D90"/>
    <w:rsid w:val="00827F3E"/>
    <w:rsid w:val="00833145"/>
    <w:rsid w:val="0083462F"/>
    <w:rsid w:val="008448F3"/>
    <w:rsid w:val="00847D40"/>
    <w:rsid w:val="00860AC7"/>
    <w:rsid w:val="00861273"/>
    <w:rsid w:val="008637C5"/>
    <w:rsid w:val="008645CD"/>
    <w:rsid w:val="00871636"/>
    <w:rsid w:val="00875208"/>
    <w:rsid w:val="008758C2"/>
    <w:rsid w:val="00880D75"/>
    <w:rsid w:val="00883224"/>
    <w:rsid w:val="00886A3A"/>
    <w:rsid w:val="00887379"/>
    <w:rsid w:val="00895FD8"/>
    <w:rsid w:val="008A5C16"/>
    <w:rsid w:val="008B3162"/>
    <w:rsid w:val="008B3C21"/>
    <w:rsid w:val="008C0968"/>
    <w:rsid w:val="008C14EC"/>
    <w:rsid w:val="008C5394"/>
    <w:rsid w:val="008C7772"/>
    <w:rsid w:val="008D0DFE"/>
    <w:rsid w:val="008D61EF"/>
    <w:rsid w:val="008F00AD"/>
    <w:rsid w:val="008F1AEA"/>
    <w:rsid w:val="0090124C"/>
    <w:rsid w:val="00904537"/>
    <w:rsid w:val="0090562D"/>
    <w:rsid w:val="00905B67"/>
    <w:rsid w:val="009061A1"/>
    <w:rsid w:val="00912D8A"/>
    <w:rsid w:val="009144C8"/>
    <w:rsid w:val="009149EE"/>
    <w:rsid w:val="0091782A"/>
    <w:rsid w:val="00921469"/>
    <w:rsid w:val="00923425"/>
    <w:rsid w:val="00927510"/>
    <w:rsid w:val="00933A17"/>
    <w:rsid w:val="009363B6"/>
    <w:rsid w:val="009504AF"/>
    <w:rsid w:val="00951141"/>
    <w:rsid w:val="00952D63"/>
    <w:rsid w:val="009542E5"/>
    <w:rsid w:val="00955012"/>
    <w:rsid w:val="00955B17"/>
    <w:rsid w:val="0096059C"/>
    <w:rsid w:val="009622AB"/>
    <w:rsid w:val="0097084E"/>
    <w:rsid w:val="0097741E"/>
    <w:rsid w:val="009838FA"/>
    <w:rsid w:val="00984C3C"/>
    <w:rsid w:val="00985A17"/>
    <w:rsid w:val="00986485"/>
    <w:rsid w:val="00994DDC"/>
    <w:rsid w:val="009A23A5"/>
    <w:rsid w:val="009A2C7A"/>
    <w:rsid w:val="009A58B2"/>
    <w:rsid w:val="009B1332"/>
    <w:rsid w:val="009B18C2"/>
    <w:rsid w:val="009B200A"/>
    <w:rsid w:val="009B3A01"/>
    <w:rsid w:val="009B594D"/>
    <w:rsid w:val="009B5B54"/>
    <w:rsid w:val="009B6442"/>
    <w:rsid w:val="009C6359"/>
    <w:rsid w:val="009D3247"/>
    <w:rsid w:val="009D41B2"/>
    <w:rsid w:val="009E2F3B"/>
    <w:rsid w:val="009F2A57"/>
    <w:rsid w:val="009F7CB8"/>
    <w:rsid w:val="00A1133B"/>
    <w:rsid w:val="00A3251C"/>
    <w:rsid w:val="00A42200"/>
    <w:rsid w:val="00A4240D"/>
    <w:rsid w:val="00A4399A"/>
    <w:rsid w:val="00A4667D"/>
    <w:rsid w:val="00A52B06"/>
    <w:rsid w:val="00A53767"/>
    <w:rsid w:val="00A607D0"/>
    <w:rsid w:val="00A62BFD"/>
    <w:rsid w:val="00A64B7F"/>
    <w:rsid w:val="00A657C0"/>
    <w:rsid w:val="00A66565"/>
    <w:rsid w:val="00A70096"/>
    <w:rsid w:val="00A70DD7"/>
    <w:rsid w:val="00A73B42"/>
    <w:rsid w:val="00A9188C"/>
    <w:rsid w:val="00A937C2"/>
    <w:rsid w:val="00A95186"/>
    <w:rsid w:val="00A95663"/>
    <w:rsid w:val="00A970C2"/>
    <w:rsid w:val="00A9720F"/>
    <w:rsid w:val="00AA4982"/>
    <w:rsid w:val="00AA7878"/>
    <w:rsid w:val="00AB0559"/>
    <w:rsid w:val="00AB4AB1"/>
    <w:rsid w:val="00AB60C2"/>
    <w:rsid w:val="00AC0662"/>
    <w:rsid w:val="00AD03BB"/>
    <w:rsid w:val="00AD6D9E"/>
    <w:rsid w:val="00AE0DAA"/>
    <w:rsid w:val="00AE1EE9"/>
    <w:rsid w:val="00AE297C"/>
    <w:rsid w:val="00AE5C5F"/>
    <w:rsid w:val="00AE7567"/>
    <w:rsid w:val="00AF1E27"/>
    <w:rsid w:val="00AF379F"/>
    <w:rsid w:val="00AF5EE5"/>
    <w:rsid w:val="00AF7F3A"/>
    <w:rsid w:val="00B009E0"/>
    <w:rsid w:val="00B239CD"/>
    <w:rsid w:val="00B25DE2"/>
    <w:rsid w:val="00B60D1E"/>
    <w:rsid w:val="00B631D6"/>
    <w:rsid w:val="00B651E0"/>
    <w:rsid w:val="00B65B56"/>
    <w:rsid w:val="00B67DB8"/>
    <w:rsid w:val="00B73DBE"/>
    <w:rsid w:val="00B74986"/>
    <w:rsid w:val="00B85ED2"/>
    <w:rsid w:val="00B86065"/>
    <w:rsid w:val="00B91162"/>
    <w:rsid w:val="00B9232C"/>
    <w:rsid w:val="00BA50FB"/>
    <w:rsid w:val="00BA6F6D"/>
    <w:rsid w:val="00BB12BB"/>
    <w:rsid w:val="00BC030C"/>
    <w:rsid w:val="00BC17A2"/>
    <w:rsid w:val="00BC7BA0"/>
    <w:rsid w:val="00BD31BB"/>
    <w:rsid w:val="00BD7FC9"/>
    <w:rsid w:val="00BE0127"/>
    <w:rsid w:val="00BE2D2C"/>
    <w:rsid w:val="00BE3862"/>
    <w:rsid w:val="00BE3F4F"/>
    <w:rsid w:val="00BE4ED2"/>
    <w:rsid w:val="00BE668B"/>
    <w:rsid w:val="00BF225B"/>
    <w:rsid w:val="00BF2ED8"/>
    <w:rsid w:val="00BF576F"/>
    <w:rsid w:val="00BF61EA"/>
    <w:rsid w:val="00C06513"/>
    <w:rsid w:val="00C07039"/>
    <w:rsid w:val="00C136E4"/>
    <w:rsid w:val="00C20581"/>
    <w:rsid w:val="00C215FE"/>
    <w:rsid w:val="00C2178F"/>
    <w:rsid w:val="00C260D7"/>
    <w:rsid w:val="00C34B5F"/>
    <w:rsid w:val="00C51499"/>
    <w:rsid w:val="00C52C22"/>
    <w:rsid w:val="00C60943"/>
    <w:rsid w:val="00C62682"/>
    <w:rsid w:val="00C74221"/>
    <w:rsid w:val="00C76BB4"/>
    <w:rsid w:val="00C808BE"/>
    <w:rsid w:val="00C823C4"/>
    <w:rsid w:val="00C84324"/>
    <w:rsid w:val="00CB2817"/>
    <w:rsid w:val="00CC0D6A"/>
    <w:rsid w:val="00CC3554"/>
    <w:rsid w:val="00CC3F42"/>
    <w:rsid w:val="00CC4732"/>
    <w:rsid w:val="00CC6392"/>
    <w:rsid w:val="00CD42F2"/>
    <w:rsid w:val="00CD7367"/>
    <w:rsid w:val="00CF070D"/>
    <w:rsid w:val="00CF4E6F"/>
    <w:rsid w:val="00CF591F"/>
    <w:rsid w:val="00D214BC"/>
    <w:rsid w:val="00D21FB9"/>
    <w:rsid w:val="00D26382"/>
    <w:rsid w:val="00D31E8C"/>
    <w:rsid w:val="00D32FCC"/>
    <w:rsid w:val="00D35415"/>
    <w:rsid w:val="00D4186B"/>
    <w:rsid w:val="00D45E56"/>
    <w:rsid w:val="00D475D0"/>
    <w:rsid w:val="00D534CE"/>
    <w:rsid w:val="00D54AA8"/>
    <w:rsid w:val="00D575A4"/>
    <w:rsid w:val="00D62069"/>
    <w:rsid w:val="00D657B3"/>
    <w:rsid w:val="00D709D4"/>
    <w:rsid w:val="00D733C2"/>
    <w:rsid w:val="00D733E4"/>
    <w:rsid w:val="00D91EDE"/>
    <w:rsid w:val="00DA51AC"/>
    <w:rsid w:val="00DB084E"/>
    <w:rsid w:val="00DB4EC7"/>
    <w:rsid w:val="00DC1C50"/>
    <w:rsid w:val="00DC48BF"/>
    <w:rsid w:val="00DC5DDA"/>
    <w:rsid w:val="00DC7968"/>
    <w:rsid w:val="00DD0F97"/>
    <w:rsid w:val="00DD22B5"/>
    <w:rsid w:val="00DD4D73"/>
    <w:rsid w:val="00DE224B"/>
    <w:rsid w:val="00DE2B4C"/>
    <w:rsid w:val="00DE329A"/>
    <w:rsid w:val="00DE6A56"/>
    <w:rsid w:val="00DF07DF"/>
    <w:rsid w:val="00DF1AA1"/>
    <w:rsid w:val="00DF274B"/>
    <w:rsid w:val="00DF2C66"/>
    <w:rsid w:val="00DF3E2A"/>
    <w:rsid w:val="00E100C8"/>
    <w:rsid w:val="00E11CB7"/>
    <w:rsid w:val="00E16D58"/>
    <w:rsid w:val="00E314AC"/>
    <w:rsid w:val="00E40A14"/>
    <w:rsid w:val="00E4419E"/>
    <w:rsid w:val="00E4558A"/>
    <w:rsid w:val="00E47158"/>
    <w:rsid w:val="00E505E2"/>
    <w:rsid w:val="00E50627"/>
    <w:rsid w:val="00E6166A"/>
    <w:rsid w:val="00E70726"/>
    <w:rsid w:val="00E707F4"/>
    <w:rsid w:val="00E70B60"/>
    <w:rsid w:val="00E8020D"/>
    <w:rsid w:val="00E809C5"/>
    <w:rsid w:val="00E812D9"/>
    <w:rsid w:val="00E82688"/>
    <w:rsid w:val="00E86E07"/>
    <w:rsid w:val="00E95DCB"/>
    <w:rsid w:val="00EA74DA"/>
    <w:rsid w:val="00EA783A"/>
    <w:rsid w:val="00EC15E5"/>
    <w:rsid w:val="00EC336B"/>
    <w:rsid w:val="00EC5A4D"/>
    <w:rsid w:val="00EC760F"/>
    <w:rsid w:val="00ED0C2C"/>
    <w:rsid w:val="00ED35D6"/>
    <w:rsid w:val="00EE3CD9"/>
    <w:rsid w:val="00EF2029"/>
    <w:rsid w:val="00EF20FE"/>
    <w:rsid w:val="00EF4254"/>
    <w:rsid w:val="00EF6327"/>
    <w:rsid w:val="00EF7666"/>
    <w:rsid w:val="00F00AC9"/>
    <w:rsid w:val="00F01DB0"/>
    <w:rsid w:val="00F03747"/>
    <w:rsid w:val="00F04D28"/>
    <w:rsid w:val="00F072F7"/>
    <w:rsid w:val="00F101EB"/>
    <w:rsid w:val="00F140E3"/>
    <w:rsid w:val="00F14106"/>
    <w:rsid w:val="00F2031C"/>
    <w:rsid w:val="00F214AB"/>
    <w:rsid w:val="00F22408"/>
    <w:rsid w:val="00F22DBF"/>
    <w:rsid w:val="00F32516"/>
    <w:rsid w:val="00F32D20"/>
    <w:rsid w:val="00F404E5"/>
    <w:rsid w:val="00F46BB2"/>
    <w:rsid w:val="00F53324"/>
    <w:rsid w:val="00F569F3"/>
    <w:rsid w:val="00F579E1"/>
    <w:rsid w:val="00F6429D"/>
    <w:rsid w:val="00F70882"/>
    <w:rsid w:val="00F72EB3"/>
    <w:rsid w:val="00F77374"/>
    <w:rsid w:val="00F81E84"/>
    <w:rsid w:val="00F85931"/>
    <w:rsid w:val="00F900B2"/>
    <w:rsid w:val="00F90EF2"/>
    <w:rsid w:val="00F92EC7"/>
    <w:rsid w:val="00FA13B5"/>
    <w:rsid w:val="00FA4FB0"/>
    <w:rsid w:val="00FA4FED"/>
    <w:rsid w:val="00FA5FBE"/>
    <w:rsid w:val="00FB48A2"/>
    <w:rsid w:val="00FB5183"/>
    <w:rsid w:val="00FB73BB"/>
    <w:rsid w:val="00FC30BC"/>
    <w:rsid w:val="00FD30C4"/>
    <w:rsid w:val="00FD397C"/>
    <w:rsid w:val="00FD5C67"/>
    <w:rsid w:val="00FE488C"/>
    <w:rsid w:val="00FF2E07"/>
    <w:rsid w:val="00FF3F7B"/>
    <w:rsid w:val="00FF53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AC32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95DCB"/>
    <w:pPr>
      <w:spacing w:after="120"/>
    </w:pPr>
    <w:rPr>
      <w:sz w:val="22"/>
      <w:szCs w:val="22"/>
      <w:lang w:eastAsia="en-US"/>
    </w:rPr>
  </w:style>
  <w:style w:type="paragraph" w:styleId="berschrift1">
    <w:name w:val="heading 1"/>
    <w:basedOn w:val="Standard"/>
    <w:next w:val="Standard"/>
    <w:qFormat/>
    <w:rsid w:val="00AD03BB"/>
    <w:pPr>
      <w:keepNext/>
      <w:spacing w:before="240" w:after="60"/>
      <w:outlineLvl w:val="0"/>
    </w:pPr>
    <w:rPr>
      <w:rFonts w:cs="Arial"/>
      <w:b/>
      <w:bCs/>
      <w:kern w:val="32"/>
      <w:sz w:val="44"/>
      <w:szCs w:val="32"/>
    </w:rPr>
  </w:style>
  <w:style w:type="paragraph" w:styleId="berschrift2">
    <w:name w:val="heading 2"/>
    <w:basedOn w:val="Standard"/>
    <w:next w:val="Standard"/>
    <w:qFormat/>
    <w:rsid w:val="00AD03BB"/>
    <w:pPr>
      <w:keepNext/>
      <w:spacing w:before="240" w:after="60"/>
      <w:outlineLvl w:val="1"/>
    </w:pPr>
    <w:rPr>
      <w:rFonts w:cs="Arial"/>
      <w:b/>
      <w:bCs/>
      <w:iCs/>
      <w:sz w:val="28"/>
      <w:szCs w:val="28"/>
    </w:rPr>
  </w:style>
  <w:style w:type="paragraph" w:styleId="berschrift3">
    <w:name w:val="heading 3"/>
    <w:basedOn w:val="Standard"/>
    <w:next w:val="Standard"/>
    <w:qFormat/>
    <w:rsid w:val="00AD03BB"/>
    <w:pPr>
      <w:keepNext/>
      <w:spacing w:before="240" w:after="60"/>
      <w:outlineLvl w:val="2"/>
    </w:pPr>
    <w:rPr>
      <w:rFonts w:cs="Arial"/>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rechts"/>
    <w:basedOn w:val="Standard"/>
    <w:link w:val="KopfzeileZeichen"/>
    <w:uiPriority w:val="99"/>
    <w:unhideWhenUsed/>
    <w:rsid w:val="00437FEE"/>
    <w:pPr>
      <w:tabs>
        <w:tab w:val="center" w:pos="4536"/>
        <w:tab w:val="right" w:pos="9072"/>
      </w:tabs>
      <w:spacing w:after="0"/>
    </w:pPr>
  </w:style>
  <w:style w:type="character" w:customStyle="1" w:styleId="KopfzeileZeichen">
    <w:name w:val="Kopfzeile Zeichen"/>
    <w:aliases w:val="rechts Zeichen"/>
    <w:basedOn w:val="Absatzstandardschriftart"/>
    <w:link w:val="Kopfzeile"/>
    <w:uiPriority w:val="99"/>
    <w:rsid w:val="00437FEE"/>
  </w:style>
  <w:style w:type="paragraph" w:styleId="Fuzeile">
    <w:name w:val="footer"/>
    <w:basedOn w:val="Standard"/>
    <w:link w:val="FuzeileZeichen"/>
    <w:uiPriority w:val="99"/>
    <w:unhideWhenUsed/>
    <w:rsid w:val="00437FEE"/>
    <w:pPr>
      <w:tabs>
        <w:tab w:val="center" w:pos="4536"/>
        <w:tab w:val="right" w:pos="9072"/>
      </w:tabs>
      <w:spacing w:after="0"/>
    </w:pPr>
  </w:style>
  <w:style w:type="character" w:customStyle="1" w:styleId="FuzeileZeichen">
    <w:name w:val="Fußzeile Zeichen"/>
    <w:basedOn w:val="Absatzstandardschriftart"/>
    <w:link w:val="Fuzeile"/>
    <w:uiPriority w:val="99"/>
    <w:rsid w:val="00437FEE"/>
  </w:style>
  <w:style w:type="paragraph" w:styleId="Sprechblasentext">
    <w:name w:val="Balloon Text"/>
    <w:basedOn w:val="Standard"/>
    <w:link w:val="SprechblasentextZeichen"/>
    <w:uiPriority w:val="99"/>
    <w:semiHidden/>
    <w:unhideWhenUsed/>
    <w:rsid w:val="00437FEE"/>
    <w:pPr>
      <w:spacing w:after="0"/>
    </w:pPr>
    <w:rPr>
      <w:rFonts w:ascii="Tahoma" w:hAnsi="Tahoma"/>
      <w:sz w:val="16"/>
      <w:szCs w:val="16"/>
      <w:lang w:eastAsia="x-none"/>
    </w:rPr>
  </w:style>
  <w:style w:type="character" w:customStyle="1" w:styleId="SprechblasentextZeichen">
    <w:name w:val="Sprechblasentext Zeichen"/>
    <w:link w:val="Sprechblasentext"/>
    <w:uiPriority w:val="99"/>
    <w:semiHidden/>
    <w:rsid w:val="00437FEE"/>
    <w:rPr>
      <w:rFonts w:ascii="Tahoma" w:hAnsi="Tahoma" w:cs="Tahoma"/>
      <w:sz w:val="16"/>
      <w:szCs w:val="16"/>
    </w:rPr>
  </w:style>
  <w:style w:type="table" w:styleId="Tabellenraster">
    <w:name w:val="Table Grid"/>
    <w:basedOn w:val="NormaleTabelle"/>
    <w:uiPriority w:val="59"/>
    <w:rsid w:val="00437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infacheTabelle21">
    <w:name w:val="Einfache Tabelle 21"/>
    <w:basedOn w:val="NormaleTabelle"/>
    <w:uiPriority w:val="42"/>
    <w:rsid w:val="003A6CDD"/>
    <w:rPr>
      <w:sz w:val="22"/>
    </w:rPr>
    <w:tblPr>
      <w:tblStyleRowBandSize w:val="1"/>
      <w:tblStyleColBandSize w:val="1"/>
      <w:tblInd w:w="0" w:type="dxa"/>
      <w:tblBorders>
        <w:top w:val="single" w:sz="4" w:space="0" w:color="7F7F7F"/>
        <w:bottom w:val="single" w:sz="4" w:space="0" w:color="7F7F7F"/>
        <w:insideH w:val="single" w:sz="4" w:space="0" w:color="auto"/>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rotokollSchunkText">
    <w:name w:val="Protokoll Schunk Text"/>
    <w:basedOn w:val="Standard"/>
    <w:rsid w:val="00AD6D9E"/>
    <w:pPr>
      <w:spacing w:after="0"/>
      <w:ind w:left="879" w:right="765"/>
    </w:pPr>
  </w:style>
  <w:style w:type="character" w:styleId="Link">
    <w:name w:val="Hyperlink"/>
    <w:unhideWhenUsed/>
    <w:rsid w:val="0071230C"/>
    <w:rPr>
      <w:color w:val="0000FF"/>
      <w:u w:val="single"/>
    </w:rPr>
  </w:style>
  <w:style w:type="character" w:styleId="Betont">
    <w:name w:val="Strong"/>
    <w:qFormat/>
    <w:rsid w:val="0071230C"/>
    <w:rPr>
      <w:b/>
      <w:bCs/>
    </w:rPr>
  </w:style>
  <w:style w:type="paragraph" w:styleId="Textkrper3">
    <w:name w:val="Body Text 3"/>
    <w:basedOn w:val="Standard"/>
    <w:link w:val="Textkrper3Zeichen"/>
    <w:rsid w:val="00FE488C"/>
    <w:pPr>
      <w:spacing w:after="0"/>
      <w:ind w:right="284"/>
    </w:pPr>
    <w:rPr>
      <w:rFonts w:ascii="Arial" w:eastAsia="Times New Roman" w:hAnsi="Arial"/>
      <w:szCs w:val="20"/>
      <w:lang w:eastAsia="de-DE"/>
    </w:rPr>
  </w:style>
  <w:style w:type="character" w:customStyle="1" w:styleId="Textkrper3Zeichen">
    <w:name w:val="Textkörper 3 Zeichen"/>
    <w:basedOn w:val="Absatzstandardschriftart"/>
    <w:link w:val="Textkrper3"/>
    <w:rsid w:val="00FE488C"/>
    <w:rPr>
      <w:rFonts w:ascii="Arial" w:eastAsia="Times New Roman" w:hAnsi="Arial"/>
      <w:sz w:val="22"/>
    </w:rPr>
  </w:style>
  <w:style w:type="paragraph" w:styleId="Textkrper">
    <w:name w:val="Body Text"/>
    <w:basedOn w:val="Standard"/>
    <w:link w:val="TextkrperZeichen"/>
    <w:uiPriority w:val="99"/>
    <w:semiHidden/>
    <w:unhideWhenUsed/>
    <w:rsid w:val="004B0D27"/>
  </w:style>
  <w:style w:type="character" w:customStyle="1" w:styleId="TextkrperZeichen">
    <w:name w:val="Textkörper Zeichen"/>
    <w:basedOn w:val="Absatzstandardschriftart"/>
    <w:link w:val="Textkrper"/>
    <w:uiPriority w:val="99"/>
    <w:semiHidden/>
    <w:rsid w:val="004B0D27"/>
    <w:rPr>
      <w:sz w:val="22"/>
      <w:szCs w:val="22"/>
      <w:lang w:eastAsia="en-US"/>
    </w:rPr>
  </w:style>
  <w:style w:type="character" w:customStyle="1" w:styleId="apple-converted-space">
    <w:name w:val="apple-converted-space"/>
    <w:basedOn w:val="Absatzstandardschriftart"/>
    <w:rsid w:val="0097741E"/>
  </w:style>
  <w:style w:type="character" w:styleId="GesichteterLink">
    <w:name w:val="FollowedHyperlink"/>
    <w:basedOn w:val="Absatzstandardschriftart"/>
    <w:uiPriority w:val="99"/>
    <w:semiHidden/>
    <w:unhideWhenUsed/>
    <w:rsid w:val="000D6E6C"/>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95DCB"/>
    <w:pPr>
      <w:spacing w:after="120"/>
    </w:pPr>
    <w:rPr>
      <w:sz w:val="22"/>
      <w:szCs w:val="22"/>
      <w:lang w:eastAsia="en-US"/>
    </w:rPr>
  </w:style>
  <w:style w:type="paragraph" w:styleId="berschrift1">
    <w:name w:val="heading 1"/>
    <w:basedOn w:val="Standard"/>
    <w:next w:val="Standard"/>
    <w:qFormat/>
    <w:rsid w:val="00AD03BB"/>
    <w:pPr>
      <w:keepNext/>
      <w:spacing w:before="240" w:after="60"/>
      <w:outlineLvl w:val="0"/>
    </w:pPr>
    <w:rPr>
      <w:rFonts w:cs="Arial"/>
      <w:b/>
      <w:bCs/>
      <w:kern w:val="32"/>
      <w:sz w:val="44"/>
      <w:szCs w:val="32"/>
    </w:rPr>
  </w:style>
  <w:style w:type="paragraph" w:styleId="berschrift2">
    <w:name w:val="heading 2"/>
    <w:basedOn w:val="Standard"/>
    <w:next w:val="Standard"/>
    <w:qFormat/>
    <w:rsid w:val="00AD03BB"/>
    <w:pPr>
      <w:keepNext/>
      <w:spacing w:before="240" w:after="60"/>
      <w:outlineLvl w:val="1"/>
    </w:pPr>
    <w:rPr>
      <w:rFonts w:cs="Arial"/>
      <w:b/>
      <w:bCs/>
      <w:iCs/>
      <w:sz w:val="28"/>
      <w:szCs w:val="28"/>
    </w:rPr>
  </w:style>
  <w:style w:type="paragraph" w:styleId="berschrift3">
    <w:name w:val="heading 3"/>
    <w:basedOn w:val="Standard"/>
    <w:next w:val="Standard"/>
    <w:qFormat/>
    <w:rsid w:val="00AD03BB"/>
    <w:pPr>
      <w:keepNext/>
      <w:spacing w:before="240" w:after="60"/>
      <w:outlineLvl w:val="2"/>
    </w:pPr>
    <w:rPr>
      <w:rFonts w:cs="Arial"/>
      <w:b/>
      <w:bCs/>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rechts"/>
    <w:basedOn w:val="Standard"/>
    <w:link w:val="KopfzeileZeichen"/>
    <w:uiPriority w:val="99"/>
    <w:unhideWhenUsed/>
    <w:rsid w:val="00437FEE"/>
    <w:pPr>
      <w:tabs>
        <w:tab w:val="center" w:pos="4536"/>
        <w:tab w:val="right" w:pos="9072"/>
      </w:tabs>
      <w:spacing w:after="0"/>
    </w:pPr>
  </w:style>
  <w:style w:type="character" w:customStyle="1" w:styleId="KopfzeileZeichen">
    <w:name w:val="Kopfzeile Zeichen"/>
    <w:aliases w:val="rechts Zeichen"/>
    <w:basedOn w:val="Absatzstandardschriftart"/>
    <w:link w:val="Kopfzeile"/>
    <w:uiPriority w:val="99"/>
    <w:rsid w:val="00437FEE"/>
  </w:style>
  <w:style w:type="paragraph" w:styleId="Fuzeile">
    <w:name w:val="footer"/>
    <w:basedOn w:val="Standard"/>
    <w:link w:val="FuzeileZeichen"/>
    <w:uiPriority w:val="99"/>
    <w:unhideWhenUsed/>
    <w:rsid w:val="00437FEE"/>
    <w:pPr>
      <w:tabs>
        <w:tab w:val="center" w:pos="4536"/>
        <w:tab w:val="right" w:pos="9072"/>
      </w:tabs>
      <w:spacing w:after="0"/>
    </w:pPr>
  </w:style>
  <w:style w:type="character" w:customStyle="1" w:styleId="FuzeileZeichen">
    <w:name w:val="Fußzeile Zeichen"/>
    <w:basedOn w:val="Absatzstandardschriftart"/>
    <w:link w:val="Fuzeile"/>
    <w:uiPriority w:val="99"/>
    <w:rsid w:val="00437FEE"/>
  </w:style>
  <w:style w:type="paragraph" w:styleId="Sprechblasentext">
    <w:name w:val="Balloon Text"/>
    <w:basedOn w:val="Standard"/>
    <w:link w:val="SprechblasentextZeichen"/>
    <w:uiPriority w:val="99"/>
    <w:semiHidden/>
    <w:unhideWhenUsed/>
    <w:rsid w:val="00437FEE"/>
    <w:pPr>
      <w:spacing w:after="0"/>
    </w:pPr>
    <w:rPr>
      <w:rFonts w:ascii="Tahoma" w:hAnsi="Tahoma"/>
      <w:sz w:val="16"/>
      <w:szCs w:val="16"/>
      <w:lang w:eastAsia="x-none"/>
    </w:rPr>
  </w:style>
  <w:style w:type="character" w:customStyle="1" w:styleId="SprechblasentextZeichen">
    <w:name w:val="Sprechblasentext Zeichen"/>
    <w:link w:val="Sprechblasentext"/>
    <w:uiPriority w:val="99"/>
    <w:semiHidden/>
    <w:rsid w:val="00437FEE"/>
    <w:rPr>
      <w:rFonts w:ascii="Tahoma" w:hAnsi="Tahoma" w:cs="Tahoma"/>
      <w:sz w:val="16"/>
      <w:szCs w:val="16"/>
    </w:rPr>
  </w:style>
  <w:style w:type="table" w:styleId="Tabellenraster">
    <w:name w:val="Table Grid"/>
    <w:basedOn w:val="NormaleTabelle"/>
    <w:uiPriority w:val="59"/>
    <w:rsid w:val="00437F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EinfacheTabelle21">
    <w:name w:val="Einfache Tabelle 21"/>
    <w:basedOn w:val="NormaleTabelle"/>
    <w:uiPriority w:val="42"/>
    <w:rsid w:val="003A6CDD"/>
    <w:rPr>
      <w:sz w:val="22"/>
    </w:rPr>
    <w:tblPr>
      <w:tblStyleRowBandSize w:val="1"/>
      <w:tblStyleColBandSize w:val="1"/>
      <w:tblInd w:w="0" w:type="dxa"/>
      <w:tblBorders>
        <w:top w:val="single" w:sz="4" w:space="0" w:color="7F7F7F"/>
        <w:bottom w:val="single" w:sz="4" w:space="0" w:color="7F7F7F"/>
        <w:insideH w:val="single" w:sz="4" w:space="0" w:color="auto"/>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rotokollSchunkText">
    <w:name w:val="Protokoll Schunk Text"/>
    <w:basedOn w:val="Standard"/>
    <w:rsid w:val="00AD6D9E"/>
    <w:pPr>
      <w:spacing w:after="0"/>
      <w:ind w:left="879" w:right="765"/>
    </w:pPr>
  </w:style>
  <w:style w:type="character" w:styleId="Link">
    <w:name w:val="Hyperlink"/>
    <w:unhideWhenUsed/>
    <w:rsid w:val="0071230C"/>
    <w:rPr>
      <w:color w:val="0000FF"/>
      <w:u w:val="single"/>
    </w:rPr>
  </w:style>
  <w:style w:type="character" w:styleId="Betont">
    <w:name w:val="Strong"/>
    <w:qFormat/>
    <w:rsid w:val="0071230C"/>
    <w:rPr>
      <w:b/>
      <w:bCs/>
    </w:rPr>
  </w:style>
  <w:style w:type="paragraph" w:styleId="Textkrper3">
    <w:name w:val="Body Text 3"/>
    <w:basedOn w:val="Standard"/>
    <w:link w:val="Textkrper3Zeichen"/>
    <w:rsid w:val="00FE488C"/>
    <w:pPr>
      <w:spacing w:after="0"/>
      <w:ind w:right="284"/>
    </w:pPr>
    <w:rPr>
      <w:rFonts w:ascii="Arial" w:eastAsia="Times New Roman" w:hAnsi="Arial"/>
      <w:szCs w:val="20"/>
      <w:lang w:eastAsia="de-DE"/>
    </w:rPr>
  </w:style>
  <w:style w:type="character" w:customStyle="1" w:styleId="Textkrper3Zeichen">
    <w:name w:val="Textkörper 3 Zeichen"/>
    <w:basedOn w:val="Absatzstandardschriftart"/>
    <w:link w:val="Textkrper3"/>
    <w:rsid w:val="00FE488C"/>
    <w:rPr>
      <w:rFonts w:ascii="Arial" w:eastAsia="Times New Roman" w:hAnsi="Arial"/>
      <w:sz w:val="22"/>
    </w:rPr>
  </w:style>
  <w:style w:type="paragraph" w:styleId="Textkrper">
    <w:name w:val="Body Text"/>
    <w:basedOn w:val="Standard"/>
    <w:link w:val="TextkrperZeichen"/>
    <w:uiPriority w:val="99"/>
    <w:semiHidden/>
    <w:unhideWhenUsed/>
    <w:rsid w:val="004B0D27"/>
  </w:style>
  <w:style w:type="character" w:customStyle="1" w:styleId="TextkrperZeichen">
    <w:name w:val="Textkörper Zeichen"/>
    <w:basedOn w:val="Absatzstandardschriftart"/>
    <w:link w:val="Textkrper"/>
    <w:uiPriority w:val="99"/>
    <w:semiHidden/>
    <w:rsid w:val="004B0D27"/>
    <w:rPr>
      <w:sz w:val="22"/>
      <w:szCs w:val="22"/>
      <w:lang w:eastAsia="en-US"/>
    </w:rPr>
  </w:style>
  <w:style w:type="character" w:customStyle="1" w:styleId="apple-converted-space">
    <w:name w:val="apple-converted-space"/>
    <w:basedOn w:val="Absatzstandardschriftart"/>
    <w:rsid w:val="0097741E"/>
  </w:style>
  <w:style w:type="character" w:styleId="GesichteterLink">
    <w:name w:val="FollowedHyperlink"/>
    <w:basedOn w:val="Absatzstandardschriftart"/>
    <w:uiPriority w:val="99"/>
    <w:semiHidden/>
    <w:unhideWhenUsed/>
    <w:rsid w:val="000D6E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236751">
      <w:bodyDiv w:val="1"/>
      <w:marLeft w:val="0"/>
      <w:marRight w:val="0"/>
      <w:marTop w:val="0"/>
      <w:marBottom w:val="0"/>
      <w:divBdr>
        <w:top w:val="none" w:sz="0" w:space="0" w:color="auto"/>
        <w:left w:val="none" w:sz="0" w:space="0" w:color="auto"/>
        <w:bottom w:val="none" w:sz="0" w:space="0" w:color="auto"/>
        <w:right w:val="none" w:sz="0" w:space="0" w:color="auto"/>
      </w:divBdr>
    </w:div>
    <w:div w:id="737361085">
      <w:bodyDiv w:val="1"/>
      <w:marLeft w:val="0"/>
      <w:marRight w:val="0"/>
      <w:marTop w:val="0"/>
      <w:marBottom w:val="0"/>
      <w:divBdr>
        <w:top w:val="none" w:sz="0" w:space="0" w:color="auto"/>
        <w:left w:val="none" w:sz="0" w:space="0" w:color="auto"/>
        <w:bottom w:val="none" w:sz="0" w:space="0" w:color="auto"/>
        <w:right w:val="none" w:sz="0" w:space="0" w:color="auto"/>
      </w:divBdr>
    </w:div>
    <w:div w:id="905333654">
      <w:bodyDiv w:val="1"/>
      <w:marLeft w:val="0"/>
      <w:marRight w:val="0"/>
      <w:marTop w:val="0"/>
      <w:marBottom w:val="0"/>
      <w:divBdr>
        <w:top w:val="none" w:sz="0" w:space="0" w:color="auto"/>
        <w:left w:val="none" w:sz="0" w:space="0" w:color="auto"/>
        <w:bottom w:val="none" w:sz="0" w:space="0" w:color="auto"/>
        <w:right w:val="none" w:sz="0" w:space="0" w:color="auto"/>
      </w:divBdr>
    </w:div>
    <w:div w:id="1412848987">
      <w:bodyDiv w:val="1"/>
      <w:marLeft w:val="0"/>
      <w:marRight w:val="0"/>
      <w:marTop w:val="0"/>
      <w:marBottom w:val="0"/>
      <w:divBdr>
        <w:top w:val="none" w:sz="0" w:space="0" w:color="auto"/>
        <w:left w:val="none" w:sz="0" w:space="0" w:color="auto"/>
        <w:bottom w:val="none" w:sz="0" w:space="0" w:color="auto"/>
        <w:right w:val="none" w:sz="0" w:space="0" w:color="auto"/>
      </w:divBdr>
    </w:div>
    <w:div w:id="1761294406">
      <w:bodyDiv w:val="1"/>
      <w:marLeft w:val="0"/>
      <w:marRight w:val="0"/>
      <w:marTop w:val="0"/>
      <w:marBottom w:val="0"/>
      <w:divBdr>
        <w:top w:val="none" w:sz="0" w:space="0" w:color="auto"/>
        <w:left w:val="none" w:sz="0" w:space="0" w:color="auto"/>
        <w:bottom w:val="none" w:sz="0" w:space="0" w:color="auto"/>
        <w:right w:val="none" w:sz="0" w:space="0" w:color="auto"/>
      </w:divBdr>
    </w:div>
    <w:div w:id="2057508563">
      <w:bodyDiv w:val="1"/>
      <w:marLeft w:val="0"/>
      <w:marRight w:val="0"/>
      <w:marTop w:val="0"/>
      <w:marBottom w:val="0"/>
      <w:divBdr>
        <w:top w:val="none" w:sz="0" w:space="0" w:color="auto"/>
        <w:left w:val="none" w:sz="0" w:space="0" w:color="auto"/>
        <w:bottom w:val="none" w:sz="0" w:space="0" w:color="auto"/>
        <w:right w:val="none" w:sz="0" w:space="0" w:color="auto"/>
      </w:divBdr>
    </w:div>
    <w:div w:id="212830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ODEN~1\AppData\Local\Temp\notes7A3E85\Vorlage%20Pressemitteilung%20Schunk%20Grou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\Users\ABODEN~1\AppData\Local\Temp\notes7A3E85\Vorlage Pressemitteilung Schunk Group.dotx</Template>
  <TotalTime>0</TotalTime>
  <Pages>4</Pages>
  <Words>598</Words>
  <Characters>3773</Characters>
  <Application>Microsoft Macintosh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Protokoll</vt:lpstr>
    </vt:vector>
  </TitlesOfParts>
  <Company>CW Mediaservices</Company>
  <LinksUpToDate>false</LinksUpToDate>
  <CharactersWithSpaces>4363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Protokoll</dc:title>
  <dc:subject/>
  <dc:creator>Bodenhagen, Andrea</dc:creator>
  <cp:keywords/>
  <cp:lastModifiedBy>Marco Michels</cp:lastModifiedBy>
  <cp:revision>4</cp:revision>
  <cp:lastPrinted>2018-11-22T15:18:00Z</cp:lastPrinted>
  <dcterms:created xsi:type="dcterms:W3CDTF">2019-03-01T08:37:00Z</dcterms:created>
  <dcterms:modified xsi:type="dcterms:W3CDTF">2019-03-19T11:25:00Z</dcterms:modified>
</cp:coreProperties>
</file>