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545F" w14:textId="77777777" w:rsidR="003F11E0" w:rsidRDefault="00D235FA">
      <w:pPr>
        <w:pStyle w:val="berschrift1"/>
        <w:tabs>
          <w:tab w:val="left" w:pos="7810"/>
          <w:tab w:val="left" w:pos="8250"/>
        </w:tabs>
        <w:ind w:right="1260"/>
      </w:pPr>
      <w:bookmarkStart w:id="0" w:name="_GoBack"/>
      <w:bookmarkEnd w:id="0"/>
      <w:r>
        <w:t>Pressemitteilung</w:t>
      </w:r>
    </w:p>
    <w:p w14:paraId="0CCF982E" w14:textId="306B8FD1" w:rsidR="003F11E0" w:rsidRDefault="006C342F">
      <w:r>
        <w:rPr>
          <w:noProof/>
        </w:rPr>
        <mc:AlternateContent>
          <mc:Choice Requires="wps">
            <w:drawing>
              <wp:anchor distT="45720" distB="45720" distL="114300" distR="113030" simplePos="0" relativeHeight="6" behindDoc="0" locked="0" layoutInCell="1" allowOverlap="1" wp14:anchorId="2B1AE5F1" wp14:editId="5CB1EA04">
                <wp:simplePos x="0" y="0"/>
                <wp:positionH relativeFrom="page">
                  <wp:posOffset>5495925</wp:posOffset>
                </wp:positionH>
                <wp:positionV relativeFrom="margin">
                  <wp:posOffset>778510</wp:posOffset>
                </wp:positionV>
                <wp:extent cx="1839595" cy="345186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34518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32B46D3" w14:textId="421182E4" w:rsidR="003F11E0" w:rsidRDefault="00D235FA">
                            <w:pPr>
                              <w:pStyle w:val="Rahmeninhalt"/>
                              <w:rPr>
                                <w:b/>
                                <w:sz w:val="18"/>
                                <w:szCs w:val="18"/>
                              </w:rPr>
                            </w:pPr>
                            <w:r>
                              <w:rPr>
                                <w:b/>
                                <w:color w:val="000000"/>
                                <w:sz w:val="18"/>
                                <w:szCs w:val="18"/>
                              </w:rPr>
                              <w:t xml:space="preserve">Reiskirchen, </w:t>
                            </w:r>
                            <w:r w:rsidR="00A47F62">
                              <w:rPr>
                                <w:b/>
                                <w:color w:val="000000"/>
                                <w:sz w:val="18"/>
                                <w:szCs w:val="18"/>
                              </w:rPr>
                              <w:t>20</w:t>
                            </w:r>
                            <w:r>
                              <w:rPr>
                                <w:b/>
                                <w:color w:val="000000"/>
                                <w:sz w:val="18"/>
                                <w:szCs w:val="18"/>
                              </w:rPr>
                              <w:t>.10.2020</w:t>
                            </w:r>
                          </w:p>
                          <w:p w14:paraId="2E48C560" w14:textId="77777777" w:rsidR="003F11E0" w:rsidRDefault="003F11E0">
                            <w:pPr>
                              <w:pStyle w:val="Rahmeninhalt"/>
                              <w:rPr>
                                <w:b/>
                                <w:color w:val="000000"/>
                                <w:sz w:val="18"/>
                                <w:szCs w:val="18"/>
                              </w:rPr>
                            </w:pPr>
                          </w:p>
                          <w:p w14:paraId="38C8BA9C" w14:textId="77777777" w:rsidR="003F11E0" w:rsidRDefault="00D235FA">
                            <w:pPr>
                              <w:pStyle w:val="Rahmeninhalt"/>
                              <w:rPr>
                                <w:b/>
                                <w:sz w:val="18"/>
                                <w:szCs w:val="18"/>
                              </w:rPr>
                            </w:pPr>
                            <w:r>
                              <w:rPr>
                                <w:b/>
                                <w:color w:val="000000"/>
                                <w:sz w:val="18"/>
                                <w:szCs w:val="18"/>
                              </w:rPr>
                              <w:t>Kontakt</w:t>
                            </w:r>
                          </w:p>
                          <w:p w14:paraId="07ABCF23" w14:textId="77777777" w:rsidR="003F11E0" w:rsidRDefault="00D235FA">
                            <w:pPr>
                              <w:pStyle w:val="Rahmeninhalt"/>
                              <w:spacing w:after="0"/>
                              <w:rPr>
                                <w:b/>
                                <w:sz w:val="18"/>
                                <w:szCs w:val="18"/>
                              </w:rPr>
                            </w:pPr>
                            <w:proofErr w:type="spellStart"/>
                            <w:r>
                              <w:rPr>
                                <w:b/>
                                <w:color w:val="000000"/>
                                <w:sz w:val="18"/>
                                <w:szCs w:val="18"/>
                              </w:rPr>
                              <w:t>yes</w:t>
                            </w:r>
                            <w:proofErr w:type="spellEnd"/>
                            <w:r>
                              <w:rPr>
                                <w:b/>
                                <w:color w:val="000000"/>
                                <w:sz w:val="18"/>
                                <w:szCs w:val="18"/>
                              </w:rPr>
                              <w:t xml:space="preserve"> </w:t>
                            </w:r>
                            <w:proofErr w:type="spellStart"/>
                            <w:r>
                              <w:rPr>
                                <w:b/>
                                <w:color w:val="000000"/>
                                <w:sz w:val="18"/>
                                <w:szCs w:val="18"/>
                              </w:rPr>
                              <w:t>or</w:t>
                            </w:r>
                            <w:proofErr w:type="spellEnd"/>
                            <w:r>
                              <w:rPr>
                                <w:b/>
                                <w:color w:val="000000"/>
                                <w:sz w:val="18"/>
                                <w:szCs w:val="18"/>
                              </w:rPr>
                              <w:t xml:space="preserve"> </w:t>
                            </w:r>
                            <w:proofErr w:type="spellStart"/>
                            <w:r>
                              <w:rPr>
                                <w:b/>
                                <w:color w:val="000000"/>
                                <w:sz w:val="18"/>
                                <w:szCs w:val="18"/>
                              </w:rPr>
                              <w:t>no</w:t>
                            </w:r>
                            <w:proofErr w:type="spellEnd"/>
                            <w:r>
                              <w:rPr>
                                <w:b/>
                                <w:color w:val="000000"/>
                                <w:sz w:val="18"/>
                                <w:szCs w:val="18"/>
                              </w:rPr>
                              <w:t xml:space="preserve"> Media GmbH</w:t>
                            </w:r>
                          </w:p>
                          <w:p w14:paraId="65362ABC" w14:textId="77777777" w:rsidR="003F11E0" w:rsidRDefault="00D235FA">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7">
                              <w:r>
                                <w:rPr>
                                  <w:rStyle w:val="Internetverknpfung"/>
                                  <w:color w:val="000000"/>
                                  <w:sz w:val="18"/>
                                  <w:szCs w:val="18"/>
                                </w:rPr>
                                <w:t>www.yesorno.de</w:t>
                              </w:r>
                            </w:hyperlink>
                          </w:p>
                          <w:p w14:paraId="6A1250E6" w14:textId="77777777" w:rsidR="003F11E0" w:rsidRDefault="003F11E0">
                            <w:pPr>
                              <w:pStyle w:val="Rahmeninhalt"/>
                              <w:spacing w:after="0"/>
                              <w:rPr>
                                <w:color w:val="000000"/>
                              </w:rPr>
                            </w:pPr>
                          </w:p>
                          <w:p w14:paraId="5BB68941" w14:textId="77777777" w:rsidR="003F11E0" w:rsidRDefault="00D235FA">
                            <w:pPr>
                              <w:pStyle w:val="Rahmeninhalt"/>
                              <w:spacing w:after="0"/>
                              <w:rPr>
                                <w:sz w:val="18"/>
                                <w:szCs w:val="18"/>
                              </w:rPr>
                            </w:pPr>
                            <w:r>
                              <w:rPr>
                                <w:color w:val="000000"/>
                                <w:sz w:val="18"/>
                                <w:szCs w:val="18"/>
                              </w:rPr>
                              <w:t>Anika Adams</w:t>
                            </w:r>
                          </w:p>
                          <w:p w14:paraId="04BC6C91" w14:textId="77777777" w:rsidR="003F11E0" w:rsidRDefault="00D235FA">
                            <w:pPr>
                              <w:pStyle w:val="Rahmeninhalt"/>
                              <w:spacing w:after="0"/>
                              <w:rPr>
                                <w:sz w:val="18"/>
                                <w:szCs w:val="18"/>
                              </w:rPr>
                            </w:pPr>
                            <w:r>
                              <w:rPr>
                                <w:color w:val="000000"/>
                                <w:sz w:val="18"/>
                                <w:szCs w:val="18"/>
                              </w:rPr>
                              <w:t>Marketing Spezialist</w:t>
                            </w:r>
                          </w:p>
                          <w:p w14:paraId="4B9DA402" w14:textId="77777777" w:rsidR="003F11E0" w:rsidRDefault="00D235FA">
                            <w:pPr>
                              <w:pStyle w:val="Rahmeninhalt"/>
                              <w:spacing w:after="0"/>
                              <w:rPr>
                                <w:sz w:val="18"/>
                                <w:szCs w:val="18"/>
                              </w:rPr>
                            </w:pPr>
                            <w:r>
                              <w:rPr>
                                <w:color w:val="000000"/>
                                <w:sz w:val="18"/>
                                <w:szCs w:val="18"/>
                              </w:rPr>
                              <w:t>Tel +49 6408 84-6842</w:t>
                            </w:r>
                            <w:r>
                              <w:rPr>
                                <w:color w:val="000000"/>
                                <w:sz w:val="18"/>
                                <w:szCs w:val="18"/>
                              </w:rPr>
                              <w:br/>
                              <w:t>anika.adams@weiss-technik.com</w:t>
                            </w:r>
                          </w:p>
                          <w:p w14:paraId="79A9B671" w14:textId="77777777" w:rsidR="003F11E0" w:rsidRDefault="003F11E0">
                            <w:pPr>
                              <w:pStyle w:val="Rahmeninhalt"/>
                              <w:spacing w:after="0"/>
                              <w:rPr>
                                <w:color w:val="000000"/>
                                <w:sz w:val="18"/>
                                <w:szCs w:val="18"/>
                              </w:rPr>
                            </w:pPr>
                          </w:p>
                          <w:p w14:paraId="7EC90575" w14:textId="594CDB60" w:rsidR="003F11E0" w:rsidRDefault="00D235FA" w:rsidP="002F36CC">
                            <w:pPr>
                              <w:pStyle w:val="Rahmeninhalt"/>
                              <w:spacing w:after="0"/>
                            </w:pPr>
                            <w:r>
                              <w:rPr>
                                <w:color w:val="000000"/>
                                <w:sz w:val="18"/>
                                <w:szCs w:val="18"/>
                              </w:rPr>
                              <w:t>Weiss Umwelttechnik GmbH</w:t>
                            </w:r>
                            <w:r>
                              <w:rPr>
                                <w:color w:val="000000"/>
                                <w:sz w:val="18"/>
                                <w:szCs w:val="18"/>
                              </w:rPr>
                              <w:br/>
                            </w:r>
                            <w:proofErr w:type="spellStart"/>
                            <w:r>
                              <w:rPr>
                                <w:color w:val="000000"/>
                                <w:sz w:val="18"/>
                                <w:szCs w:val="18"/>
                              </w:rPr>
                              <w:t>Greizer</w:t>
                            </w:r>
                            <w:proofErr w:type="spellEnd"/>
                            <w:r>
                              <w:rPr>
                                <w:color w:val="000000"/>
                                <w:sz w:val="18"/>
                                <w:szCs w:val="18"/>
                              </w:rPr>
                              <w:t xml:space="preserve"> Straße 41-49</w:t>
                            </w:r>
                            <w:r>
                              <w:rPr>
                                <w:color w:val="000000"/>
                                <w:sz w:val="18"/>
                                <w:szCs w:val="18"/>
                              </w:rPr>
                              <w:br/>
                              <w:t>35447 Reiskirchen</w:t>
                            </w:r>
                            <w:r>
                              <w:rPr>
                                <w:color w:val="000000"/>
                                <w:sz w:val="18"/>
                                <w:szCs w:val="18"/>
                              </w:rPr>
                              <w:br/>
                              <w:t>Deutschland</w:t>
                            </w:r>
                            <w:r>
                              <w:rPr>
                                <w:color w:val="000000"/>
                                <w:sz w:val="18"/>
                                <w:szCs w:val="18"/>
                              </w:rPr>
                              <w:br/>
                            </w:r>
                            <w:hyperlink r:id="rId8">
                              <w:r>
                                <w:rPr>
                                  <w:rStyle w:val="Internetverknpfung"/>
                                  <w:color w:val="000000"/>
                                  <w:sz w:val="18"/>
                                  <w:szCs w:val="18"/>
                                </w:rPr>
                                <w:t>www.weiss-technik.com</w:t>
                              </w:r>
                            </w:hyperlink>
                          </w:p>
                          <w:p w14:paraId="00E355D0" w14:textId="77777777" w:rsidR="003F11E0" w:rsidRDefault="003F11E0">
                            <w:pPr>
                              <w:pStyle w:val="Rahmeninhalt"/>
                              <w:spacing w:after="0"/>
                              <w:rPr>
                                <w:color w:val="000000"/>
                              </w:rP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2B1AE5F1" id="Textfeld 2" o:spid="_x0000_s1026" style="position:absolute;margin-left:432.75pt;margin-top:61.3pt;width:144.85pt;height:271.8pt;z-index:6;visibility:visible;mso-wrap-style:square;mso-width-percent:0;mso-height-percent:200;mso-wrap-distance-left:9pt;mso-wrap-distance-top:3.6pt;mso-wrap-distance-right:8.9pt;mso-wrap-distance-bottom:3.6pt;mso-position-horizontal:absolute;mso-position-horizontal-relative:page;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" stroked="f" strokeweight=".26mm">
                <v:textbox style="mso-fit-shape-to-text:t">
                  <w:txbxContent>
                    <w:p w14:paraId="032B46D3" w14:textId="421182E4" w:rsidR="003F11E0" w:rsidRDefault="00D235FA">
                      <w:pPr>
                        <w:pStyle w:val="Rahmeninhalt"/>
                        <w:rPr>
                          <w:b/>
                          <w:sz w:val="18"/>
                          <w:szCs w:val="18"/>
                        </w:rPr>
                      </w:pPr>
                      <w:r>
                        <w:rPr>
                          <w:b/>
                          <w:color w:val="000000"/>
                          <w:sz w:val="18"/>
                          <w:szCs w:val="18"/>
                        </w:rPr>
                        <w:t xml:space="preserve">Reiskirchen, </w:t>
                      </w:r>
                      <w:r w:rsidR="00A47F62">
                        <w:rPr>
                          <w:b/>
                          <w:color w:val="000000"/>
                          <w:sz w:val="18"/>
                          <w:szCs w:val="18"/>
                        </w:rPr>
                        <w:t>20</w:t>
                      </w:r>
                      <w:r>
                        <w:rPr>
                          <w:b/>
                          <w:color w:val="000000"/>
                          <w:sz w:val="18"/>
                          <w:szCs w:val="18"/>
                        </w:rPr>
                        <w:t>.10.2020</w:t>
                      </w:r>
                    </w:p>
                    <w:p w14:paraId="2E48C560" w14:textId="77777777" w:rsidR="003F11E0" w:rsidRDefault="003F11E0">
                      <w:pPr>
                        <w:pStyle w:val="Rahmeninhalt"/>
                        <w:rPr>
                          <w:b/>
                          <w:color w:val="000000"/>
                          <w:sz w:val="18"/>
                          <w:szCs w:val="18"/>
                        </w:rPr>
                      </w:pPr>
                    </w:p>
                    <w:p w14:paraId="38C8BA9C" w14:textId="77777777" w:rsidR="003F11E0" w:rsidRDefault="00D235FA">
                      <w:pPr>
                        <w:pStyle w:val="Rahmeninhalt"/>
                        <w:rPr>
                          <w:b/>
                          <w:sz w:val="18"/>
                          <w:szCs w:val="18"/>
                        </w:rPr>
                      </w:pPr>
                      <w:r>
                        <w:rPr>
                          <w:b/>
                          <w:color w:val="000000"/>
                          <w:sz w:val="18"/>
                          <w:szCs w:val="18"/>
                        </w:rPr>
                        <w:t>Kontakt</w:t>
                      </w:r>
                    </w:p>
                    <w:p w14:paraId="07ABCF23" w14:textId="77777777" w:rsidR="003F11E0" w:rsidRDefault="00D235FA">
                      <w:pPr>
                        <w:pStyle w:val="Rahmeninhalt"/>
                        <w:spacing w:after="0"/>
                        <w:rPr>
                          <w:b/>
                          <w:sz w:val="18"/>
                          <w:szCs w:val="18"/>
                        </w:rPr>
                      </w:pPr>
                      <w:proofErr w:type="spellStart"/>
                      <w:r>
                        <w:rPr>
                          <w:b/>
                          <w:color w:val="000000"/>
                          <w:sz w:val="18"/>
                          <w:szCs w:val="18"/>
                        </w:rPr>
                        <w:t>yes</w:t>
                      </w:r>
                      <w:proofErr w:type="spellEnd"/>
                      <w:r>
                        <w:rPr>
                          <w:b/>
                          <w:color w:val="000000"/>
                          <w:sz w:val="18"/>
                          <w:szCs w:val="18"/>
                        </w:rPr>
                        <w:t xml:space="preserve"> </w:t>
                      </w:r>
                      <w:proofErr w:type="spellStart"/>
                      <w:r>
                        <w:rPr>
                          <w:b/>
                          <w:color w:val="000000"/>
                          <w:sz w:val="18"/>
                          <w:szCs w:val="18"/>
                        </w:rPr>
                        <w:t>or</w:t>
                      </w:r>
                      <w:proofErr w:type="spellEnd"/>
                      <w:r>
                        <w:rPr>
                          <w:b/>
                          <w:color w:val="000000"/>
                          <w:sz w:val="18"/>
                          <w:szCs w:val="18"/>
                        </w:rPr>
                        <w:t xml:space="preserve"> </w:t>
                      </w:r>
                      <w:proofErr w:type="spellStart"/>
                      <w:r>
                        <w:rPr>
                          <w:b/>
                          <w:color w:val="000000"/>
                          <w:sz w:val="18"/>
                          <w:szCs w:val="18"/>
                        </w:rPr>
                        <w:t>no</w:t>
                      </w:r>
                      <w:proofErr w:type="spellEnd"/>
                      <w:r>
                        <w:rPr>
                          <w:b/>
                          <w:color w:val="000000"/>
                          <w:sz w:val="18"/>
                          <w:szCs w:val="18"/>
                        </w:rPr>
                        <w:t xml:space="preserve"> Media GmbH</w:t>
                      </w:r>
                    </w:p>
                    <w:p w14:paraId="65362ABC" w14:textId="77777777" w:rsidR="003F11E0" w:rsidRDefault="00D235FA">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9">
                        <w:r>
                          <w:rPr>
                            <w:rStyle w:val="Internetverknpfung"/>
                            <w:color w:val="000000"/>
                            <w:sz w:val="18"/>
                            <w:szCs w:val="18"/>
                          </w:rPr>
                          <w:t>www.yesorno.de</w:t>
                        </w:r>
                      </w:hyperlink>
                    </w:p>
                    <w:p w14:paraId="6A1250E6" w14:textId="77777777" w:rsidR="003F11E0" w:rsidRDefault="003F11E0">
                      <w:pPr>
                        <w:pStyle w:val="Rahmeninhalt"/>
                        <w:spacing w:after="0"/>
                        <w:rPr>
                          <w:color w:val="000000"/>
                        </w:rPr>
                      </w:pPr>
                    </w:p>
                    <w:p w14:paraId="5BB68941" w14:textId="77777777" w:rsidR="003F11E0" w:rsidRDefault="00D235FA">
                      <w:pPr>
                        <w:pStyle w:val="Rahmeninhalt"/>
                        <w:spacing w:after="0"/>
                        <w:rPr>
                          <w:sz w:val="18"/>
                          <w:szCs w:val="18"/>
                        </w:rPr>
                      </w:pPr>
                      <w:r>
                        <w:rPr>
                          <w:color w:val="000000"/>
                          <w:sz w:val="18"/>
                          <w:szCs w:val="18"/>
                        </w:rPr>
                        <w:t>Anika Adams</w:t>
                      </w:r>
                    </w:p>
                    <w:p w14:paraId="04BC6C91" w14:textId="77777777" w:rsidR="003F11E0" w:rsidRDefault="00D235FA">
                      <w:pPr>
                        <w:pStyle w:val="Rahmeninhalt"/>
                        <w:spacing w:after="0"/>
                        <w:rPr>
                          <w:sz w:val="18"/>
                          <w:szCs w:val="18"/>
                        </w:rPr>
                      </w:pPr>
                      <w:r>
                        <w:rPr>
                          <w:color w:val="000000"/>
                          <w:sz w:val="18"/>
                          <w:szCs w:val="18"/>
                        </w:rPr>
                        <w:t>Marketing Spezialist</w:t>
                      </w:r>
                    </w:p>
                    <w:p w14:paraId="4B9DA402" w14:textId="77777777" w:rsidR="003F11E0" w:rsidRDefault="00D235FA">
                      <w:pPr>
                        <w:pStyle w:val="Rahmeninhalt"/>
                        <w:spacing w:after="0"/>
                        <w:rPr>
                          <w:sz w:val="18"/>
                          <w:szCs w:val="18"/>
                        </w:rPr>
                      </w:pPr>
                      <w:r>
                        <w:rPr>
                          <w:color w:val="000000"/>
                          <w:sz w:val="18"/>
                          <w:szCs w:val="18"/>
                        </w:rPr>
                        <w:t>Tel +49 6408 84-6842</w:t>
                      </w:r>
                      <w:r>
                        <w:rPr>
                          <w:color w:val="000000"/>
                          <w:sz w:val="18"/>
                          <w:szCs w:val="18"/>
                        </w:rPr>
                        <w:br/>
                        <w:t>anika.adams@weiss-technik.com</w:t>
                      </w:r>
                    </w:p>
                    <w:p w14:paraId="79A9B671" w14:textId="77777777" w:rsidR="003F11E0" w:rsidRDefault="003F11E0">
                      <w:pPr>
                        <w:pStyle w:val="Rahmeninhalt"/>
                        <w:spacing w:after="0"/>
                        <w:rPr>
                          <w:color w:val="000000"/>
                          <w:sz w:val="18"/>
                          <w:szCs w:val="18"/>
                        </w:rPr>
                      </w:pPr>
                    </w:p>
                    <w:p w14:paraId="7EC90575" w14:textId="594CDB60" w:rsidR="003F11E0" w:rsidRDefault="00D235FA" w:rsidP="002F36CC">
                      <w:pPr>
                        <w:pStyle w:val="Rahmeninhalt"/>
                        <w:spacing w:after="0"/>
                      </w:pPr>
                      <w:r>
                        <w:rPr>
                          <w:color w:val="000000"/>
                          <w:sz w:val="18"/>
                          <w:szCs w:val="18"/>
                        </w:rPr>
                        <w:t>Weiss Umwelttechnik GmbH</w:t>
                      </w:r>
                      <w:r>
                        <w:rPr>
                          <w:color w:val="000000"/>
                          <w:sz w:val="18"/>
                          <w:szCs w:val="18"/>
                        </w:rPr>
                        <w:br/>
                      </w:r>
                      <w:proofErr w:type="spellStart"/>
                      <w:r>
                        <w:rPr>
                          <w:color w:val="000000"/>
                          <w:sz w:val="18"/>
                          <w:szCs w:val="18"/>
                        </w:rPr>
                        <w:t>Greizer</w:t>
                      </w:r>
                      <w:proofErr w:type="spellEnd"/>
                      <w:r>
                        <w:rPr>
                          <w:color w:val="000000"/>
                          <w:sz w:val="18"/>
                          <w:szCs w:val="18"/>
                        </w:rPr>
                        <w:t xml:space="preserve"> Straße 41-49</w:t>
                      </w:r>
                      <w:r>
                        <w:rPr>
                          <w:color w:val="000000"/>
                          <w:sz w:val="18"/>
                          <w:szCs w:val="18"/>
                        </w:rPr>
                        <w:br/>
                        <w:t>35447 Reiskirchen</w:t>
                      </w:r>
                      <w:r>
                        <w:rPr>
                          <w:color w:val="000000"/>
                          <w:sz w:val="18"/>
                          <w:szCs w:val="18"/>
                        </w:rPr>
                        <w:br/>
                        <w:t>Deutschland</w:t>
                      </w:r>
                      <w:r>
                        <w:rPr>
                          <w:color w:val="000000"/>
                          <w:sz w:val="18"/>
                          <w:szCs w:val="18"/>
                        </w:rPr>
                        <w:br/>
                      </w:r>
                      <w:hyperlink r:id="rId10">
                        <w:r>
                          <w:rPr>
                            <w:rStyle w:val="Internetverknpfung"/>
                            <w:color w:val="000000"/>
                            <w:sz w:val="18"/>
                            <w:szCs w:val="18"/>
                          </w:rPr>
                          <w:t>www.weiss-technik.com</w:t>
                        </w:r>
                      </w:hyperlink>
                    </w:p>
                    <w:p w14:paraId="00E355D0" w14:textId="77777777" w:rsidR="003F11E0" w:rsidRDefault="003F11E0">
                      <w:pPr>
                        <w:pStyle w:val="Rahmeninhalt"/>
                        <w:spacing w:after="0"/>
                        <w:rPr>
                          <w:color w:val="000000"/>
                        </w:rPr>
                      </w:pPr>
                    </w:p>
                  </w:txbxContent>
                </v:textbox>
                <w10:wrap type="square" anchorx="page" anchory="margin"/>
              </v:rect>
            </w:pict>
          </mc:Fallback>
        </mc:AlternateContent>
      </w:r>
    </w:p>
    <w:p w14:paraId="130DE41F" w14:textId="77777777" w:rsidR="003F11E0" w:rsidRDefault="00D235FA">
      <w:pPr>
        <w:spacing w:after="0"/>
        <w:ind w:right="-142"/>
      </w:pPr>
      <w:r>
        <w:rPr>
          <w:rFonts w:cstheme="minorHAnsi"/>
          <w:sz w:val="24"/>
          <w:szCs w:val="24"/>
        </w:rPr>
        <w:t>Elektrische Energiespeicher im Stresstest</w:t>
      </w:r>
    </w:p>
    <w:p w14:paraId="16F530B6" w14:textId="77777777" w:rsidR="003F11E0" w:rsidRDefault="00D235FA">
      <w:pPr>
        <w:spacing w:after="0"/>
        <w:ind w:right="-142"/>
        <w:rPr>
          <w:rFonts w:asciiTheme="minorHAnsi" w:hAnsiTheme="minorHAnsi" w:cstheme="minorHAnsi"/>
          <w:b/>
          <w:sz w:val="28"/>
          <w:szCs w:val="28"/>
        </w:rPr>
      </w:pPr>
      <w:r>
        <w:rPr>
          <w:rFonts w:cstheme="minorHAnsi"/>
          <w:b/>
          <w:sz w:val="28"/>
          <w:szCs w:val="28"/>
        </w:rPr>
        <w:t>EU-Normenentwicklung für mehr Sicherheit und Leistung von Batterien</w:t>
      </w:r>
    </w:p>
    <w:p w14:paraId="575A797A" w14:textId="77777777" w:rsidR="003F11E0" w:rsidRDefault="003F11E0">
      <w:pPr>
        <w:spacing w:after="0"/>
        <w:ind w:right="-142"/>
        <w:rPr>
          <w:rFonts w:asciiTheme="minorHAnsi" w:hAnsiTheme="minorHAnsi" w:cstheme="minorHAnsi"/>
          <w:b/>
          <w:sz w:val="28"/>
          <w:szCs w:val="28"/>
        </w:rPr>
      </w:pPr>
    </w:p>
    <w:p w14:paraId="44F32279" w14:textId="3DE517CE" w:rsidR="003F11E0" w:rsidRDefault="00D235FA">
      <w:pPr>
        <w:spacing w:after="0" w:line="276" w:lineRule="auto"/>
        <w:ind w:right="-142"/>
      </w:pPr>
      <w:r>
        <w:rPr>
          <w:rFonts w:cstheme="minorHAnsi"/>
          <w:b/>
          <w:sz w:val="24"/>
          <w:szCs w:val="24"/>
        </w:rPr>
        <w:t>Weiss Umwelttechnik hat an der Forschungsstelle der EU (JRC) einen ganz speziellen Prüfstand für Lithium-</w:t>
      </w:r>
      <w:r w:rsidR="002F36CC">
        <w:rPr>
          <w:rFonts w:cstheme="minorHAnsi"/>
          <w:b/>
          <w:sz w:val="24"/>
          <w:szCs w:val="24"/>
        </w:rPr>
        <w:t>lohnen</w:t>
      </w:r>
      <w:r>
        <w:rPr>
          <w:rFonts w:cstheme="minorHAnsi"/>
          <w:b/>
          <w:sz w:val="24"/>
          <w:szCs w:val="24"/>
        </w:rPr>
        <w:t>-Speicher mit hoher Energiedichte geplant und realisiert. Computertomografische (CT) Aufnahmen sind erstmals während des Betriebs der Batterien unter Stressbedingungen möglich und machen die Prüfanlage dadurch zur ersten ihrer Art.</w:t>
      </w:r>
    </w:p>
    <w:p w14:paraId="3E7E5E0A" w14:textId="77777777" w:rsidR="003F11E0" w:rsidRDefault="003F11E0">
      <w:pPr>
        <w:spacing w:after="0" w:line="276" w:lineRule="auto"/>
        <w:ind w:right="-142"/>
        <w:rPr>
          <w:rFonts w:asciiTheme="minorHAnsi" w:hAnsiTheme="minorHAnsi" w:cstheme="minorHAnsi"/>
          <w:b/>
          <w:sz w:val="24"/>
          <w:szCs w:val="24"/>
        </w:rPr>
      </w:pPr>
    </w:p>
    <w:p w14:paraId="783BD08D" w14:textId="0C68DA13" w:rsidR="006F50B4" w:rsidRDefault="00D235FA">
      <w:pPr>
        <w:spacing w:after="0" w:line="276" w:lineRule="auto"/>
        <w:ind w:right="-142"/>
        <w:rPr>
          <w:rFonts w:cstheme="minorHAnsi"/>
          <w:sz w:val="24"/>
          <w:szCs w:val="24"/>
        </w:rPr>
      </w:pPr>
      <w:r>
        <w:rPr>
          <w:rFonts w:cstheme="minorHAnsi"/>
          <w:sz w:val="24"/>
          <w:szCs w:val="24"/>
        </w:rPr>
        <w:t xml:space="preserve">Hitze, Kälte und Feuchtigkeit – das sind die wesentlichen Umwelteinflüsse auf Batterien in E-Autos, E-Bikes oder Solarstromspeichern. Wie sich diese Batterien unter verschiedensten Umwelteinflüssen verändern – und das während ihres Betriebs – lässt sich mit der Prüfanlage nun erforschen. Die Wissenschaftler am JRC erwarten mit den Test-Ergebnissen, die Sicherheit, Haltbarkeit und Leistungsfähigkeit der Batterien verbessern zu können. </w:t>
      </w:r>
      <w:r w:rsidR="006F50B4">
        <w:rPr>
          <w:rFonts w:cstheme="minorHAnsi"/>
          <w:sz w:val="24"/>
          <w:szCs w:val="24"/>
        </w:rPr>
        <w:t>Ein weiteres Ziel ist die Entwicklung von EU-Normen.</w:t>
      </w:r>
    </w:p>
    <w:p w14:paraId="487382F6" w14:textId="77777777" w:rsidR="006F50B4" w:rsidRDefault="006F50B4">
      <w:pPr>
        <w:spacing w:after="0" w:line="276" w:lineRule="auto"/>
        <w:ind w:right="-142"/>
        <w:rPr>
          <w:rFonts w:cstheme="minorHAnsi"/>
          <w:sz w:val="24"/>
          <w:szCs w:val="24"/>
        </w:rPr>
      </w:pPr>
    </w:p>
    <w:p w14:paraId="10EA768F" w14:textId="160B2086" w:rsidR="003F11E0" w:rsidRDefault="00D235FA">
      <w:pPr>
        <w:spacing w:after="0" w:line="276" w:lineRule="auto"/>
        <w:ind w:right="-142"/>
      </w:pPr>
      <w:r>
        <w:rPr>
          <w:rFonts w:cstheme="minorHAnsi"/>
          <w:sz w:val="24"/>
          <w:szCs w:val="24"/>
        </w:rPr>
        <w:t xml:space="preserve">Auch interne Schwachstellen wollen die Forscher mithilfe von </w:t>
      </w:r>
      <w:r w:rsidR="000C710C">
        <w:rPr>
          <w:rFonts w:cstheme="minorHAnsi"/>
          <w:sz w:val="24"/>
          <w:szCs w:val="24"/>
        </w:rPr>
        <w:t xml:space="preserve">CT </w:t>
      </w:r>
      <w:r>
        <w:rPr>
          <w:rFonts w:cstheme="minorHAnsi"/>
          <w:sz w:val="24"/>
          <w:szCs w:val="24"/>
        </w:rPr>
        <w:t xml:space="preserve">Aufnahmen finden. So </w:t>
      </w:r>
      <w:r w:rsidR="006F50B4">
        <w:rPr>
          <w:rFonts w:cstheme="minorHAnsi"/>
          <w:sz w:val="24"/>
          <w:szCs w:val="24"/>
        </w:rPr>
        <w:t xml:space="preserve">lassen sich </w:t>
      </w:r>
      <w:r>
        <w:rPr>
          <w:rFonts w:cstheme="minorHAnsi"/>
          <w:sz w:val="24"/>
          <w:szCs w:val="24"/>
        </w:rPr>
        <w:t>die chemischen Prozesse innerhalb der Batterie dynamisch unter den Stressbedingungen verfolg</w:t>
      </w:r>
      <w:r w:rsidR="002F36CC">
        <w:rPr>
          <w:rFonts w:cstheme="minorHAnsi"/>
          <w:sz w:val="24"/>
          <w:szCs w:val="24"/>
        </w:rPr>
        <w:t>en</w:t>
      </w:r>
      <w:r>
        <w:rPr>
          <w:rFonts w:cstheme="minorHAnsi"/>
          <w:sz w:val="24"/>
          <w:szCs w:val="24"/>
        </w:rPr>
        <w:t>. Zusätzlich kann d</w:t>
      </w:r>
      <w:r w:rsidR="00080732">
        <w:rPr>
          <w:rFonts w:cstheme="minorHAnsi"/>
          <w:sz w:val="24"/>
          <w:szCs w:val="24"/>
        </w:rPr>
        <w:t>er</w:t>
      </w:r>
      <w:r>
        <w:rPr>
          <w:rFonts w:cstheme="minorHAnsi"/>
          <w:sz w:val="24"/>
          <w:szCs w:val="24"/>
        </w:rPr>
        <w:t xml:space="preserve"> gesamte </w:t>
      </w:r>
      <w:r w:rsidR="00080732">
        <w:rPr>
          <w:rFonts w:cstheme="minorHAnsi"/>
          <w:sz w:val="24"/>
          <w:szCs w:val="24"/>
        </w:rPr>
        <w:t>externe</w:t>
      </w:r>
      <w:r w:rsidR="00080732" w:rsidRPr="00C3095D">
        <w:rPr>
          <w:rFonts w:cstheme="minorHAnsi"/>
          <w:color w:val="000000" w:themeColor="text1"/>
          <w:sz w:val="24"/>
          <w:szCs w:val="24"/>
        </w:rPr>
        <w:t xml:space="preserve"> Prüfraum </w:t>
      </w:r>
      <w:r>
        <w:rPr>
          <w:rFonts w:cstheme="minorHAnsi"/>
          <w:sz w:val="24"/>
          <w:szCs w:val="24"/>
        </w:rPr>
        <w:t>auf einer Linearführung verfahren werden, um die CT</w:t>
      </w:r>
      <w:r w:rsidR="00420095">
        <w:rPr>
          <w:rFonts w:cstheme="minorHAnsi"/>
          <w:sz w:val="24"/>
          <w:szCs w:val="24"/>
        </w:rPr>
        <w:t>-</w:t>
      </w:r>
      <w:r>
        <w:rPr>
          <w:rFonts w:cstheme="minorHAnsi"/>
          <w:sz w:val="24"/>
          <w:szCs w:val="24"/>
        </w:rPr>
        <w:t xml:space="preserve">Aufnahmen scharf zu stellen. In Kombination mit einem Drehtisch ist ebenfalls eine 360°Ansicht der Prüflinge während der Tests möglich. Bis über die üblichen </w:t>
      </w:r>
      <w:r w:rsidR="00911701">
        <w:rPr>
          <w:rFonts w:cstheme="minorHAnsi"/>
          <w:sz w:val="24"/>
          <w:szCs w:val="24"/>
        </w:rPr>
        <w:t>Belastungsg</w:t>
      </w:r>
      <w:r>
        <w:rPr>
          <w:rFonts w:cstheme="minorHAnsi"/>
          <w:sz w:val="24"/>
          <w:szCs w:val="24"/>
        </w:rPr>
        <w:t xml:space="preserve">renzen hinaus werden die Batterien mit </w:t>
      </w:r>
      <w:r w:rsidR="00911701">
        <w:rPr>
          <w:rFonts w:cstheme="minorHAnsi"/>
          <w:sz w:val="24"/>
          <w:szCs w:val="24"/>
        </w:rPr>
        <w:t>extremen Umweltbedingungen</w:t>
      </w:r>
      <w:r>
        <w:rPr>
          <w:rFonts w:cstheme="minorHAnsi"/>
          <w:sz w:val="24"/>
          <w:szCs w:val="24"/>
        </w:rPr>
        <w:t xml:space="preserve"> </w:t>
      </w:r>
      <w:r w:rsidR="008325F6">
        <w:rPr>
          <w:rFonts w:cstheme="minorHAnsi"/>
          <w:sz w:val="24"/>
          <w:szCs w:val="24"/>
        </w:rPr>
        <w:t>und gleichzeitig</w:t>
      </w:r>
      <w:r w:rsidR="005D164A">
        <w:rPr>
          <w:rFonts w:cstheme="minorHAnsi"/>
          <w:sz w:val="24"/>
          <w:szCs w:val="24"/>
        </w:rPr>
        <w:t>er</w:t>
      </w:r>
      <w:r w:rsidR="008325F6">
        <w:rPr>
          <w:rFonts w:cstheme="minorHAnsi"/>
          <w:sz w:val="24"/>
          <w:szCs w:val="24"/>
        </w:rPr>
        <w:t xml:space="preserve"> </w:t>
      </w:r>
      <w:r w:rsidR="005D164A">
        <w:rPr>
          <w:rFonts w:cstheme="minorHAnsi"/>
          <w:sz w:val="24"/>
          <w:szCs w:val="24"/>
        </w:rPr>
        <w:t>Strombelastung</w:t>
      </w:r>
      <w:r w:rsidR="005C4A6B">
        <w:rPr>
          <w:rFonts w:cstheme="minorHAnsi"/>
          <w:sz w:val="24"/>
          <w:szCs w:val="24"/>
        </w:rPr>
        <w:t xml:space="preserve"> </w:t>
      </w:r>
      <w:r w:rsidRPr="00C3095D">
        <w:rPr>
          <w:rFonts w:cstheme="minorHAnsi"/>
          <w:color w:val="000000" w:themeColor="text1"/>
          <w:sz w:val="24"/>
          <w:szCs w:val="24"/>
        </w:rPr>
        <w:t>während de</w:t>
      </w:r>
      <w:r w:rsidR="00911701" w:rsidRPr="00C3095D">
        <w:rPr>
          <w:rFonts w:cstheme="minorHAnsi"/>
          <w:color w:val="000000" w:themeColor="text1"/>
          <w:sz w:val="24"/>
          <w:szCs w:val="24"/>
        </w:rPr>
        <w:t>r</w:t>
      </w:r>
      <w:r w:rsidRPr="00C3095D">
        <w:rPr>
          <w:rFonts w:cstheme="minorHAnsi"/>
          <w:color w:val="000000" w:themeColor="text1"/>
          <w:sz w:val="24"/>
          <w:szCs w:val="24"/>
        </w:rPr>
        <w:t xml:space="preserve"> </w:t>
      </w:r>
      <w:r w:rsidR="00E0799F" w:rsidRPr="00C3095D">
        <w:rPr>
          <w:rFonts w:cstheme="minorHAnsi"/>
          <w:color w:val="000000" w:themeColor="text1"/>
          <w:sz w:val="24"/>
          <w:szCs w:val="24"/>
        </w:rPr>
        <w:t xml:space="preserve">computertomografischen Aufzeichnung </w:t>
      </w:r>
      <w:r>
        <w:rPr>
          <w:rFonts w:cstheme="minorHAnsi"/>
          <w:sz w:val="24"/>
          <w:szCs w:val="24"/>
        </w:rPr>
        <w:t>gestresst.</w:t>
      </w:r>
    </w:p>
    <w:p w14:paraId="0DD30606" w14:textId="535D2441" w:rsidR="00C3095D" w:rsidRDefault="00C3095D">
      <w:pPr>
        <w:spacing w:after="0"/>
        <w:rPr>
          <w:rFonts w:asciiTheme="minorHAnsi" w:hAnsiTheme="minorHAnsi" w:cstheme="minorHAnsi"/>
          <w:sz w:val="24"/>
          <w:szCs w:val="24"/>
        </w:rPr>
      </w:pPr>
      <w:r>
        <w:rPr>
          <w:rFonts w:asciiTheme="minorHAnsi" w:hAnsiTheme="minorHAnsi" w:cstheme="minorHAnsi"/>
          <w:sz w:val="24"/>
          <w:szCs w:val="24"/>
        </w:rPr>
        <w:br w:type="page"/>
      </w:r>
    </w:p>
    <w:p w14:paraId="739ABEE3" w14:textId="77777777" w:rsidR="003F11E0" w:rsidRDefault="00D235FA">
      <w:pPr>
        <w:spacing w:after="0" w:line="276" w:lineRule="auto"/>
        <w:ind w:right="-142"/>
        <w:rPr>
          <w:rFonts w:asciiTheme="minorHAnsi" w:hAnsiTheme="minorHAnsi" w:cstheme="minorHAnsi"/>
          <w:b/>
          <w:bCs/>
          <w:sz w:val="24"/>
          <w:szCs w:val="24"/>
        </w:rPr>
      </w:pPr>
      <w:r>
        <w:rPr>
          <w:rFonts w:cstheme="minorHAnsi"/>
          <w:b/>
          <w:bCs/>
          <w:sz w:val="24"/>
          <w:szCs w:val="24"/>
        </w:rPr>
        <w:lastRenderedPageBreak/>
        <w:t>Sicherheitseinrichtungen garantieren sichere Stresstests</w:t>
      </w:r>
    </w:p>
    <w:p w14:paraId="7AB5A9FD" w14:textId="45B0B214" w:rsidR="008D784A" w:rsidRDefault="00D235FA">
      <w:pPr>
        <w:spacing w:after="0" w:line="276" w:lineRule="auto"/>
        <w:ind w:right="-142"/>
        <w:rPr>
          <w:rFonts w:cstheme="minorHAnsi"/>
          <w:sz w:val="24"/>
          <w:szCs w:val="24"/>
        </w:rPr>
      </w:pPr>
      <w:r>
        <w:rPr>
          <w:rFonts w:cstheme="minorHAnsi"/>
          <w:sz w:val="24"/>
          <w:szCs w:val="24"/>
        </w:rPr>
        <w:t>Sicherheit steht an erster Stelle: Zum Schutz de</w:t>
      </w:r>
      <w:r w:rsidR="002F36CC">
        <w:rPr>
          <w:rFonts w:cstheme="minorHAnsi"/>
          <w:sz w:val="24"/>
          <w:szCs w:val="24"/>
        </w:rPr>
        <w:t>s</w:t>
      </w:r>
      <w:r>
        <w:rPr>
          <w:rFonts w:cstheme="minorHAnsi"/>
          <w:sz w:val="24"/>
          <w:szCs w:val="24"/>
        </w:rPr>
        <w:t xml:space="preserve"> Personals vor der </w:t>
      </w:r>
      <w:r w:rsidR="00420095">
        <w:rPr>
          <w:rFonts w:cstheme="minorHAnsi"/>
          <w:sz w:val="24"/>
          <w:szCs w:val="24"/>
        </w:rPr>
        <w:t>CT-Strahlung</w:t>
      </w:r>
      <w:r>
        <w:rPr>
          <w:rFonts w:cstheme="minorHAnsi"/>
          <w:sz w:val="24"/>
          <w:szCs w:val="24"/>
        </w:rPr>
        <w:t xml:space="preserve"> wurde der externe Prüfraum in einem mit Blei ummantelten Aufstellraum realisiert. Beim Stressen der Batterien besteht die Gefahr von Überhitzen, Feuer oder gar Explosion. Damit es gar nicht erst zu einer Explosion kommt, ist der externe Prüfraum mit Schutzmaßnahmen für eine ATEX-Klassifizierung der Zone 1 gebaut.</w:t>
      </w:r>
    </w:p>
    <w:p w14:paraId="1A454B2E" w14:textId="6F61DC34" w:rsidR="008D784A" w:rsidRDefault="008D784A">
      <w:pPr>
        <w:spacing w:after="0" w:line="276" w:lineRule="auto"/>
        <w:ind w:right="-142"/>
        <w:rPr>
          <w:rFonts w:cstheme="minorHAnsi"/>
          <w:sz w:val="24"/>
          <w:szCs w:val="24"/>
        </w:rPr>
      </w:pPr>
    </w:p>
    <w:p w14:paraId="1299F8D6" w14:textId="7896C1C8" w:rsidR="003F11E0" w:rsidRDefault="00D235FA">
      <w:pPr>
        <w:spacing w:after="0" w:line="276" w:lineRule="auto"/>
        <w:ind w:right="-142"/>
      </w:pPr>
      <w:r>
        <w:rPr>
          <w:rFonts w:cstheme="minorHAnsi"/>
          <w:sz w:val="24"/>
          <w:szCs w:val="24"/>
        </w:rPr>
        <w:t>Des Weiteren hat Weiss Umwelttechnik die gesamte Anlage mit Schutzmaßnahmen ausgerüstet, die einer Klassifizierung bis EUCAR Hazard Level 6 entsprechen. Das Konditioniergerät steht außerhalb des von den Strahlen ungeschützten Aufstellraums. Damit keine Öffnungen für austretende Strahlungen entstehen, mussten die Versorgungsrohre für die Klimatisierung</w:t>
      </w:r>
      <w:r w:rsidR="00932FAC">
        <w:rPr>
          <w:rFonts w:cstheme="minorHAnsi"/>
          <w:sz w:val="24"/>
          <w:szCs w:val="24"/>
        </w:rPr>
        <w:t xml:space="preserve"> </w:t>
      </w:r>
      <w:r w:rsidR="00932FAC" w:rsidRPr="00C3095D">
        <w:rPr>
          <w:rFonts w:cstheme="minorHAnsi"/>
          <w:color w:val="000000" w:themeColor="text1"/>
          <w:sz w:val="24"/>
          <w:szCs w:val="24"/>
        </w:rPr>
        <w:t>und die</w:t>
      </w:r>
      <w:r w:rsidRPr="00C3095D">
        <w:rPr>
          <w:rFonts w:cstheme="minorHAnsi"/>
          <w:color w:val="000000" w:themeColor="text1"/>
          <w:sz w:val="24"/>
          <w:szCs w:val="24"/>
        </w:rPr>
        <w:t xml:space="preserve"> </w:t>
      </w:r>
      <w:r w:rsidR="00932FAC" w:rsidRPr="00C3095D">
        <w:rPr>
          <w:rFonts w:cstheme="minorHAnsi"/>
          <w:color w:val="000000" w:themeColor="text1"/>
          <w:sz w:val="24"/>
          <w:szCs w:val="24"/>
        </w:rPr>
        <w:t xml:space="preserve">Verrohrung für </w:t>
      </w:r>
      <w:r w:rsidR="00BD2886" w:rsidRPr="00C3095D">
        <w:rPr>
          <w:rFonts w:cstheme="minorHAnsi"/>
          <w:color w:val="000000" w:themeColor="text1"/>
          <w:sz w:val="24"/>
          <w:szCs w:val="24"/>
        </w:rPr>
        <w:t xml:space="preserve">die </w:t>
      </w:r>
      <w:r w:rsidR="00932FAC" w:rsidRPr="00C3095D">
        <w:rPr>
          <w:rFonts w:cstheme="minorHAnsi"/>
          <w:color w:val="000000" w:themeColor="text1"/>
          <w:sz w:val="24"/>
          <w:szCs w:val="24"/>
        </w:rPr>
        <w:t xml:space="preserve">Gasabfuhr </w:t>
      </w:r>
      <w:r w:rsidRPr="00C3095D">
        <w:rPr>
          <w:rFonts w:cstheme="minorHAnsi"/>
          <w:color w:val="000000" w:themeColor="text1"/>
          <w:sz w:val="24"/>
          <w:szCs w:val="24"/>
        </w:rPr>
        <w:t xml:space="preserve">über </w:t>
      </w:r>
      <w:r>
        <w:rPr>
          <w:rFonts w:cstheme="minorHAnsi"/>
          <w:sz w:val="24"/>
          <w:szCs w:val="24"/>
        </w:rPr>
        <w:t xml:space="preserve">ein Rohrlabyrinth aus dem </w:t>
      </w:r>
      <w:r w:rsidR="00911701" w:rsidRPr="00C3095D">
        <w:rPr>
          <w:rFonts w:cstheme="minorHAnsi"/>
          <w:color w:val="000000" w:themeColor="text1"/>
          <w:sz w:val="24"/>
          <w:szCs w:val="24"/>
        </w:rPr>
        <w:t>mit</w:t>
      </w:r>
      <w:r w:rsidR="00080732" w:rsidRPr="00C3095D">
        <w:rPr>
          <w:rFonts w:cstheme="minorHAnsi"/>
          <w:color w:val="000000" w:themeColor="text1"/>
          <w:sz w:val="24"/>
          <w:szCs w:val="24"/>
        </w:rPr>
        <w:t xml:space="preserve"> Blei </w:t>
      </w:r>
      <w:r w:rsidR="00911701" w:rsidRPr="00C3095D">
        <w:rPr>
          <w:rFonts w:cstheme="minorHAnsi"/>
          <w:color w:val="000000" w:themeColor="text1"/>
          <w:sz w:val="24"/>
          <w:szCs w:val="24"/>
        </w:rPr>
        <w:t>isolierten</w:t>
      </w:r>
      <w:r w:rsidR="00080732" w:rsidRPr="00C3095D">
        <w:rPr>
          <w:rFonts w:cstheme="minorHAnsi"/>
          <w:color w:val="000000" w:themeColor="text1"/>
          <w:sz w:val="24"/>
          <w:szCs w:val="24"/>
        </w:rPr>
        <w:t xml:space="preserve"> Raum </w:t>
      </w:r>
      <w:r>
        <w:rPr>
          <w:rFonts w:cstheme="minorHAnsi"/>
          <w:sz w:val="24"/>
          <w:szCs w:val="24"/>
        </w:rPr>
        <w:t xml:space="preserve">ausgeführt werden. Als Schutzmaßnahme ist beispielsweise eine permanente, sauerstoffgesteuerte Inertisierung realisiert. Über diese wird nur genau so viel Stickstoff (N2) eingeleitet, wie es sicherheitstechnisch nötig ist. Vier verschiedene Gassensoren überwachen den Prüfraum, zwei weitere </w:t>
      </w:r>
      <w:proofErr w:type="spellStart"/>
      <w:r>
        <w:rPr>
          <w:rFonts w:cstheme="minorHAnsi"/>
          <w:sz w:val="24"/>
          <w:szCs w:val="24"/>
        </w:rPr>
        <w:t>den</w:t>
      </w:r>
      <w:proofErr w:type="spellEnd"/>
      <w:r>
        <w:rPr>
          <w:rFonts w:cstheme="minorHAnsi"/>
          <w:sz w:val="24"/>
          <w:szCs w:val="24"/>
        </w:rPr>
        <w:t xml:space="preserve"> mit Blei ummantelten Aufstellraum, um Leckagen im Batterieprüfling erkennen zu können.</w:t>
      </w:r>
    </w:p>
    <w:p w14:paraId="37EBF2A6" w14:textId="77777777" w:rsidR="003F11E0" w:rsidRDefault="003F11E0">
      <w:pPr>
        <w:spacing w:after="0" w:line="276" w:lineRule="auto"/>
        <w:ind w:right="-142"/>
        <w:rPr>
          <w:rFonts w:asciiTheme="minorHAnsi" w:hAnsiTheme="minorHAnsi" w:cstheme="minorHAnsi"/>
          <w:sz w:val="24"/>
          <w:szCs w:val="24"/>
        </w:rPr>
      </w:pPr>
    </w:p>
    <w:p w14:paraId="71C89A07" w14:textId="30A5C127" w:rsidR="003F11E0" w:rsidRDefault="00D235FA">
      <w:pPr>
        <w:spacing w:after="0" w:line="276" w:lineRule="auto"/>
        <w:ind w:right="-142"/>
        <w:rPr>
          <w:rFonts w:asciiTheme="minorHAnsi" w:hAnsiTheme="minorHAnsi" w:cstheme="minorHAnsi"/>
          <w:sz w:val="24"/>
          <w:szCs w:val="24"/>
        </w:rPr>
      </w:pPr>
      <w:r>
        <w:rPr>
          <w:rFonts w:cstheme="minorHAnsi"/>
          <w:sz w:val="24"/>
          <w:szCs w:val="24"/>
        </w:rPr>
        <w:t xml:space="preserve">Mit dem Bau des Batterieprüfstands im niederländischen </w:t>
      </w:r>
      <w:proofErr w:type="spellStart"/>
      <w:r>
        <w:rPr>
          <w:rFonts w:cstheme="minorHAnsi"/>
          <w:sz w:val="24"/>
          <w:szCs w:val="24"/>
        </w:rPr>
        <w:t>Petten</w:t>
      </w:r>
      <w:proofErr w:type="spellEnd"/>
      <w:r>
        <w:rPr>
          <w:rFonts w:cstheme="minorHAnsi"/>
          <w:sz w:val="24"/>
          <w:szCs w:val="24"/>
        </w:rPr>
        <w:t xml:space="preserve"> wurde die Fraunhofer-Gesellschaft beauftragt. Dieses erforschte auch das geeignete Material, welches die nötige Durchlässigkeit für die </w:t>
      </w:r>
      <w:r w:rsidR="00420095">
        <w:rPr>
          <w:rFonts w:cstheme="minorHAnsi"/>
          <w:sz w:val="24"/>
          <w:szCs w:val="24"/>
        </w:rPr>
        <w:t>CT-Strahlung</w:t>
      </w:r>
      <w:r>
        <w:rPr>
          <w:rFonts w:cstheme="minorHAnsi"/>
          <w:sz w:val="24"/>
          <w:szCs w:val="24"/>
        </w:rPr>
        <w:t xml:space="preserve"> ermöglichte, gleichzeitig jedoch die Gasdichtheit des Prüfraums sicherstellen konnte. </w:t>
      </w:r>
      <w:r w:rsidR="00911701">
        <w:rPr>
          <w:sz w:val="24"/>
          <w:szCs w:val="24"/>
        </w:rPr>
        <w:t>Gemeinsam mit dem</w:t>
      </w:r>
      <w:r w:rsidR="00911701" w:rsidRPr="005A3491">
        <w:rPr>
          <w:sz w:val="24"/>
          <w:szCs w:val="24"/>
        </w:rPr>
        <w:t xml:space="preserve"> </w:t>
      </w:r>
      <w:r w:rsidRPr="005A3491">
        <w:rPr>
          <w:sz w:val="24"/>
          <w:szCs w:val="24"/>
        </w:rPr>
        <w:t>Pa</w:t>
      </w:r>
      <w:r w:rsidRPr="00C3095D">
        <w:rPr>
          <w:color w:val="000000" w:themeColor="text1"/>
          <w:sz w:val="24"/>
          <w:szCs w:val="24"/>
        </w:rPr>
        <w:t>rtner</w:t>
      </w:r>
      <w:r w:rsidR="00911701" w:rsidRPr="00C3095D">
        <w:rPr>
          <w:color w:val="000000" w:themeColor="text1"/>
          <w:sz w:val="24"/>
          <w:szCs w:val="24"/>
        </w:rPr>
        <w:t xml:space="preserve"> </w:t>
      </w:r>
      <w:proofErr w:type="spellStart"/>
      <w:r w:rsidR="00911701" w:rsidRPr="00C3095D">
        <w:rPr>
          <w:color w:val="000000" w:themeColor="text1"/>
          <w:sz w:val="24"/>
          <w:szCs w:val="24"/>
        </w:rPr>
        <w:t>diondo</w:t>
      </w:r>
      <w:proofErr w:type="spellEnd"/>
      <w:r w:rsidR="00911701" w:rsidRPr="00C3095D">
        <w:rPr>
          <w:color w:val="000000" w:themeColor="text1"/>
          <w:sz w:val="24"/>
          <w:szCs w:val="24"/>
        </w:rPr>
        <w:t>,</w:t>
      </w:r>
      <w:r w:rsidRPr="00C3095D">
        <w:rPr>
          <w:color w:val="000000" w:themeColor="text1"/>
          <w:sz w:val="24"/>
          <w:szCs w:val="24"/>
        </w:rPr>
        <w:t xml:space="preserve"> </w:t>
      </w:r>
      <w:r w:rsidRPr="005A3491">
        <w:rPr>
          <w:sz w:val="24"/>
          <w:szCs w:val="24"/>
        </w:rPr>
        <w:t>de</w:t>
      </w:r>
      <w:r w:rsidR="00911701">
        <w:rPr>
          <w:sz w:val="24"/>
          <w:szCs w:val="24"/>
        </w:rPr>
        <w:t>m</w:t>
      </w:r>
      <w:r w:rsidRPr="005A3491">
        <w:rPr>
          <w:sz w:val="24"/>
          <w:szCs w:val="24"/>
        </w:rPr>
        <w:t xml:space="preserve"> Spezialisten </w:t>
      </w:r>
      <w:r w:rsidRPr="00C3095D">
        <w:rPr>
          <w:color w:val="000000" w:themeColor="text1"/>
          <w:sz w:val="24"/>
          <w:szCs w:val="24"/>
        </w:rPr>
        <w:t>für industrielle C</w:t>
      </w:r>
      <w:r w:rsidR="0045530E">
        <w:rPr>
          <w:color w:val="000000" w:themeColor="text1"/>
          <w:sz w:val="24"/>
          <w:szCs w:val="24"/>
        </w:rPr>
        <w:t>omputertomographie</w:t>
      </w:r>
      <w:r w:rsidR="00911701" w:rsidRPr="00C3095D">
        <w:rPr>
          <w:color w:val="000000" w:themeColor="text1"/>
          <w:sz w:val="24"/>
          <w:szCs w:val="24"/>
        </w:rPr>
        <w:t>,</w:t>
      </w:r>
      <w:r w:rsidRPr="00C3095D">
        <w:rPr>
          <w:color w:val="000000" w:themeColor="text1"/>
          <w:sz w:val="24"/>
          <w:szCs w:val="24"/>
        </w:rPr>
        <w:t xml:space="preserve"> </w:t>
      </w:r>
      <w:r w:rsidRPr="005A3491">
        <w:rPr>
          <w:sz w:val="24"/>
          <w:szCs w:val="24"/>
        </w:rPr>
        <w:t>hat Weiss Umwelt</w:t>
      </w:r>
      <w:r w:rsidR="002F36CC" w:rsidRPr="005A3491">
        <w:rPr>
          <w:sz w:val="24"/>
          <w:szCs w:val="24"/>
        </w:rPr>
        <w:t>t</w:t>
      </w:r>
      <w:r w:rsidRPr="005A3491">
        <w:rPr>
          <w:sz w:val="24"/>
          <w:szCs w:val="24"/>
        </w:rPr>
        <w:t>echnik den klimatischen Teil der Prüfanlage inklusive aller Sicherheitsvorrichtungen geplant und realisiert.</w:t>
      </w:r>
    </w:p>
    <w:p w14:paraId="37C9E293" w14:textId="77777777" w:rsidR="003F11E0" w:rsidRDefault="003F11E0">
      <w:pPr>
        <w:ind w:right="-142"/>
        <w:rPr>
          <w:rFonts w:asciiTheme="minorHAnsi" w:hAnsiTheme="minorHAnsi" w:cstheme="minorHAnsi"/>
          <w:sz w:val="24"/>
          <w:szCs w:val="24"/>
        </w:rPr>
      </w:pPr>
    </w:p>
    <w:p w14:paraId="5705E7C2" w14:textId="2BA33EA0" w:rsidR="003F11E0" w:rsidRDefault="00D235FA">
      <w:pPr>
        <w:spacing w:after="0"/>
        <w:ind w:right="-142"/>
      </w:pPr>
      <w:r>
        <w:rPr>
          <w:rFonts w:cs="Arial"/>
          <w:sz w:val="24"/>
          <w:szCs w:val="24"/>
        </w:rPr>
        <w:t>3.</w:t>
      </w:r>
      <w:r w:rsidR="00C3095D">
        <w:rPr>
          <w:rFonts w:cs="Arial"/>
          <w:sz w:val="24"/>
          <w:szCs w:val="24"/>
        </w:rPr>
        <w:t>3</w:t>
      </w:r>
      <w:r w:rsidR="00B91C63">
        <w:rPr>
          <w:rFonts w:cs="Arial"/>
          <w:sz w:val="24"/>
          <w:szCs w:val="24"/>
        </w:rPr>
        <w:t>47</w:t>
      </w:r>
      <w:r>
        <w:rPr>
          <w:rFonts w:cs="Arial"/>
          <w:sz w:val="24"/>
          <w:szCs w:val="24"/>
        </w:rPr>
        <w:t xml:space="preserve"> Zeichen (inclusive Leerzeichen)</w:t>
      </w:r>
    </w:p>
    <w:p w14:paraId="1898ECD3" w14:textId="77777777" w:rsidR="003F11E0" w:rsidRDefault="003F11E0">
      <w:pPr>
        <w:ind w:right="-142"/>
        <w:rPr>
          <w:rFonts w:cs="Arial"/>
        </w:rPr>
      </w:pPr>
    </w:p>
    <w:p w14:paraId="3DC20AFB" w14:textId="77777777" w:rsidR="003F11E0" w:rsidRDefault="003F11E0">
      <w:pPr>
        <w:spacing w:line="360" w:lineRule="auto"/>
        <w:ind w:right="-142"/>
        <w:rPr>
          <w:rFonts w:cs="Arial"/>
        </w:rPr>
      </w:pPr>
    </w:p>
    <w:p w14:paraId="582C1F17" w14:textId="77777777" w:rsidR="003F11E0" w:rsidRDefault="00D235FA">
      <w:pPr>
        <w:spacing w:line="360" w:lineRule="auto"/>
        <w:ind w:right="-142"/>
      </w:pPr>
      <w:r>
        <w:rPr>
          <w:rFonts w:cs="Arial"/>
        </w:rPr>
        <w:t>Mehr Informationen unter</w:t>
      </w:r>
      <w:r>
        <w:rPr>
          <w:rFonts w:cs="Arial"/>
          <w:color w:val="000000" w:themeColor="text1"/>
        </w:rPr>
        <w:t xml:space="preserve"> </w:t>
      </w:r>
      <w:hyperlink r:id="rId11">
        <w:r>
          <w:rPr>
            <w:rStyle w:val="Internetverknpfung"/>
            <w:rFonts w:cs="Arial"/>
            <w:color w:val="000000" w:themeColor="text1"/>
            <w:u w:val="none"/>
          </w:rPr>
          <w:t>www.weiss-technik.com</w:t>
        </w:r>
      </w:hyperlink>
    </w:p>
    <w:p w14:paraId="2FB1A261" w14:textId="77777777" w:rsidR="003F11E0" w:rsidRDefault="00D235FA">
      <w:pPr>
        <w:spacing w:after="0"/>
        <w:ind w:right="-142"/>
        <w:rPr>
          <w:rFonts w:cs="Arial"/>
          <w:color w:val="000000" w:themeColor="text1"/>
        </w:rPr>
      </w:pPr>
      <w:r>
        <w:rPr>
          <w:color w:val="222222"/>
        </w:rPr>
        <w:lastRenderedPageBreak/>
        <w:t>Abdruck honorarfrei. Bitte geben Sie als Quelle Weiss Technik Firmen an.</w:t>
      </w:r>
    </w:p>
    <w:p w14:paraId="3AE6F80C" w14:textId="77777777" w:rsidR="002F36CC" w:rsidRDefault="002F36CC">
      <w:pPr>
        <w:spacing w:line="360" w:lineRule="auto"/>
        <w:ind w:right="-142"/>
        <w:rPr>
          <w:color w:val="222222"/>
        </w:rPr>
      </w:pPr>
    </w:p>
    <w:p w14:paraId="65244FF1" w14:textId="77777777" w:rsidR="00D93A90" w:rsidRDefault="00D93A90">
      <w:pPr>
        <w:spacing w:line="360" w:lineRule="auto"/>
        <w:ind w:left="-5" w:right="-142"/>
        <w:jc w:val="both"/>
        <w:rPr>
          <w:b/>
          <w:iCs/>
        </w:rPr>
      </w:pPr>
    </w:p>
    <w:p w14:paraId="75ADC923" w14:textId="6BDFB858" w:rsidR="003F11E0" w:rsidRDefault="00434705">
      <w:pPr>
        <w:spacing w:line="360" w:lineRule="auto"/>
        <w:ind w:left="-5" w:right="-142"/>
        <w:jc w:val="both"/>
        <w:rPr>
          <w:b/>
          <w:iCs/>
        </w:rPr>
      </w:pPr>
      <w:r>
        <w:rPr>
          <w:b/>
          <w:iCs/>
        </w:rPr>
        <w:t>Fotomaterial</w:t>
      </w:r>
      <w:r w:rsidR="00D235FA">
        <w:rPr>
          <w:b/>
          <w:iCs/>
        </w:rPr>
        <w:t>:</w:t>
      </w:r>
    </w:p>
    <w:p w14:paraId="270A4B7D" w14:textId="606514F2" w:rsidR="003F11E0" w:rsidRDefault="005346CE">
      <w:pPr>
        <w:ind w:right="-142"/>
      </w:pPr>
      <w:r>
        <w:rPr>
          <w:noProof/>
        </w:rPr>
        <w:drawing>
          <wp:inline distT="0" distB="0" distL="0" distR="0" wp14:anchorId="6D0C93E1" wp14:editId="240EA1E2">
            <wp:extent cx="4229100" cy="2962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962275"/>
                    </a:xfrm>
                    <a:prstGeom prst="rect">
                      <a:avLst/>
                    </a:prstGeom>
                    <a:noFill/>
                    <a:ln>
                      <a:noFill/>
                    </a:ln>
                  </pic:spPr>
                </pic:pic>
              </a:graphicData>
            </a:graphic>
          </wp:inline>
        </w:drawing>
      </w:r>
    </w:p>
    <w:p w14:paraId="50FEB2FB" w14:textId="77777777" w:rsidR="003F11E0" w:rsidRDefault="00D235FA">
      <w:pPr>
        <w:ind w:right="-142"/>
      </w:pPr>
      <w:r>
        <w:t xml:space="preserve">Bild 1: Weiss Umwelttechnik, own </w:t>
      </w:r>
      <w:proofErr w:type="spellStart"/>
      <w:r>
        <w:t>image</w:t>
      </w:r>
      <w:proofErr w:type="spellEnd"/>
    </w:p>
    <w:p w14:paraId="56252657" w14:textId="4325174B" w:rsidR="003F11E0" w:rsidRDefault="00D235FA">
      <w:pPr>
        <w:ind w:right="-142"/>
        <w:rPr>
          <w:i/>
        </w:rPr>
      </w:pPr>
      <w:r>
        <w:rPr>
          <w:i/>
        </w:rPr>
        <w:t xml:space="preserve">Normen für </w:t>
      </w:r>
      <w:r w:rsidR="00C3095D" w:rsidRPr="00C3095D">
        <w:rPr>
          <w:i/>
          <w:color w:val="000000" w:themeColor="text1"/>
        </w:rPr>
        <w:t>elektrische Energiespeicher</w:t>
      </w:r>
      <w:r w:rsidR="00E25D08" w:rsidRPr="00C3095D">
        <w:rPr>
          <w:i/>
          <w:color w:val="000000" w:themeColor="text1"/>
        </w:rPr>
        <w:t xml:space="preserve"> </w:t>
      </w:r>
      <w:r>
        <w:rPr>
          <w:i/>
        </w:rPr>
        <w:t>werden in Zukunft an der weltweit ersten Prüfanlage für bestromte Stresstests mit CT-Aufnahmen entwickelt.</w:t>
      </w:r>
    </w:p>
    <w:p w14:paraId="6A3CCBAB" w14:textId="77777777" w:rsidR="003F11E0" w:rsidRDefault="003F11E0">
      <w:pPr>
        <w:rPr>
          <w:i/>
        </w:rPr>
      </w:pPr>
    </w:p>
    <w:p w14:paraId="395E46D3" w14:textId="77777777" w:rsidR="003F11E0" w:rsidRDefault="00D235FA">
      <w:pPr>
        <w:spacing w:after="0"/>
        <w:rPr>
          <w:b/>
          <w:sz w:val="18"/>
        </w:rPr>
      </w:pPr>
      <w:r>
        <w:br w:type="page"/>
      </w:r>
    </w:p>
    <w:p w14:paraId="70CFCF1C" w14:textId="77777777" w:rsidR="003F11E0" w:rsidRDefault="00D235FA">
      <w:pPr>
        <w:rPr>
          <w:b/>
          <w:sz w:val="18"/>
        </w:rPr>
      </w:pPr>
      <w:r>
        <w:rPr>
          <w:b/>
          <w:sz w:val="18"/>
        </w:rPr>
        <w:lastRenderedPageBreak/>
        <w:t>Die Weiss Technik Unternehmen</w:t>
      </w:r>
    </w:p>
    <w:p w14:paraId="6F4969CB" w14:textId="77777777" w:rsidR="003F11E0" w:rsidRDefault="00D235FA">
      <w:pPr>
        <w:tabs>
          <w:tab w:val="left" w:pos="7480"/>
        </w:tabs>
        <w:spacing w:line="360" w:lineRule="auto"/>
        <w:ind w:right="-6"/>
        <w:rPr>
          <w:sz w:val="18"/>
        </w:rPr>
      </w:pPr>
      <w:r>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proofErr w:type="spellStart"/>
      <w:r>
        <w:rPr>
          <w:b/>
          <w:sz w:val="18"/>
        </w:rPr>
        <w:t>weiss</w:t>
      </w:r>
      <w:r>
        <w:rPr>
          <w:sz w:val="18"/>
        </w:rPr>
        <w:t>technik</w:t>
      </w:r>
      <w:proofErr w:type="spellEnd"/>
      <w:r>
        <w:rPr>
          <w:sz w:val="18"/>
        </w:rPr>
        <w:t xml:space="preserve">® zählen individuelle Lösungen für Umweltsimulationen, Reinräume, Klimatisierung, Luftentfeuchtung sowie </w:t>
      </w:r>
      <w:proofErr w:type="spellStart"/>
      <w:r>
        <w:rPr>
          <w:sz w:val="18"/>
        </w:rPr>
        <w:t>Containmentlösungen</w:t>
      </w:r>
      <w:proofErr w:type="spellEnd"/>
      <w:r>
        <w:rPr>
          <w:sz w:val="18"/>
        </w:rPr>
        <w:t>.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w:t>
      </w:r>
    </w:p>
    <w:p w14:paraId="6E6C7E10" w14:textId="77777777" w:rsidR="003F11E0" w:rsidRDefault="003F11E0">
      <w:pPr>
        <w:tabs>
          <w:tab w:val="left" w:pos="7480"/>
        </w:tabs>
        <w:spacing w:line="360" w:lineRule="auto"/>
        <w:ind w:right="-6"/>
        <w:rPr>
          <w:sz w:val="18"/>
        </w:rPr>
      </w:pPr>
    </w:p>
    <w:p w14:paraId="532D2C9D" w14:textId="77777777" w:rsidR="003F11E0" w:rsidRDefault="00D235FA">
      <w:pPr>
        <w:spacing w:line="360" w:lineRule="auto"/>
        <w:rPr>
          <w:sz w:val="18"/>
          <w:szCs w:val="18"/>
          <w:lang w:val="de-CH"/>
        </w:rPr>
      </w:pPr>
      <w:r>
        <w:rPr>
          <w:b/>
          <w:bCs/>
          <w:sz w:val="18"/>
          <w:szCs w:val="18"/>
          <w:lang w:eastAsia="de-DE"/>
        </w:rPr>
        <w:t>Schunk Group</w:t>
      </w:r>
      <w:r>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p w14:paraId="0715662B" w14:textId="77777777" w:rsidR="003F11E0" w:rsidRDefault="003F11E0">
      <w:pPr>
        <w:tabs>
          <w:tab w:val="left" w:pos="7480"/>
        </w:tabs>
        <w:spacing w:after="0" w:line="360" w:lineRule="auto"/>
      </w:pPr>
    </w:p>
    <w:sectPr w:rsidR="003F11E0">
      <w:headerReference w:type="default" r:id="rId13"/>
      <w:footerReference w:type="default" r:id="rId14"/>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A078" w14:textId="77777777" w:rsidR="000E3826" w:rsidRDefault="000E3826">
      <w:pPr>
        <w:spacing w:after="0"/>
      </w:pPr>
      <w:r>
        <w:separator/>
      </w:r>
    </w:p>
  </w:endnote>
  <w:endnote w:type="continuationSeparator" w:id="0">
    <w:p w14:paraId="01897111" w14:textId="77777777" w:rsidR="000E3826" w:rsidRDefault="000E3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33EB" w14:textId="77777777" w:rsidR="003F11E0" w:rsidRDefault="00D235FA">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801A" w14:textId="77777777" w:rsidR="000E3826" w:rsidRDefault="000E3826">
      <w:pPr>
        <w:spacing w:after="0"/>
      </w:pPr>
      <w:r>
        <w:separator/>
      </w:r>
    </w:p>
  </w:footnote>
  <w:footnote w:type="continuationSeparator" w:id="0">
    <w:p w14:paraId="02A39081" w14:textId="77777777" w:rsidR="000E3826" w:rsidRDefault="000E38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DBEA" w14:textId="77777777" w:rsidR="003F11E0" w:rsidRDefault="00D235FA">
    <w:pPr>
      <w:pStyle w:val="Kopfzeile"/>
      <w:jc w:val="right"/>
    </w:pPr>
    <w:r>
      <w:rPr>
        <w:noProof/>
      </w:rPr>
      <w:drawing>
        <wp:anchor distT="0" distB="0" distL="0" distR="0" simplePos="0" relativeHeight="5" behindDoc="1" locked="0" layoutInCell="1" allowOverlap="1" wp14:anchorId="517C504D" wp14:editId="29217251">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1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0"/>
    <w:rsid w:val="00080732"/>
    <w:rsid w:val="000C710C"/>
    <w:rsid w:val="000E3826"/>
    <w:rsid w:val="00236C7D"/>
    <w:rsid w:val="002F36CC"/>
    <w:rsid w:val="00303909"/>
    <w:rsid w:val="003C1952"/>
    <w:rsid w:val="003F11E0"/>
    <w:rsid w:val="00420095"/>
    <w:rsid w:val="00434705"/>
    <w:rsid w:val="0045530E"/>
    <w:rsid w:val="004819D4"/>
    <w:rsid w:val="005346CE"/>
    <w:rsid w:val="005A3491"/>
    <w:rsid w:val="005C4A6B"/>
    <w:rsid w:val="005D164A"/>
    <w:rsid w:val="006C342F"/>
    <w:rsid w:val="006F50B4"/>
    <w:rsid w:val="00757920"/>
    <w:rsid w:val="008325F6"/>
    <w:rsid w:val="008D784A"/>
    <w:rsid w:val="00911701"/>
    <w:rsid w:val="00932FAC"/>
    <w:rsid w:val="00A47F62"/>
    <w:rsid w:val="00A82103"/>
    <w:rsid w:val="00AC1910"/>
    <w:rsid w:val="00B91C63"/>
    <w:rsid w:val="00BA6E82"/>
    <w:rsid w:val="00BB1907"/>
    <w:rsid w:val="00BD2886"/>
    <w:rsid w:val="00C3095D"/>
    <w:rsid w:val="00D235FA"/>
    <w:rsid w:val="00D5297C"/>
    <w:rsid w:val="00D93A90"/>
    <w:rsid w:val="00E0799F"/>
    <w:rsid w:val="00E25D08"/>
    <w:rsid w:val="00E73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cs="Arial"/>
      <w:color w:val="000000" w:themeColor="text1"/>
      <w:u w:val="none"/>
    </w:rPr>
  </w:style>
  <w:style w:type="character" w:customStyle="1" w:styleId="ListLabel3">
    <w:name w:val="ListLabel 3"/>
    <w:qFormat/>
    <w:rPr>
      <w:sz w:val="18"/>
      <w:szCs w:val="18"/>
    </w:rPr>
  </w:style>
  <w:style w:type="character" w:customStyle="1" w:styleId="ListLabel4">
    <w:name w:val="ListLabel 4"/>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styleId="StandardWeb">
    <w:name w:val="Normal (Web)"/>
    <w:basedOn w:val="Standard"/>
    <w:uiPriority w:val="99"/>
    <w:semiHidden/>
    <w:unhideWhenUsed/>
    <w:qFormat/>
    <w:rsid w:val="006C174F"/>
    <w:pPr>
      <w:spacing w:beforeAutospacing="1" w:afterAutospacing="1"/>
    </w:pPr>
    <w:rPr>
      <w:rFonts w:ascii="Times New Roman" w:eastAsia="Times New Roman" w:hAnsi="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192.168.178.113\..\..\192.168.178.113\yon\Kunden\Weiss%20Umwelttechnik%20GmbH\Vorlagen\www.weiss-techni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iss-tech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192.168.178.113\..\..\192.168.178.113\yon\Kunden\Weiss%20Umwelttechnik%20GmbH\Vorlagen\www.weiss-technik.com" TargetMode="Externa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0848-3117-4BEF-A1B9-C135213F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2020-10-27T12:43:00Z</dcterms:created>
  <dcterms:modified xsi:type="dcterms:W3CDTF">2020-10-27T12:44:00Z</dcterms:modified>
  <dc:language/>
</cp:coreProperties>
</file>