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989D" w14:textId="77777777" w:rsidR="00267CC8" w:rsidRPr="001D6C12" w:rsidRDefault="00301E4D">
      <w:pPr>
        <w:pStyle w:val="berschrift1"/>
        <w:tabs>
          <w:tab w:val="left" w:pos="7810"/>
          <w:tab w:val="left" w:pos="8250"/>
        </w:tabs>
        <w:ind w:right="1260"/>
        <w:rPr>
          <w:lang w:val="en-US"/>
        </w:rPr>
      </w:pPr>
      <w:bookmarkStart w:id="0" w:name="_GoBack"/>
      <w:bookmarkEnd w:id="0"/>
      <w:r w:rsidRPr="001D6C12">
        <w:rPr>
          <w:lang w:val="en-US"/>
        </w:rPr>
        <w:t>Pressemitteilung</w:t>
      </w:r>
    </w:p>
    <w:p w14:paraId="35998A0A" w14:textId="77777777" w:rsidR="00267CC8" w:rsidRPr="001D6C12" w:rsidRDefault="00301E4D">
      <w:pPr>
        <w:pStyle w:val="Textkrper"/>
        <w:spacing w:after="0"/>
        <w:rPr>
          <w:sz w:val="24"/>
          <w:szCs w:val="24"/>
          <w:lang w:val="en-US"/>
        </w:rPr>
      </w:pPr>
      <w:r>
        <w:rPr>
          <w:noProof/>
          <w:sz w:val="24"/>
          <w:szCs w:val="24"/>
          <w:lang w:eastAsia="de-DE"/>
        </w:rPr>
        <mc:AlternateContent>
          <mc:Choice Requires="wps">
            <w:drawing>
              <wp:anchor distT="45720" distB="45720" distL="114300" distR="112395" simplePos="0" relativeHeight="7" behindDoc="0" locked="0" layoutInCell="1" allowOverlap="1" wp14:anchorId="43F13449" wp14:editId="176FA5E5">
                <wp:simplePos x="0" y="0"/>
                <wp:positionH relativeFrom="page">
                  <wp:posOffset>5495925</wp:posOffset>
                </wp:positionH>
                <wp:positionV relativeFrom="margin">
                  <wp:posOffset>812800</wp:posOffset>
                </wp:positionV>
                <wp:extent cx="1840865" cy="36550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0320" cy="36543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CF0D8CB" w14:textId="43E4F55C" w:rsidR="00267CC8" w:rsidRPr="00317D72" w:rsidRDefault="00C77FC8">
                            <w:pPr>
                              <w:pStyle w:val="Rahmeninhalt"/>
                            </w:pPr>
                            <w:r w:rsidRPr="00317D72">
                              <w:rPr>
                                <w:b/>
                                <w:color w:val="000000"/>
                                <w:sz w:val="18"/>
                                <w:szCs w:val="18"/>
                              </w:rPr>
                              <w:t>Reiskirchen</w:t>
                            </w:r>
                            <w:r w:rsidR="00301E4D" w:rsidRPr="00317D72">
                              <w:rPr>
                                <w:b/>
                                <w:color w:val="000000"/>
                                <w:sz w:val="18"/>
                                <w:szCs w:val="18"/>
                              </w:rPr>
                              <w:t xml:space="preserve">, </w:t>
                            </w:r>
                            <w:r w:rsidR="006C2B11">
                              <w:rPr>
                                <w:b/>
                                <w:color w:val="000000"/>
                                <w:sz w:val="18"/>
                                <w:szCs w:val="18"/>
                              </w:rPr>
                              <w:t>10</w:t>
                            </w:r>
                            <w:r w:rsidR="00301E4D" w:rsidRPr="00317D72">
                              <w:rPr>
                                <w:b/>
                                <w:color w:val="000000"/>
                                <w:sz w:val="18"/>
                                <w:szCs w:val="18"/>
                              </w:rPr>
                              <w:t>.06.2020</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sidRPr="00317D72">
                              <w:rPr>
                                <w:b/>
                                <w:color w:val="000000"/>
                                <w:sz w:val="18"/>
                                <w:szCs w:val="18"/>
                              </w:rPr>
                              <w:t>Kontakt</w:t>
                            </w:r>
                          </w:p>
                          <w:p w14:paraId="425F87C7" w14:textId="77777777" w:rsidR="00267CC8" w:rsidRPr="00317D72" w:rsidRDefault="00301E4D">
                            <w:pPr>
                              <w:pStyle w:val="Rahmeninhalt"/>
                              <w:spacing w:after="0"/>
                              <w:rPr>
                                <w:b/>
                                <w:sz w:val="18"/>
                                <w:szCs w:val="18"/>
                              </w:rPr>
                            </w:pPr>
                            <w:proofErr w:type="spellStart"/>
                            <w:r w:rsidRPr="00317D72">
                              <w:rPr>
                                <w:b/>
                                <w:color w:val="000000"/>
                                <w:sz w:val="18"/>
                                <w:szCs w:val="18"/>
                              </w:rPr>
                              <w:t>yes</w:t>
                            </w:r>
                            <w:proofErr w:type="spellEnd"/>
                            <w:r w:rsidRPr="00317D72">
                              <w:rPr>
                                <w:b/>
                                <w:color w:val="000000"/>
                                <w:sz w:val="18"/>
                                <w:szCs w:val="18"/>
                              </w:rPr>
                              <w:t xml:space="preserve"> </w:t>
                            </w:r>
                            <w:proofErr w:type="spellStart"/>
                            <w:r w:rsidRPr="00317D72">
                              <w:rPr>
                                <w:b/>
                                <w:color w:val="000000"/>
                                <w:sz w:val="18"/>
                                <w:szCs w:val="18"/>
                              </w:rPr>
                              <w:t>or</w:t>
                            </w:r>
                            <w:proofErr w:type="spellEnd"/>
                            <w:r w:rsidRPr="00317D72">
                              <w:rPr>
                                <w:b/>
                                <w:color w:val="000000"/>
                                <w:sz w:val="18"/>
                                <w:szCs w:val="18"/>
                              </w:rPr>
                              <w:t xml:space="preserve"> </w:t>
                            </w:r>
                            <w:proofErr w:type="spellStart"/>
                            <w:r w:rsidRPr="00317D72">
                              <w:rPr>
                                <w:b/>
                                <w:color w:val="000000"/>
                                <w:sz w:val="18"/>
                                <w:szCs w:val="18"/>
                              </w:rPr>
                              <w:t>no</w:t>
                            </w:r>
                            <w:proofErr w:type="spellEnd"/>
                            <w:r w:rsidRPr="00317D72">
                              <w:rPr>
                                <w:b/>
                                <w:color w:val="000000"/>
                                <w:sz w:val="18"/>
                                <w:szCs w:val="18"/>
                              </w:rPr>
                              <w:t xml:space="preserve"> Media GmbH</w:t>
                            </w:r>
                          </w:p>
                          <w:p w14:paraId="65E8C0B9" w14:textId="77777777" w:rsidR="00267CC8" w:rsidRDefault="00301E4D">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7">
                              <w:r>
                                <w:rPr>
                                  <w:rStyle w:val="Internetverknpfung"/>
                                  <w:color w:val="000000"/>
                                  <w:sz w:val="18"/>
                                  <w:szCs w:val="18"/>
                                </w:rPr>
                                <w:t>www.yesorno.de</w:t>
                              </w:r>
                            </w:hyperlink>
                          </w:p>
                          <w:p w14:paraId="2D365479" w14:textId="77777777" w:rsidR="00267CC8" w:rsidRDefault="00267CC8">
                            <w:pPr>
                              <w:pStyle w:val="Rahmeninhalt"/>
                              <w:spacing w:after="0"/>
                              <w:rPr>
                                <w:color w:val="000000"/>
                                <w:sz w:val="18"/>
                                <w:szCs w:val="18"/>
                              </w:rPr>
                            </w:pPr>
                          </w:p>
                          <w:p w14:paraId="42DD3F27" w14:textId="77777777" w:rsidR="0091680B" w:rsidRDefault="0091680B">
                            <w:pPr>
                              <w:pStyle w:val="Rahmeninhalt"/>
                              <w:spacing w:after="0"/>
                              <w:rPr>
                                <w:color w:val="000000"/>
                                <w:sz w:val="18"/>
                                <w:szCs w:val="18"/>
                              </w:rPr>
                            </w:pPr>
                          </w:p>
                          <w:p w14:paraId="4F8E8C7F" w14:textId="6E533A51" w:rsidR="0091680B" w:rsidRPr="001D6EB4" w:rsidRDefault="0091680B" w:rsidP="0091680B">
                            <w:pPr>
                              <w:spacing w:after="0"/>
                              <w:rPr>
                                <w:b/>
                                <w:sz w:val="18"/>
                                <w:szCs w:val="18"/>
                              </w:rPr>
                            </w:pPr>
                            <w:r w:rsidRPr="001D6EB4">
                              <w:rPr>
                                <w:b/>
                                <w:sz w:val="18"/>
                                <w:szCs w:val="18"/>
                              </w:rPr>
                              <w:t xml:space="preserve">Weiss </w:t>
                            </w:r>
                            <w:r>
                              <w:rPr>
                                <w:b/>
                                <w:sz w:val="18"/>
                                <w:szCs w:val="18"/>
                              </w:rPr>
                              <w:t>Umwelttechnik</w:t>
                            </w:r>
                            <w:r w:rsidRPr="001D6EB4">
                              <w:rPr>
                                <w:b/>
                                <w:sz w:val="18"/>
                                <w:szCs w:val="18"/>
                              </w:rPr>
                              <w:t xml:space="preserve"> GmbH</w:t>
                            </w:r>
                          </w:p>
                          <w:p w14:paraId="2AB0B1B0" w14:textId="77777777" w:rsidR="0091680B" w:rsidRPr="000A3196" w:rsidRDefault="0091680B" w:rsidP="0091680B">
                            <w:pPr>
                              <w:spacing w:after="0"/>
                              <w:rPr>
                                <w:sz w:val="18"/>
                                <w:szCs w:val="18"/>
                              </w:rPr>
                            </w:pPr>
                            <w:r>
                              <w:rPr>
                                <w:sz w:val="18"/>
                                <w:szCs w:val="18"/>
                              </w:rPr>
                              <w:t>Anika Adams</w:t>
                            </w:r>
                            <w:r w:rsidRPr="001D6EB4">
                              <w:rPr>
                                <w:sz w:val="18"/>
                                <w:szCs w:val="18"/>
                              </w:rPr>
                              <w:br/>
                            </w:r>
                            <w:proofErr w:type="spellStart"/>
                            <w:r w:rsidRPr="001D6EB4">
                              <w:rPr>
                                <w:sz w:val="18"/>
                                <w:szCs w:val="18"/>
                              </w:rPr>
                              <w:t>Greizer</w:t>
                            </w:r>
                            <w:proofErr w:type="spellEnd"/>
                            <w:r w:rsidRPr="001D6EB4">
                              <w:rPr>
                                <w:sz w:val="18"/>
                                <w:szCs w:val="18"/>
                              </w:rPr>
                              <w:t xml:space="preserve"> Straße 41-49</w:t>
                            </w:r>
                            <w:r w:rsidRPr="001D6EB4">
                              <w:rPr>
                                <w:sz w:val="18"/>
                                <w:szCs w:val="18"/>
                              </w:rPr>
                              <w:br/>
                              <w:t>D - 35447 Reiskirchen</w:t>
                            </w:r>
                            <w:r w:rsidRPr="001D6EB4">
                              <w:rPr>
                                <w:sz w:val="18"/>
                                <w:szCs w:val="18"/>
                              </w:rPr>
                              <w:br/>
                              <w:t>Tel +49 6408 84 6</w:t>
                            </w:r>
                            <w:r>
                              <w:rPr>
                                <w:sz w:val="18"/>
                                <w:szCs w:val="18"/>
                              </w:rPr>
                              <w:t>842</w:t>
                            </w:r>
                            <w:r w:rsidRPr="001D6EB4">
                              <w:rPr>
                                <w:sz w:val="18"/>
                                <w:szCs w:val="18"/>
                              </w:rPr>
                              <w:br/>
                            </w:r>
                            <w:r>
                              <w:rPr>
                                <w:sz w:val="18"/>
                                <w:szCs w:val="18"/>
                              </w:rPr>
                              <w:t>anika.adams</w:t>
                            </w:r>
                            <w:r w:rsidRPr="001D6EB4">
                              <w:rPr>
                                <w:sz w:val="18"/>
                                <w:szCs w:val="18"/>
                              </w:rPr>
                              <w:t>@weiss-technik.com</w:t>
                            </w:r>
                            <w:r w:rsidRPr="001D6EB4">
                              <w:rPr>
                                <w:sz w:val="18"/>
                                <w:szCs w:val="18"/>
                              </w:rPr>
                              <w:br/>
                            </w:r>
                            <w:hyperlink r:id="rId8" w:history="1">
                              <w:r w:rsidRPr="001D6EB4">
                                <w:rPr>
                                  <w:rStyle w:val="Hyperlink"/>
                                  <w:sz w:val="18"/>
                                  <w:szCs w:val="18"/>
                                </w:rPr>
                                <w:t>www.weiss-technik.com</w:t>
                              </w:r>
                            </w:hyperlink>
                          </w:p>
                          <w:p w14:paraId="1161275B" w14:textId="77777777" w:rsidR="00267CC8" w:rsidRDefault="00267CC8">
                            <w:pPr>
                              <w:pStyle w:val="Rahmeninhalt"/>
                              <w:spacing w:after="0"/>
                            </w:pPr>
                          </w:p>
                        </w:txbxContent>
                      </wps:txbx>
                      <wps:bodyPr>
                        <a:spAutoFit/>
                      </wps:bodyPr>
                    </wps:wsp>
                  </a:graphicData>
                </a:graphic>
                <wp14:sizeRelV relativeFrom="margin">
                  <wp14:pctHeight>20000</wp14:pctHeight>
                </wp14:sizeRelV>
              </wp:anchor>
            </w:drawing>
          </mc:Choice>
          <mc:Fallback>
            <w:pict>
              <v:rect w14:anchorId="43F13449" id="Textfeld 2" o:spid="_x0000_s1026" style="position:absolute;margin-left:432.75pt;margin-top:64pt;width:144.95pt;height:287.8pt;z-index:7;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" stroked="f" strokeweight=".26mm">
                <v:textbox style="mso-fit-shape-to-text:t">
                  <w:txbxContent>
                    <w:p w14:paraId="7CF0D8CB" w14:textId="43E4F55C" w:rsidR="00267CC8" w:rsidRPr="00317D72" w:rsidRDefault="00C77FC8">
                      <w:pPr>
                        <w:pStyle w:val="Rahmeninhalt"/>
                      </w:pPr>
                      <w:r w:rsidRPr="00317D72">
                        <w:rPr>
                          <w:b/>
                          <w:color w:val="000000"/>
                          <w:sz w:val="18"/>
                          <w:szCs w:val="18"/>
                        </w:rPr>
                        <w:t>Reiskirchen</w:t>
                      </w:r>
                      <w:r w:rsidR="00301E4D" w:rsidRPr="00317D72">
                        <w:rPr>
                          <w:b/>
                          <w:color w:val="000000"/>
                          <w:sz w:val="18"/>
                          <w:szCs w:val="18"/>
                        </w:rPr>
                        <w:t xml:space="preserve">, </w:t>
                      </w:r>
                      <w:r w:rsidR="006C2B11">
                        <w:rPr>
                          <w:b/>
                          <w:color w:val="000000"/>
                          <w:sz w:val="18"/>
                          <w:szCs w:val="18"/>
                        </w:rPr>
                        <w:t>10</w:t>
                      </w:r>
                      <w:r w:rsidR="00301E4D" w:rsidRPr="00317D72">
                        <w:rPr>
                          <w:b/>
                          <w:color w:val="000000"/>
                          <w:sz w:val="18"/>
                          <w:szCs w:val="18"/>
                        </w:rPr>
                        <w:t>.06.2020</w:t>
                      </w:r>
                    </w:p>
                    <w:p w14:paraId="3EB9D1F7" w14:textId="77777777" w:rsidR="00267CC8" w:rsidRPr="00317D72" w:rsidRDefault="00267CC8">
                      <w:pPr>
                        <w:pStyle w:val="Rahmeninhalt"/>
                        <w:rPr>
                          <w:b/>
                          <w:color w:val="000000"/>
                          <w:sz w:val="18"/>
                          <w:szCs w:val="18"/>
                        </w:rPr>
                      </w:pPr>
                    </w:p>
                    <w:p w14:paraId="79B8D20F" w14:textId="77777777" w:rsidR="00267CC8" w:rsidRPr="00317D72" w:rsidRDefault="00301E4D">
                      <w:pPr>
                        <w:pStyle w:val="Rahmeninhalt"/>
                        <w:rPr>
                          <w:b/>
                          <w:sz w:val="18"/>
                          <w:szCs w:val="18"/>
                        </w:rPr>
                      </w:pPr>
                      <w:r w:rsidRPr="00317D72">
                        <w:rPr>
                          <w:b/>
                          <w:color w:val="000000"/>
                          <w:sz w:val="18"/>
                          <w:szCs w:val="18"/>
                        </w:rPr>
                        <w:t>Kontakt</w:t>
                      </w:r>
                    </w:p>
                    <w:p w14:paraId="425F87C7" w14:textId="77777777" w:rsidR="00267CC8" w:rsidRPr="00317D72" w:rsidRDefault="00301E4D">
                      <w:pPr>
                        <w:pStyle w:val="Rahmeninhalt"/>
                        <w:spacing w:after="0"/>
                        <w:rPr>
                          <w:b/>
                          <w:sz w:val="18"/>
                          <w:szCs w:val="18"/>
                        </w:rPr>
                      </w:pPr>
                      <w:proofErr w:type="spellStart"/>
                      <w:r w:rsidRPr="00317D72">
                        <w:rPr>
                          <w:b/>
                          <w:color w:val="000000"/>
                          <w:sz w:val="18"/>
                          <w:szCs w:val="18"/>
                        </w:rPr>
                        <w:t>yes</w:t>
                      </w:r>
                      <w:proofErr w:type="spellEnd"/>
                      <w:r w:rsidRPr="00317D72">
                        <w:rPr>
                          <w:b/>
                          <w:color w:val="000000"/>
                          <w:sz w:val="18"/>
                          <w:szCs w:val="18"/>
                        </w:rPr>
                        <w:t xml:space="preserve"> </w:t>
                      </w:r>
                      <w:proofErr w:type="spellStart"/>
                      <w:r w:rsidRPr="00317D72">
                        <w:rPr>
                          <w:b/>
                          <w:color w:val="000000"/>
                          <w:sz w:val="18"/>
                          <w:szCs w:val="18"/>
                        </w:rPr>
                        <w:t>or</w:t>
                      </w:r>
                      <w:proofErr w:type="spellEnd"/>
                      <w:r w:rsidRPr="00317D72">
                        <w:rPr>
                          <w:b/>
                          <w:color w:val="000000"/>
                          <w:sz w:val="18"/>
                          <w:szCs w:val="18"/>
                        </w:rPr>
                        <w:t xml:space="preserve"> </w:t>
                      </w:r>
                      <w:proofErr w:type="spellStart"/>
                      <w:r w:rsidRPr="00317D72">
                        <w:rPr>
                          <w:b/>
                          <w:color w:val="000000"/>
                          <w:sz w:val="18"/>
                          <w:szCs w:val="18"/>
                        </w:rPr>
                        <w:t>no</w:t>
                      </w:r>
                      <w:proofErr w:type="spellEnd"/>
                      <w:r w:rsidRPr="00317D72">
                        <w:rPr>
                          <w:b/>
                          <w:color w:val="000000"/>
                          <w:sz w:val="18"/>
                          <w:szCs w:val="18"/>
                        </w:rPr>
                        <w:t xml:space="preserve"> Media GmbH</w:t>
                      </w:r>
                    </w:p>
                    <w:p w14:paraId="65E8C0B9" w14:textId="77777777" w:rsidR="00267CC8" w:rsidRDefault="00301E4D">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9">
                        <w:r>
                          <w:rPr>
                            <w:rStyle w:val="Internetverknpfung"/>
                            <w:color w:val="000000"/>
                            <w:sz w:val="18"/>
                            <w:szCs w:val="18"/>
                          </w:rPr>
                          <w:t>www.yesorno.de</w:t>
                        </w:r>
                      </w:hyperlink>
                    </w:p>
                    <w:p w14:paraId="2D365479" w14:textId="77777777" w:rsidR="00267CC8" w:rsidRDefault="00267CC8">
                      <w:pPr>
                        <w:pStyle w:val="Rahmeninhalt"/>
                        <w:spacing w:after="0"/>
                        <w:rPr>
                          <w:color w:val="000000"/>
                          <w:sz w:val="18"/>
                          <w:szCs w:val="18"/>
                        </w:rPr>
                      </w:pPr>
                    </w:p>
                    <w:p w14:paraId="42DD3F27" w14:textId="77777777" w:rsidR="0091680B" w:rsidRDefault="0091680B">
                      <w:pPr>
                        <w:pStyle w:val="Rahmeninhalt"/>
                        <w:spacing w:after="0"/>
                        <w:rPr>
                          <w:color w:val="000000"/>
                          <w:sz w:val="18"/>
                          <w:szCs w:val="18"/>
                        </w:rPr>
                      </w:pPr>
                    </w:p>
                    <w:p w14:paraId="4F8E8C7F" w14:textId="6E533A51" w:rsidR="0091680B" w:rsidRPr="001D6EB4" w:rsidRDefault="0091680B" w:rsidP="0091680B">
                      <w:pPr>
                        <w:spacing w:after="0"/>
                        <w:rPr>
                          <w:b/>
                          <w:sz w:val="18"/>
                          <w:szCs w:val="18"/>
                        </w:rPr>
                      </w:pPr>
                      <w:r w:rsidRPr="001D6EB4">
                        <w:rPr>
                          <w:b/>
                          <w:sz w:val="18"/>
                          <w:szCs w:val="18"/>
                        </w:rPr>
                        <w:t xml:space="preserve">Weiss </w:t>
                      </w:r>
                      <w:r>
                        <w:rPr>
                          <w:b/>
                          <w:sz w:val="18"/>
                          <w:szCs w:val="18"/>
                        </w:rPr>
                        <w:t>Umwelttechnik</w:t>
                      </w:r>
                      <w:r w:rsidRPr="001D6EB4">
                        <w:rPr>
                          <w:b/>
                          <w:sz w:val="18"/>
                          <w:szCs w:val="18"/>
                        </w:rPr>
                        <w:t xml:space="preserve"> GmbH</w:t>
                      </w:r>
                    </w:p>
                    <w:p w14:paraId="2AB0B1B0" w14:textId="77777777" w:rsidR="0091680B" w:rsidRPr="000A3196" w:rsidRDefault="0091680B" w:rsidP="0091680B">
                      <w:pPr>
                        <w:spacing w:after="0"/>
                        <w:rPr>
                          <w:sz w:val="18"/>
                          <w:szCs w:val="18"/>
                        </w:rPr>
                      </w:pPr>
                      <w:r>
                        <w:rPr>
                          <w:sz w:val="18"/>
                          <w:szCs w:val="18"/>
                        </w:rPr>
                        <w:t>Anika Adams</w:t>
                      </w:r>
                      <w:r w:rsidRPr="001D6EB4">
                        <w:rPr>
                          <w:sz w:val="18"/>
                          <w:szCs w:val="18"/>
                        </w:rPr>
                        <w:br/>
                      </w:r>
                      <w:proofErr w:type="spellStart"/>
                      <w:r w:rsidRPr="001D6EB4">
                        <w:rPr>
                          <w:sz w:val="18"/>
                          <w:szCs w:val="18"/>
                        </w:rPr>
                        <w:t>Greizer</w:t>
                      </w:r>
                      <w:proofErr w:type="spellEnd"/>
                      <w:r w:rsidRPr="001D6EB4">
                        <w:rPr>
                          <w:sz w:val="18"/>
                          <w:szCs w:val="18"/>
                        </w:rPr>
                        <w:t xml:space="preserve"> Straße 41-49</w:t>
                      </w:r>
                      <w:r w:rsidRPr="001D6EB4">
                        <w:rPr>
                          <w:sz w:val="18"/>
                          <w:szCs w:val="18"/>
                        </w:rPr>
                        <w:br/>
                        <w:t>D - 35447 Reiskirchen</w:t>
                      </w:r>
                      <w:r w:rsidRPr="001D6EB4">
                        <w:rPr>
                          <w:sz w:val="18"/>
                          <w:szCs w:val="18"/>
                        </w:rPr>
                        <w:br/>
                        <w:t>Tel +49 6408 84 6</w:t>
                      </w:r>
                      <w:r>
                        <w:rPr>
                          <w:sz w:val="18"/>
                          <w:szCs w:val="18"/>
                        </w:rPr>
                        <w:t>842</w:t>
                      </w:r>
                      <w:r w:rsidRPr="001D6EB4">
                        <w:rPr>
                          <w:sz w:val="18"/>
                          <w:szCs w:val="18"/>
                        </w:rPr>
                        <w:br/>
                      </w:r>
                      <w:r>
                        <w:rPr>
                          <w:sz w:val="18"/>
                          <w:szCs w:val="18"/>
                        </w:rPr>
                        <w:t>anika.adams</w:t>
                      </w:r>
                      <w:r w:rsidRPr="001D6EB4">
                        <w:rPr>
                          <w:sz w:val="18"/>
                          <w:szCs w:val="18"/>
                        </w:rPr>
                        <w:t>@weiss-technik.com</w:t>
                      </w:r>
                      <w:r w:rsidRPr="001D6EB4">
                        <w:rPr>
                          <w:sz w:val="18"/>
                          <w:szCs w:val="18"/>
                        </w:rPr>
                        <w:br/>
                      </w:r>
                      <w:hyperlink r:id="rId10" w:history="1">
                        <w:r w:rsidRPr="001D6EB4">
                          <w:rPr>
                            <w:rStyle w:val="Hyperlink"/>
                            <w:sz w:val="18"/>
                            <w:szCs w:val="18"/>
                          </w:rPr>
                          <w:t>www.weiss-technik.com</w:t>
                        </w:r>
                      </w:hyperlink>
                    </w:p>
                    <w:p w14:paraId="1161275B" w14:textId="77777777" w:rsidR="00267CC8" w:rsidRDefault="00267CC8">
                      <w:pPr>
                        <w:pStyle w:val="Rahmeninhalt"/>
                        <w:spacing w:after="0"/>
                      </w:pPr>
                    </w:p>
                  </w:txbxContent>
                </v:textbox>
                <w10:wrap type="square" anchorx="page" anchory="margin"/>
              </v:rect>
            </w:pict>
          </mc:Fallback>
        </mc:AlternateContent>
      </w:r>
    </w:p>
    <w:p w14:paraId="5E5174A7" w14:textId="77777777" w:rsidR="00267CC8" w:rsidRPr="001D6C12" w:rsidRDefault="00301E4D">
      <w:pPr>
        <w:pStyle w:val="Textkrper"/>
        <w:spacing w:after="0"/>
        <w:rPr>
          <w:sz w:val="24"/>
          <w:szCs w:val="24"/>
          <w:lang w:val="en-US"/>
        </w:rPr>
      </w:pPr>
      <w:r w:rsidRPr="001D6C12">
        <w:rPr>
          <w:sz w:val="24"/>
          <w:szCs w:val="24"/>
          <w:lang w:val="en-US"/>
        </w:rPr>
        <w:t>Kampagne „For a safe future“</w:t>
      </w:r>
    </w:p>
    <w:p w14:paraId="75F50E65" w14:textId="213972B3" w:rsidR="00267CC8" w:rsidRDefault="00301E4D">
      <w:pPr>
        <w:pStyle w:val="Textkrper"/>
        <w:spacing w:after="0"/>
        <w:rPr>
          <w:sz w:val="28"/>
          <w:szCs w:val="28"/>
        </w:rPr>
      </w:pPr>
      <w:r>
        <w:rPr>
          <w:rFonts w:eastAsiaTheme="minorHAnsi" w:cs="MetaSerif Pro Book"/>
          <w:b/>
          <w:bCs/>
          <w:sz w:val="28"/>
          <w:szCs w:val="28"/>
        </w:rPr>
        <w:t>Sicher in die Zukunft mit w</w:t>
      </w:r>
      <w:r w:rsidRPr="00301E4D">
        <w:rPr>
          <w:rFonts w:eastAsiaTheme="minorHAnsi" w:cs="MetaSerif Pro Book"/>
          <w:b/>
          <w:bCs/>
          <w:sz w:val="28"/>
          <w:szCs w:val="28"/>
        </w:rPr>
        <w:t>eiss</w:t>
      </w:r>
      <w:r w:rsidRPr="00C77FC8">
        <w:rPr>
          <w:rFonts w:eastAsiaTheme="minorHAnsi" w:cs="MetaSerif Pro Book"/>
          <w:sz w:val="28"/>
          <w:szCs w:val="28"/>
        </w:rPr>
        <w:t>technik</w:t>
      </w:r>
    </w:p>
    <w:p w14:paraId="55362FD4" w14:textId="77777777" w:rsidR="00267CC8" w:rsidRDefault="00267CC8">
      <w:pPr>
        <w:spacing w:after="0"/>
        <w:rPr>
          <w:rFonts w:asciiTheme="minorHAnsi" w:hAnsiTheme="minorHAnsi" w:cstheme="minorHAnsi"/>
          <w:b/>
          <w:sz w:val="28"/>
          <w:szCs w:val="28"/>
        </w:rPr>
      </w:pPr>
    </w:p>
    <w:p w14:paraId="1200FCA6" w14:textId="57D79285" w:rsidR="00267CC8" w:rsidRDefault="00301E4D" w:rsidP="00E06B1E">
      <w:pPr>
        <w:pStyle w:val="Textkrper"/>
        <w:spacing w:after="0"/>
        <w:rPr>
          <w:rFonts w:cs="Calibri"/>
          <w:b/>
          <w:bCs/>
          <w:sz w:val="24"/>
          <w:szCs w:val="24"/>
        </w:rPr>
      </w:pPr>
      <w:r>
        <w:rPr>
          <w:rFonts w:cs="Calibri"/>
          <w:b/>
          <w:bCs/>
          <w:sz w:val="24"/>
          <w:szCs w:val="24"/>
        </w:rPr>
        <w:t>Mit der Kampagne „For a safe future“ zeigt w</w:t>
      </w:r>
      <w:r w:rsidRPr="00301E4D">
        <w:rPr>
          <w:rFonts w:cs="Calibri"/>
          <w:b/>
          <w:bCs/>
          <w:sz w:val="24"/>
          <w:szCs w:val="24"/>
        </w:rPr>
        <w:t>eiss</w:t>
      </w:r>
      <w:r w:rsidRPr="00C77FC8">
        <w:rPr>
          <w:rFonts w:cs="Calibri"/>
          <w:sz w:val="24"/>
          <w:szCs w:val="24"/>
        </w:rPr>
        <w:t>technik</w:t>
      </w:r>
      <w:r>
        <w:rPr>
          <w:rFonts w:cs="Calibri"/>
          <w:b/>
          <w:bCs/>
          <w:sz w:val="24"/>
          <w:szCs w:val="24"/>
        </w:rPr>
        <w:t xml:space="preserve"> seine Lösungen für eine sichere Zukunft. </w:t>
      </w:r>
      <w:r>
        <w:rPr>
          <w:rFonts w:cstheme="minorHAnsi"/>
          <w:b/>
          <w:bCs/>
          <w:sz w:val="24"/>
          <w:szCs w:val="24"/>
        </w:rPr>
        <w:t>In Anwenderberichten, Interviews und Produktvorstellungen</w:t>
      </w:r>
      <w:r>
        <w:rPr>
          <w:rFonts w:cs="Calibri"/>
          <w:b/>
          <w:bCs/>
          <w:sz w:val="24"/>
          <w:szCs w:val="24"/>
        </w:rPr>
        <w:t xml:space="preserve"> bündelt das Unternehmen sein umfassendes Wissen hierzu.</w:t>
      </w:r>
    </w:p>
    <w:p w14:paraId="041CEAD0" w14:textId="77777777" w:rsidR="00E06B1E" w:rsidRPr="00E06B1E" w:rsidRDefault="00E06B1E" w:rsidP="00E06B1E">
      <w:pPr>
        <w:pStyle w:val="Textkrper"/>
        <w:spacing w:after="0"/>
        <w:rPr>
          <w:sz w:val="24"/>
          <w:szCs w:val="24"/>
        </w:rPr>
      </w:pPr>
    </w:p>
    <w:p w14:paraId="6E2FB969" w14:textId="2B5506B8" w:rsidR="00267CC8" w:rsidRDefault="00301E4D" w:rsidP="00E06B1E">
      <w:pPr>
        <w:spacing w:after="0" w:line="276" w:lineRule="auto"/>
        <w:rPr>
          <w:rFonts w:asciiTheme="minorHAnsi" w:hAnsiTheme="minorHAnsi" w:cstheme="minorHAnsi"/>
          <w:sz w:val="24"/>
          <w:szCs w:val="24"/>
        </w:rPr>
      </w:pPr>
      <w:r w:rsidRPr="00E06B1E">
        <w:rPr>
          <w:rFonts w:asciiTheme="minorHAnsi" w:hAnsiTheme="minorHAnsi" w:cstheme="minorHAnsi"/>
          <w:b/>
          <w:bCs/>
          <w:sz w:val="24"/>
          <w:szCs w:val="24"/>
        </w:rPr>
        <w:t>weiss</w:t>
      </w:r>
      <w:r w:rsidRPr="00E06B1E">
        <w:rPr>
          <w:rFonts w:asciiTheme="minorHAnsi" w:hAnsiTheme="minorHAnsi" w:cstheme="minorHAnsi"/>
          <w:sz w:val="24"/>
          <w:szCs w:val="24"/>
        </w:rPr>
        <w:t xml:space="preserve">technik gilt als Hidden Champion: Meist unbemerkt verändert das Unternehmen mit seinen Produkten die Welt. Aus diesem Schatten tritt das Unternehmen nun mit der Kampagne "For a safe future" hervor. Sicherheit, Stabilität und Vorhersehbarkeit in allen Bereichen des Lebens – das sind für </w:t>
      </w:r>
      <w:r w:rsidRPr="00E06B1E">
        <w:rPr>
          <w:rFonts w:asciiTheme="minorHAnsi" w:hAnsiTheme="minorHAnsi" w:cstheme="minorHAnsi"/>
          <w:b/>
          <w:bCs/>
          <w:sz w:val="24"/>
          <w:szCs w:val="24"/>
        </w:rPr>
        <w:t>weiss</w:t>
      </w:r>
      <w:r w:rsidRPr="00E06B1E">
        <w:rPr>
          <w:rFonts w:asciiTheme="minorHAnsi" w:hAnsiTheme="minorHAnsi" w:cstheme="minorHAnsi"/>
          <w:sz w:val="24"/>
          <w:szCs w:val="24"/>
        </w:rPr>
        <w:t>technik die Voraussetzungen für eine sichere Zukunft.</w:t>
      </w:r>
    </w:p>
    <w:p w14:paraId="77EF92D0" w14:textId="77777777" w:rsidR="00E06B1E" w:rsidRPr="00E06B1E" w:rsidRDefault="00E06B1E" w:rsidP="00E06B1E">
      <w:pPr>
        <w:spacing w:after="0" w:line="276" w:lineRule="auto"/>
        <w:rPr>
          <w:rFonts w:asciiTheme="minorHAnsi" w:hAnsiTheme="minorHAnsi" w:cstheme="minorHAnsi"/>
          <w:sz w:val="24"/>
          <w:szCs w:val="24"/>
        </w:rPr>
      </w:pPr>
    </w:p>
    <w:p w14:paraId="3F138C0B" w14:textId="61F8550D" w:rsidR="00E06B1E" w:rsidRDefault="001D6C12" w:rsidP="00E06B1E">
      <w:pPr>
        <w:spacing w:after="0" w:line="276" w:lineRule="auto"/>
        <w:rPr>
          <w:rFonts w:cstheme="minorHAnsi"/>
        </w:rPr>
      </w:pPr>
      <w:r w:rsidRPr="001D6C12">
        <w:rPr>
          <w:rFonts w:cstheme="minorHAnsi"/>
          <w:sz w:val="24"/>
          <w:szCs w:val="24"/>
        </w:rPr>
        <w:t xml:space="preserve">Ein eigens erstellter Online-Auftritt zeigt anhand zahlreicher Beispiele, wie </w:t>
      </w:r>
      <w:r w:rsidR="00301E4D">
        <w:rPr>
          <w:rFonts w:cstheme="minorHAnsi"/>
          <w:b/>
          <w:sz w:val="24"/>
          <w:szCs w:val="24"/>
        </w:rPr>
        <w:t>w</w:t>
      </w:r>
      <w:r w:rsidR="00301E4D" w:rsidRPr="00301E4D">
        <w:rPr>
          <w:rFonts w:cstheme="minorHAnsi"/>
          <w:b/>
          <w:sz w:val="24"/>
          <w:szCs w:val="24"/>
        </w:rPr>
        <w:t>eiss</w:t>
      </w:r>
      <w:r w:rsidR="00301E4D" w:rsidRPr="00301E4D">
        <w:rPr>
          <w:rFonts w:cstheme="minorHAnsi"/>
          <w:sz w:val="24"/>
          <w:szCs w:val="24"/>
        </w:rPr>
        <w:t>technik</w:t>
      </w:r>
      <w:r w:rsidRPr="001D6C12">
        <w:rPr>
          <w:rFonts w:cstheme="minorHAnsi"/>
          <w:sz w:val="24"/>
          <w:szCs w:val="24"/>
        </w:rPr>
        <w:t xml:space="preserve"> und seine </w:t>
      </w:r>
      <w:r>
        <w:rPr>
          <w:rFonts w:cstheme="minorHAnsi"/>
          <w:sz w:val="24"/>
          <w:szCs w:val="24"/>
        </w:rPr>
        <w:t>Lösungen</w:t>
      </w:r>
      <w:r w:rsidRPr="001D6C12">
        <w:rPr>
          <w:rFonts w:cstheme="minorHAnsi"/>
          <w:sz w:val="24"/>
          <w:szCs w:val="24"/>
        </w:rPr>
        <w:t xml:space="preserve"> die Welt sicherer machen.</w:t>
      </w:r>
      <w:r>
        <w:rPr>
          <w:rFonts w:cstheme="minorHAnsi"/>
          <w:sz w:val="24"/>
          <w:szCs w:val="24"/>
        </w:rPr>
        <w:t xml:space="preserve"> </w:t>
      </w:r>
      <w:r w:rsidR="00301E4D">
        <w:rPr>
          <w:rFonts w:cstheme="minorHAnsi"/>
          <w:sz w:val="24"/>
          <w:szCs w:val="24"/>
        </w:rPr>
        <w:t>Der Spezialist für Umwelt-, Klima-, Wärme- und Pharmatechnik greift auf langjährige Erfahrung zurück. Das Unternehmen ist für seine zuverlässigen Produkte und hervorragenden Leistungen bekannt.</w:t>
      </w:r>
    </w:p>
    <w:p w14:paraId="7ECC34BD" w14:textId="77777777" w:rsidR="00E06B1E" w:rsidRDefault="00E06B1E" w:rsidP="00E06B1E">
      <w:pPr>
        <w:spacing w:after="0" w:line="276" w:lineRule="auto"/>
        <w:rPr>
          <w:rFonts w:cstheme="minorHAnsi"/>
        </w:rPr>
      </w:pPr>
    </w:p>
    <w:p w14:paraId="2E3527AD" w14:textId="6BF05A7C" w:rsidR="00267CC8" w:rsidRPr="00E06B1E" w:rsidRDefault="001410B1" w:rsidP="00E06B1E">
      <w:pPr>
        <w:spacing w:after="0" w:line="276" w:lineRule="auto"/>
        <w:rPr>
          <w:rFonts w:cstheme="minorHAnsi"/>
        </w:rPr>
      </w:pPr>
      <w:r>
        <w:rPr>
          <w:rFonts w:cstheme="minorHAnsi"/>
          <w:b/>
          <w:bCs/>
          <w:sz w:val="24"/>
          <w:szCs w:val="24"/>
        </w:rPr>
        <w:t>Überzeugende</w:t>
      </w:r>
      <w:r w:rsidR="00301E4D">
        <w:rPr>
          <w:rFonts w:cstheme="minorHAnsi"/>
          <w:b/>
          <w:bCs/>
          <w:sz w:val="24"/>
          <w:szCs w:val="24"/>
        </w:rPr>
        <w:t xml:space="preserve"> Produkttests</w:t>
      </w:r>
    </w:p>
    <w:p w14:paraId="074C6B1B" w14:textId="2D5E5D4A" w:rsidR="00E06B1E" w:rsidRDefault="00301E4D" w:rsidP="00E06B1E">
      <w:pPr>
        <w:spacing w:after="0" w:line="276" w:lineRule="auto"/>
        <w:rPr>
          <w:rFonts w:cstheme="minorHAnsi"/>
          <w:sz w:val="24"/>
          <w:szCs w:val="24"/>
        </w:rPr>
      </w:pPr>
      <w:r>
        <w:rPr>
          <w:rFonts w:cstheme="minorHAnsi"/>
          <w:sz w:val="24"/>
          <w:szCs w:val="24"/>
        </w:rPr>
        <w:t>Geräte und Anlagen für die Umweltsimulation unterstützen Unternehmen bei der Entwicklung sicherer Produkte</w:t>
      </w:r>
      <w:r w:rsidR="001D6C12">
        <w:rPr>
          <w:rFonts w:cstheme="minorHAnsi"/>
          <w:sz w:val="24"/>
          <w:szCs w:val="24"/>
        </w:rPr>
        <w:t xml:space="preserve">. Denn diese müssen </w:t>
      </w:r>
      <w:r w:rsidR="00040FC1">
        <w:rPr>
          <w:rFonts w:cstheme="minorHAnsi"/>
          <w:sz w:val="24"/>
          <w:szCs w:val="24"/>
        </w:rPr>
        <w:t>oft</w:t>
      </w:r>
      <w:r w:rsidR="001D6C12">
        <w:rPr>
          <w:rFonts w:cstheme="minorHAnsi"/>
          <w:sz w:val="24"/>
          <w:szCs w:val="24"/>
        </w:rPr>
        <w:t xml:space="preserve"> </w:t>
      </w:r>
      <w:r>
        <w:rPr>
          <w:rFonts w:cstheme="minorHAnsi"/>
          <w:sz w:val="24"/>
          <w:szCs w:val="24"/>
        </w:rPr>
        <w:t>j</w:t>
      </w:r>
      <w:r w:rsidR="001D6C12">
        <w:rPr>
          <w:rFonts w:cstheme="minorHAnsi"/>
          <w:sz w:val="24"/>
          <w:szCs w:val="24"/>
        </w:rPr>
        <w:t>ahrelang unter Extrembedingungen z</w:t>
      </w:r>
      <w:r>
        <w:rPr>
          <w:rFonts w:cstheme="minorHAnsi"/>
          <w:sz w:val="24"/>
          <w:szCs w:val="24"/>
        </w:rPr>
        <w:t>uverlässig funktionieren</w:t>
      </w:r>
      <w:r w:rsidR="001D6C12">
        <w:rPr>
          <w:rFonts w:cstheme="minorHAnsi"/>
          <w:sz w:val="24"/>
          <w:szCs w:val="24"/>
        </w:rPr>
        <w:t xml:space="preserve">, </w:t>
      </w:r>
      <w:r w:rsidR="00040FC1">
        <w:rPr>
          <w:rFonts w:cstheme="minorHAnsi"/>
          <w:sz w:val="24"/>
          <w:szCs w:val="24"/>
        </w:rPr>
        <w:t>wie</w:t>
      </w:r>
      <w:r>
        <w:rPr>
          <w:rFonts w:cstheme="minorHAnsi"/>
          <w:sz w:val="24"/>
          <w:szCs w:val="24"/>
        </w:rPr>
        <w:t xml:space="preserve"> Batterien </w:t>
      </w:r>
      <w:r w:rsidR="00040FC1">
        <w:rPr>
          <w:rFonts w:cstheme="minorHAnsi"/>
          <w:sz w:val="24"/>
          <w:szCs w:val="24"/>
        </w:rPr>
        <w:t>oder</w:t>
      </w:r>
      <w:r>
        <w:rPr>
          <w:rFonts w:cstheme="minorHAnsi"/>
          <w:sz w:val="24"/>
          <w:szCs w:val="24"/>
        </w:rPr>
        <w:t xml:space="preserve"> Airbags. </w:t>
      </w:r>
      <w:r w:rsidR="00040FC1">
        <w:rPr>
          <w:rFonts w:cstheme="minorHAnsi"/>
          <w:sz w:val="24"/>
          <w:szCs w:val="24"/>
        </w:rPr>
        <w:t>So verlässt sich auc</w:t>
      </w:r>
      <w:r>
        <w:rPr>
          <w:rFonts w:cstheme="minorHAnsi"/>
          <w:sz w:val="24"/>
          <w:szCs w:val="24"/>
        </w:rPr>
        <w:t xml:space="preserve">h die Raumfahrt- sowie die Medizintechnik-Industrie bei </w:t>
      </w:r>
      <w:r w:rsidR="00040FC1">
        <w:rPr>
          <w:rFonts w:cstheme="minorHAnsi"/>
          <w:sz w:val="24"/>
          <w:szCs w:val="24"/>
        </w:rPr>
        <w:t xml:space="preserve">Prüfungen, </w:t>
      </w:r>
      <w:r>
        <w:rPr>
          <w:rFonts w:cstheme="minorHAnsi"/>
          <w:sz w:val="24"/>
          <w:szCs w:val="24"/>
        </w:rPr>
        <w:t>beispielsweise zu Stabilitätstests von Medikamenten</w:t>
      </w:r>
      <w:r w:rsidR="00040FC1">
        <w:rPr>
          <w:rFonts w:cstheme="minorHAnsi"/>
          <w:sz w:val="24"/>
          <w:szCs w:val="24"/>
        </w:rPr>
        <w:t>,</w:t>
      </w:r>
      <w:r>
        <w:rPr>
          <w:rFonts w:cstheme="minorHAnsi"/>
          <w:sz w:val="24"/>
          <w:szCs w:val="24"/>
        </w:rPr>
        <w:t xml:space="preserve"> auf das langjährige Know-how von </w:t>
      </w:r>
      <w:r>
        <w:rPr>
          <w:rFonts w:cstheme="minorHAnsi"/>
          <w:b/>
          <w:sz w:val="24"/>
          <w:szCs w:val="24"/>
        </w:rPr>
        <w:t>w</w:t>
      </w:r>
      <w:r w:rsidRPr="00301E4D">
        <w:rPr>
          <w:rFonts w:cstheme="minorHAnsi"/>
          <w:b/>
          <w:sz w:val="24"/>
          <w:szCs w:val="24"/>
        </w:rPr>
        <w:t>eiss</w:t>
      </w:r>
      <w:r w:rsidRPr="00301E4D">
        <w:rPr>
          <w:rFonts w:cstheme="minorHAnsi"/>
          <w:sz w:val="24"/>
          <w:szCs w:val="24"/>
        </w:rPr>
        <w:t>technik</w:t>
      </w:r>
      <w:r>
        <w:rPr>
          <w:rFonts w:cstheme="minorHAnsi"/>
          <w:sz w:val="24"/>
          <w:szCs w:val="24"/>
        </w:rPr>
        <w:t>.</w:t>
      </w:r>
    </w:p>
    <w:p w14:paraId="182DAC3D" w14:textId="05EAEF51" w:rsidR="00E06B1E" w:rsidRDefault="00E06B1E" w:rsidP="00E06B1E">
      <w:pPr>
        <w:spacing w:after="0" w:line="276" w:lineRule="auto"/>
        <w:rPr>
          <w:rFonts w:cstheme="minorHAnsi"/>
        </w:rPr>
      </w:pPr>
    </w:p>
    <w:p w14:paraId="20EBB631" w14:textId="0DB93F62" w:rsidR="00E06B1E" w:rsidRDefault="00E06B1E" w:rsidP="00E06B1E">
      <w:pPr>
        <w:spacing w:after="0" w:line="276" w:lineRule="auto"/>
        <w:rPr>
          <w:rFonts w:cstheme="minorHAnsi"/>
        </w:rPr>
      </w:pPr>
    </w:p>
    <w:p w14:paraId="16C15451" w14:textId="77777777" w:rsidR="00E06B1E" w:rsidRDefault="00E06B1E" w:rsidP="00E06B1E">
      <w:pPr>
        <w:spacing w:after="0" w:line="276" w:lineRule="auto"/>
        <w:rPr>
          <w:rFonts w:cstheme="minorHAnsi"/>
        </w:rPr>
      </w:pPr>
    </w:p>
    <w:p w14:paraId="75FCFFB6" w14:textId="77777777" w:rsidR="00E06B1E" w:rsidRDefault="00301E4D" w:rsidP="00E06B1E">
      <w:pPr>
        <w:spacing w:after="0" w:line="276" w:lineRule="auto"/>
        <w:rPr>
          <w:rFonts w:cstheme="minorHAnsi"/>
        </w:rPr>
      </w:pPr>
      <w:r>
        <w:rPr>
          <w:rFonts w:cstheme="minorHAnsi"/>
          <w:b/>
          <w:bCs/>
          <w:sz w:val="24"/>
          <w:szCs w:val="24"/>
        </w:rPr>
        <w:lastRenderedPageBreak/>
        <w:t xml:space="preserve">Sichere </w:t>
      </w:r>
      <w:r w:rsidR="00040FC1">
        <w:rPr>
          <w:rFonts w:cstheme="minorHAnsi"/>
          <w:b/>
          <w:bCs/>
          <w:sz w:val="24"/>
          <w:szCs w:val="24"/>
        </w:rPr>
        <w:t>Umgebung</w:t>
      </w:r>
    </w:p>
    <w:p w14:paraId="26AACAAE" w14:textId="77777777" w:rsidR="00E06B1E" w:rsidRDefault="00301E4D" w:rsidP="00E06B1E">
      <w:pPr>
        <w:spacing w:after="0" w:line="276" w:lineRule="auto"/>
        <w:rPr>
          <w:rFonts w:cstheme="minorHAnsi"/>
        </w:rPr>
      </w:pPr>
      <w:r>
        <w:rPr>
          <w:rFonts w:cstheme="minorHAnsi"/>
          <w:sz w:val="24"/>
          <w:szCs w:val="24"/>
        </w:rPr>
        <w:t xml:space="preserve">Die Corona-Pandemie zeigt aktuell, wie wichtig reine Luft ist. </w:t>
      </w:r>
      <w:r w:rsidR="00040FC1">
        <w:rPr>
          <w:rFonts w:cstheme="minorHAnsi"/>
          <w:sz w:val="24"/>
          <w:szCs w:val="24"/>
        </w:rPr>
        <w:t xml:space="preserve">Besondere </w:t>
      </w:r>
      <w:r>
        <w:rPr>
          <w:rFonts w:cstheme="minorHAnsi"/>
          <w:sz w:val="24"/>
          <w:szCs w:val="24"/>
        </w:rPr>
        <w:t xml:space="preserve">Klimageräte von </w:t>
      </w:r>
      <w:r>
        <w:rPr>
          <w:rFonts w:cstheme="minorHAnsi"/>
          <w:b/>
          <w:sz w:val="24"/>
          <w:szCs w:val="24"/>
        </w:rPr>
        <w:t>w</w:t>
      </w:r>
      <w:r w:rsidRPr="00301E4D">
        <w:rPr>
          <w:rFonts w:cstheme="minorHAnsi"/>
          <w:b/>
          <w:sz w:val="24"/>
          <w:szCs w:val="24"/>
        </w:rPr>
        <w:t>eiss</w:t>
      </w:r>
      <w:r w:rsidRPr="00301E4D">
        <w:rPr>
          <w:rFonts w:cstheme="minorHAnsi"/>
          <w:sz w:val="24"/>
          <w:szCs w:val="24"/>
        </w:rPr>
        <w:t>technik</w:t>
      </w:r>
      <w:r>
        <w:rPr>
          <w:rFonts w:cstheme="minorHAnsi"/>
          <w:sz w:val="24"/>
          <w:szCs w:val="24"/>
        </w:rPr>
        <w:t xml:space="preserve"> befreien die Luft von Bakterien und Viren. </w:t>
      </w:r>
      <w:r w:rsidR="00040FC1">
        <w:rPr>
          <w:rFonts w:cstheme="minorHAnsi"/>
          <w:sz w:val="24"/>
          <w:szCs w:val="24"/>
        </w:rPr>
        <w:t>Zum Einsatz kommen sie in Krankenhäusern</w:t>
      </w:r>
      <w:r w:rsidR="001410B1">
        <w:rPr>
          <w:rFonts w:cstheme="minorHAnsi"/>
          <w:sz w:val="24"/>
          <w:szCs w:val="24"/>
        </w:rPr>
        <w:t xml:space="preserve"> und OP-Sälen. Zukünftig werden die Geräte auch in</w:t>
      </w:r>
      <w:r w:rsidR="00040FC1">
        <w:rPr>
          <w:rFonts w:cstheme="minorHAnsi"/>
          <w:sz w:val="24"/>
          <w:szCs w:val="24"/>
        </w:rPr>
        <w:t xml:space="preserve"> Wartezimmern und </w:t>
      </w:r>
      <w:r w:rsidR="001410B1">
        <w:rPr>
          <w:rFonts w:cstheme="minorHAnsi"/>
          <w:sz w:val="24"/>
          <w:szCs w:val="24"/>
        </w:rPr>
        <w:t>öffentlichen Gebäuden wichtig sein</w:t>
      </w:r>
      <w:r w:rsidR="00040FC1">
        <w:rPr>
          <w:rFonts w:cstheme="minorHAnsi"/>
          <w:sz w:val="24"/>
          <w:szCs w:val="24"/>
        </w:rPr>
        <w:t xml:space="preserve">. </w:t>
      </w:r>
      <w:r>
        <w:rPr>
          <w:rFonts w:cstheme="minorHAnsi"/>
          <w:sz w:val="24"/>
          <w:szCs w:val="24"/>
        </w:rPr>
        <w:t>Großen Erfahrungsschatz besitzt das Unternehmen auch beim Aufbau von Reinräumen in der Produktion</w:t>
      </w:r>
      <w:r w:rsidR="00040FC1">
        <w:rPr>
          <w:rFonts w:cstheme="minorHAnsi"/>
          <w:sz w:val="24"/>
          <w:szCs w:val="24"/>
        </w:rPr>
        <w:t>, zum Beispiel</w:t>
      </w:r>
      <w:r>
        <w:rPr>
          <w:rFonts w:cstheme="minorHAnsi"/>
          <w:sz w:val="24"/>
          <w:szCs w:val="24"/>
        </w:rPr>
        <w:t xml:space="preserve"> von Lebensmitteln: </w:t>
      </w:r>
      <w:r w:rsidR="00040FC1">
        <w:rPr>
          <w:rFonts w:cstheme="minorHAnsi"/>
          <w:sz w:val="24"/>
          <w:szCs w:val="24"/>
        </w:rPr>
        <w:t xml:space="preserve">So werden in </w:t>
      </w:r>
      <w:r w:rsidR="001D6C12" w:rsidRPr="001D6C12">
        <w:rPr>
          <w:rFonts w:cstheme="minorHAnsi"/>
          <w:sz w:val="24"/>
          <w:szCs w:val="24"/>
        </w:rPr>
        <w:t>Mikrowellen-Desinfektionskammern</w:t>
      </w:r>
      <w:r w:rsidR="00040FC1">
        <w:rPr>
          <w:rFonts w:cstheme="minorHAnsi"/>
          <w:sz w:val="24"/>
          <w:szCs w:val="24"/>
        </w:rPr>
        <w:t xml:space="preserve"> zuverlässig Bakterien abgetötet</w:t>
      </w:r>
      <w:r w:rsidR="001D6C12" w:rsidRPr="001D6C12">
        <w:rPr>
          <w:rFonts w:cstheme="minorHAnsi"/>
          <w:sz w:val="24"/>
          <w:szCs w:val="24"/>
        </w:rPr>
        <w:t>.</w:t>
      </w:r>
      <w:r>
        <w:rPr>
          <w:rFonts w:cstheme="minorHAnsi"/>
          <w:sz w:val="24"/>
          <w:szCs w:val="24"/>
        </w:rPr>
        <w:t xml:space="preserve"> Kraftstoff-Temperieranlagen und Lösungen für die zuverlässige Klimatisierung vo</w:t>
      </w:r>
      <w:r w:rsidR="00040FC1">
        <w:rPr>
          <w:rFonts w:cstheme="minorHAnsi"/>
          <w:sz w:val="24"/>
          <w:szCs w:val="24"/>
        </w:rPr>
        <w:t xml:space="preserve">n Pflanzwuchsschränken sowie </w:t>
      </w:r>
      <w:r>
        <w:rPr>
          <w:rFonts w:cstheme="minorHAnsi"/>
          <w:sz w:val="24"/>
          <w:szCs w:val="24"/>
        </w:rPr>
        <w:t xml:space="preserve">OP-, Küchen- und Mannschaftszelten </w:t>
      </w:r>
      <w:r w:rsidR="00040FC1">
        <w:rPr>
          <w:rFonts w:cstheme="minorHAnsi"/>
          <w:sz w:val="24"/>
          <w:szCs w:val="24"/>
        </w:rPr>
        <w:t xml:space="preserve">im Defence-Bereich </w:t>
      </w:r>
      <w:r>
        <w:rPr>
          <w:rFonts w:cstheme="minorHAnsi"/>
          <w:sz w:val="24"/>
          <w:szCs w:val="24"/>
        </w:rPr>
        <w:t xml:space="preserve">sind weitere Beispiele </w:t>
      </w:r>
      <w:r w:rsidR="001410B1">
        <w:rPr>
          <w:rFonts w:cstheme="minorHAnsi"/>
          <w:sz w:val="24"/>
          <w:szCs w:val="24"/>
        </w:rPr>
        <w:t>die in Zukunft einen noch höheren Stellenwert bekommen</w:t>
      </w:r>
      <w:r>
        <w:rPr>
          <w:rFonts w:cstheme="minorHAnsi"/>
          <w:sz w:val="24"/>
          <w:szCs w:val="24"/>
        </w:rPr>
        <w:t>.</w:t>
      </w:r>
    </w:p>
    <w:p w14:paraId="644BA90E" w14:textId="77777777" w:rsidR="00E06B1E" w:rsidRDefault="00E06B1E" w:rsidP="00E06B1E">
      <w:pPr>
        <w:spacing w:after="0" w:line="276" w:lineRule="auto"/>
        <w:rPr>
          <w:rFonts w:cstheme="minorHAnsi"/>
        </w:rPr>
      </w:pPr>
    </w:p>
    <w:p w14:paraId="3E62C6D5" w14:textId="77777777" w:rsidR="00E06B1E" w:rsidRDefault="00301E4D" w:rsidP="00E06B1E">
      <w:pPr>
        <w:spacing w:after="0" w:line="276" w:lineRule="auto"/>
        <w:rPr>
          <w:rFonts w:cstheme="minorHAnsi"/>
        </w:rPr>
      </w:pPr>
      <w:r>
        <w:rPr>
          <w:rFonts w:cstheme="minorHAnsi"/>
          <w:b/>
          <w:bCs/>
          <w:sz w:val="24"/>
          <w:szCs w:val="24"/>
        </w:rPr>
        <w:t>Zuverlässige Produktion</w:t>
      </w:r>
    </w:p>
    <w:p w14:paraId="436E7419" w14:textId="566A12DF" w:rsidR="00267CC8" w:rsidRDefault="00301E4D" w:rsidP="00E06B1E">
      <w:pPr>
        <w:spacing w:after="0" w:line="276" w:lineRule="auto"/>
        <w:rPr>
          <w:rFonts w:cstheme="minorHAnsi"/>
        </w:rPr>
      </w:pPr>
      <w:r>
        <w:rPr>
          <w:rFonts w:cstheme="minorHAnsi"/>
          <w:b/>
          <w:sz w:val="24"/>
          <w:szCs w:val="24"/>
        </w:rPr>
        <w:t>w</w:t>
      </w:r>
      <w:r w:rsidRPr="00301E4D">
        <w:rPr>
          <w:rFonts w:cstheme="minorHAnsi"/>
          <w:b/>
          <w:sz w:val="24"/>
          <w:szCs w:val="24"/>
        </w:rPr>
        <w:t>eiss</w:t>
      </w:r>
      <w:r w:rsidRPr="00301E4D">
        <w:rPr>
          <w:rFonts w:cstheme="minorHAnsi"/>
          <w:sz w:val="24"/>
          <w:szCs w:val="24"/>
        </w:rPr>
        <w:t>technik</w:t>
      </w:r>
      <w:r>
        <w:rPr>
          <w:rFonts w:cstheme="minorHAnsi"/>
          <w:sz w:val="24"/>
          <w:szCs w:val="24"/>
        </w:rPr>
        <w:t xml:space="preserve"> verbessert auch in der Produktion die Sicherheit: Luftführungssysteme verhindern beispielsweise, dass Mitarbeiter mit schädlichen Substanzen in Kontakt kommen</w:t>
      </w:r>
      <w:r w:rsidR="00040FC1">
        <w:rPr>
          <w:rFonts w:cstheme="minorHAnsi"/>
          <w:sz w:val="24"/>
          <w:szCs w:val="24"/>
        </w:rPr>
        <w:t>,</w:t>
      </w:r>
      <w:r>
        <w:rPr>
          <w:rFonts w:cstheme="minorHAnsi"/>
          <w:sz w:val="24"/>
          <w:szCs w:val="24"/>
        </w:rPr>
        <w:t xml:space="preserve"> Absauganlagen unterbinden </w:t>
      </w:r>
      <w:r w:rsidR="00040FC1">
        <w:rPr>
          <w:rFonts w:cstheme="minorHAnsi"/>
          <w:sz w:val="24"/>
          <w:szCs w:val="24"/>
        </w:rPr>
        <w:t xml:space="preserve">die </w:t>
      </w:r>
      <w:r>
        <w:rPr>
          <w:rFonts w:cstheme="minorHAnsi"/>
          <w:sz w:val="24"/>
          <w:szCs w:val="24"/>
        </w:rPr>
        <w:t>Berührung mit heißen Prozessdämpfen.</w:t>
      </w:r>
    </w:p>
    <w:p w14:paraId="257C2FC1" w14:textId="77777777" w:rsidR="00267CC8" w:rsidRDefault="00267CC8">
      <w:pPr>
        <w:rPr>
          <w:rFonts w:cs="Calibri"/>
          <w:sz w:val="24"/>
          <w:szCs w:val="24"/>
        </w:rPr>
      </w:pPr>
    </w:p>
    <w:p w14:paraId="2840D090" w14:textId="59732BF6" w:rsidR="00267CC8" w:rsidRDefault="00301E4D" w:rsidP="0091680B">
      <w:pPr>
        <w:spacing w:line="276" w:lineRule="auto"/>
        <w:rPr>
          <w:rFonts w:cstheme="minorHAnsi"/>
        </w:rPr>
      </w:pPr>
      <w:r>
        <w:rPr>
          <w:rFonts w:cstheme="minorHAnsi"/>
          <w:sz w:val="24"/>
          <w:szCs w:val="24"/>
        </w:rPr>
        <w:t xml:space="preserve">Im Bereich der Wärmetechnik baut </w:t>
      </w:r>
      <w:proofErr w:type="spellStart"/>
      <w:r>
        <w:rPr>
          <w:rFonts w:cstheme="minorHAnsi"/>
          <w:b/>
          <w:sz w:val="24"/>
          <w:szCs w:val="24"/>
        </w:rPr>
        <w:t>w</w:t>
      </w:r>
      <w:r w:rsidRPr="00301E4D">
        <w:rPr>
          <w:rFonts w:cstheme="minorHAnsi"/>
          <w:b/>
          <w:sz w:val="24"/>
          <w:szCs w:val="24"/>
        </w:rPr>
        <w:t>eiss</w:t>
      </w:r>
      <w:r w:rsidRPr="00301E4D">
        <w:rPr>
          <w:rFonts w:cstheme="minorHAnsi"/>
          <w:sz w:val="24"/>
          <w:szCs w:val="24"/>
        </w:rPr>
        <w:t>technik</w:t>
      </w:r>
      <w:proofErr w:type="spellEnd"/>
      <w:r>
        <w:rPr>
          <w:rFonts w:cstheme="minorHAnsi"/>
          <w:sz w:val="24"/>
          <w:szCs w:val="24"/>
        </w:rPr>
        <w:t xml:space="preserve"> zuverlässige Industrieöfen. </w:t>
      </w:r>
      <w:r w:rsidR="00040FC1">
        <w:rPr>
          <w:rFonts w:cstheme="minorHAnsi"/>
          <w:sz w:val="24"/>
          <w:szCs w:val="24"/>
        </w:rPr>
        <w:t>So ist beispielsweise e</w:t>
      </w:r>
      <w:r>
        <w:rPr>
          <w:rFonts w:cstheme="minorHAnsi"/>
          <w:sz w:val="24"/>
          <w:szCs w:val="24"/>
        </w:rPr>
        <w:t>in 400 °C-Gerät</w:t>
      </w:r>
      <w:r w:rsidR="00316A3F">
        <w:rPr>
          <w:rFonts w:cstheme="minorHAnsi"/>
          <w:sz w:val="24"/>
          <w:szCs w:val="24"/>
        </w:rPr>
        <w:t xml:space="preserve"> in der Größe einer Doppelhaushälfte</w:t>
      </w:r>
      <w:r>
        <w:rPr>
          <w:rFonts w:cstheme="minorHAnsi"/>
          <w:sz w:val="24"/>
          <w:szCs w:val="24"/>
        </w:rPr>
        <w:t xml:space="preserve"> </w:t>
      </w:r>
      <w:r w:rsidR="00316A3F">
        <w:rPr>
          <w:rFonts w:cstheme="minorHAnsi"/>
          <w:sz w:val="24"/>
          <w:szCs w:val="24"/>
        </w:rPr>
        <w:t>in der Luft- und Raumfahrt im Einsatz und</w:t>
      </w:r>
      <w:r>
        <w:rPr>
          <w:rFonts w:cstheme="minorHAnsi"/>
          <w:sz w:val="24"/>
          <w:szCs w:val="24"/>
        </w:rPr>
        <w:t xml:space="preserve"> unterstützt Versuche zum Aushärten von Leichtbauprodukten für den Booster der Ariane 6. Die 40 Meter hohe Deep-Space-Antenne DSA3 am Fuße der argentinischen Anden setzt hingegen Kühlsysteme von </w:t>
      </w:r>
      <w:r>
        <w:rPr>
          <w:rFonts w:cstheme="minorHAnsi"/>
          <w:b/>
          <w:sz w:val="24"/>
          <w:szCs w:val="24"/>
        </w:rPr>
        <w:t>w</w:t>
      </w:r>
      <w:r w:rsidRPr="00301E4D">
        <w:rPr>
          <w:rFonts w:cstheme="minorHAnsi"/>
          <w:b/>
          <w:sz w:val="24"/>
          <w:szCs w:val="24"/>
        </w:rPr>
        <w:t>eiss</w:t>
      </w:r>
      <w:r w:rsidRPr="00301E4D">
        <w:rPr>
          <w:rFonts w:cstheme="minorHAnsi"/>
          <w:sz w:val="24"/>
          <w:szCs w:val="24"/>
        </w:rPr>
        <w:t>technik</w:t>
      </w:r>
      <w:r>
        <w:rPr>
          <w:rFonts w:cstheme="minorHAnsi"/>
          <w:sz w:val="24"/>
          <w:szCs w:val="24"/>
        </w:rPr>
        <w:t xml:space="preserve"> ein. Für Ausfallsicherheit sind sie redundant ausgelegt.</w:t>
      </w:r>
    </w:p>
    <w:p w14:paraId="598DE8CC" w14:textId="77777777" w:rsidR="00267CC8" w:rsidRDefault="00267CC8" w:rsidP="00E06B1E">
      <w:pPr>
        <w:spacing w:line="276" w:lineRule="auto"/>
        <w:rPr>
          <w:rFonts w:cs="Calibri"/>
          <w:sz w:val="24"/>
          <w:szCs w:val="24"/>
        </w:rPr>
      </w:pPr>
    </w:p>
    <w:p w14:paraId="3428B4B3" w14:textId="67640855" w:rsidR="00267CC8" w:rsidRDefault="00316A3F" w:rsidP="00E06B1E">
      <w:pPr>
        <w:spacing w:after="0" w:line="276" w:lineRule="auto"/>
        <w:rPr>
          <w:rFonts w:cstheme="minorHAnsi"/>
          <w:b/>
          <w:bCs/>
        </w:rPr>
      </w:pPr>
      <w:r>
        <w:rPr>
          <w:rFonts w:cstheme="minorHAnsi"/>
          <w:b/>
          <w:bCs/>
          <w:sz w:val="24"/>
          <w:szCs w:val="24"/>
        </w:rPr>
        <w:t>Verlässliches Unternehmen</w:t>
      </w:r>
    </w:p>
    <w:p w14:paraId="18A901A9" w14:textId="126812AA" w:rsidR="00267CC8" w:rsidRPr="00316A3F" w:rsidRDefault="00301E4D" w:rsidP="00E06B1E">
      <w:pPr>
        <w:spacing w:after="0" w:line="276" w:lineRule="auto"/>
        <w:rPr>
          <w:rFonts w:cstheme="minorHAnsi"/>
          <w:sz w:val="24"/>
          <w:szCs w:val="24"/>
        </w:rPr>
      </w:pPr>
      <w:r w:rsidRPr="00301E4D">
        <w:rPr>
          <w:rFonts w:cstheme="minorHAnsi"/>
          <w:sz w:val="24"/>
          <w:szCs w:val="24"/>
        </w:rPr>
        <w:t xml:space="preserve">Maschinen und Anlagen von </w:t>
      </w:r>
      <w:r>
        <w:rPr>
          <w:rFonts w:cstheme="minorHAnsi"/>
          <w:b/>
          <w:sz w:val="24"/>
          <w:szCs w:val="24"/>
        </w:rPr>
        <w:t>w</w:t>
      </w:r>
      <w:r w:rsidRPr="00301E4D">
        <w:rPr>
          <w:rFonts w:cstheme="minorHAnsi"/>
          <w:b/>
          <w:sz w:val="24"/>
          <w:szCs w:val="24"/>
        </w:rPr>
        <w:t>eiss</w:t>
      </w:r>
      <w:r w:rsidRPr="00301E4D">
        <w:rPr>
          <w:rFonts w:cstheme="minorHAnsi"/>
          <w:sz w:val="24"/>
          <w:szCs w:val="24"/>
        </w:rPr>
        <w:t>technik gewährleisten</w:t>
      </w:r>
      <w:r w:rsidR="00316A3F">
        <w:rPr>
          <w:rFonts w:cstheme="minorHAnsi"/>
          <w:sz w:val="24"/>
          <w:szCs w:val="24"/>
        </w:rPr>
        <w:t xml:space="preserve"> h</w:t>
      </w:r>
      <w:r w:rsidR="00316A3F" w:rsidRPr="00301E4D">
        <w:rPr>
          <w:rFonts w:cstheme="minorHAnsi"/>
          <w:sz w:val="24"/>
          <w:szCs w:val="24"/>
        </w:rPr>
        <w:t>ohe Qualität und Langlebigkeit</w:t>
      </w:r>
      <w:r w:rsidRPr="00301E4D">
        <w:rPr>
          <w:rFonts w:cstheme="minorHAnsi"/>
          <w:sz w:val="24"/>
          <w:szCs w:val="24"/>
        </w:rPr>
        <w:t xml:space="preserve">. Nur so laufen etablierte Prozesse jahrelang stabil und liefern verlässliche Ergebnisse. Mit garantieren Ersatzlieferungen und einem zuverlässigen Service, gepaart mit herausragenden Technikern, bietet </w:t>
      </w:r>
      <w:r>
        <w:rPr>
          <w:rFonts w:cstheme="minorHAnsi"/>
          <w:b/>
          <w:sz w:val="24"/>
          <w:szCs w:val="24"/>
        </w:rPr>
        <w:t>w</w:t>
      </w:r>
      <w:r w:rsidRPr="00301E4D">
        <w:rPr>
          <w:rFonts w:cstheme="minorHAnsi"/>
          <w:b/>
          <w:sz w:val="24"/>
          <w:szCs w:val="24"/>
        </w:rPr>
        <w:t>eiss</w:t>
      </w:r>
      <w:r w:rsidRPr="00301E4D">
        <w:rPr>
          <w:rFonts w:cstheme="minorHAnsi"/>
          <w:sz w:val="24"/>
          <w:szCs w:val="24"/>
        </w:rPr>
        <w:t xml:space="preserve">technik Sicherheit – </w:t>
      </w:r>
      <w:r w:rsidR="00316A3F">
        <w:rPr>
          <w:rFonts w:cstheme="minorHAnsi"/>
          <w:sz w:val="24"/>
          <w:szCs w:val="24"/>
        </w:rPr>
        <w:t>For a safe future</w:t>
      </w:r>
      <w:r w:rsidRPr="00301E4D">
        <w:rPr>
          <w:rFonts w:cstheme="minorHAnsi"/>
          <w:sz w:val="24"/>
          <w:szCs w:val="24"/>
        </w:rPr>
        <w:t>.</w:t>
      </w:r>
    </w:p>
    <w:p w14:paraId="26B16093" w14:textId="77777777" w:rsidR="00267CC8" w:rsidRDefault="00267CC8">
      <w:pPr>
        <w:rPr>
          <w:rFonts w:cstheme="minorHAnsi"/>
        </w:rPr>
      </w:pPr>
    </w:p>
    <w:p w14:paraId="7DD2B95F" w14:textId="77777777" w:rsidR="00267CC8" w:rsidRDefault="00301E4D">
      <w:pPr>
        <w:rPr>
          <w:rFonts w:cstheme="minorHAnsi"/>
        </w:rPr>
      </w:pPr>
      <w:r>
        <w:rPr>
          <w:rFonts w:cstheme="minorHAnsi"/>
          <w:sz w:val="24"/>
          <w:szCs w:val="24"/>
        </w:rPr>
        <w:t>Die Internetseite zur Kampagne ist abrufbar unter:</w:t>
      </w:r>
    </w:p>
    <w:p w14:paraId="181E66C7" w14:textId="77777777" w:rsidR="00267CC8" w:rsidRDefault="00301E4D">
      <w:pPr>
        <w:rPr>
          <w:rFonts w:cstheme="minorHAnsi"/>
        </w:rPr>
      </w:pPr>
      <w:r>
        <w:rPr>
          <w:rFonts w:cstheme="minorHAnsi"/>
          <w:sz w:val="24"/>
          <w:szCs w:val="24"/>
        </w:rPr>
        <w:t>https://www.weiss-technik.com/de/for-a-safe-future</w:t>
      </w:r>
    </w:p>
    <w:p w14:paraId="46136C64" w14:textId="77777777" w:rsidR="00267CC8" w:rsidRDefault="00267CC8">
      <w:pPr>
        <w:ind w:right="-1"/>
        <w:rPr>
          <w:rFonts w:asciiTheme="minorHAnsi" w:hAnsiTheme="minorHAnsi" w:cstheme="minorHAnsi"/>
          <w:sz w:val="24"/>
          <w:szCs w:val="24"/>
        </w:rPr>
      </w:pPr>
    </w:p>
    <w:p w14:paraId="72321875" w14:textId="1C3BB3EF" w:rsidR="00267CC8" w:rsidRDefault="00301E4D">
      <w:pPr>
        <w:spacing w:after="0"/>
      </w:pPr>
      <w:r>
        <w:rPr>
          <w:rFonts w:cs="Arial"/>
          <w:sz w:val="24"/>
          <w:szCs w:val="24"/>
        </w:rPr>
        <w:t>3.</w:t>
      </w:r>
      <w:r w:rsidR="00E06B1E">
        <w:rPr>
          <w:rFonts w:cs="Arial"/>
          <w:sz w:val="24"/>
          <w:szCs w:val="24"/>
        </w:rPr>
        <w:t>2</w:t>
      </w:r>
      <w:r w:rsidR="001410B1">
        <w:rPr>
          <w:rFonts w:cs="Arial"/>
          <w:sz w:val="24"/>
          <w:szCs w:val="24"/>
        </w:rPr>
        <w:t>14</w:t>
      </w:r>
      <w:r>
        <w:rPr>
          <w:rFonts w:cs="Arial"/>
          <w:sz w:val="24"/>
          <w:szCs w:val="24"/>
        </w:rPr>
        <w:t xml:space="preserve"> Zeichen (inclusive Leerzeichen)</w:t>
      </w:r>
    </w:p>
    <w:p w14:paraId="0ABE4E9B" w14:textId="77777777" w:rsidR="00267CC8" w:rsidRDefault="00267CC8">
      <w:pPr>
        <w:spacing w:after="0" w:line="276" w:lineRule="auto"/>
        <w:ind w:right="-1"/>
        <w:rPr>
          <w:rFonts w:asciiTheme="minorHAnsi" w:hAnsiTheme="minorHAnsi" w:cstheme="minorHAnsi"/>
          <w:sz w:val="24"/>
          <w:szCs w:val="24"/>
        </w:rPr>
      </w:pPr>
    </w:p>
    <w:p w14:paraId="6CB7EF94" w14:textId="750A32E9" w:rsidR="00267CC8" w:rsidRPr="00E06B1E" w:rsidRDefault="00301E4D" w:rsidP="00E06B1E">
      <w:pPr>
        <w:spacing w:line="360" w:lineRule="auto"/>
        <w:ind w:right="-1"/>
      </w:pPr>
      <w:r>
        <w:rPr>
          <w:rFonts w:cs="Arial"/>
        </w:rPr>
        <w:t>Mehr Informationen unter</w:t>
      </w:r>
      <w:r>
        <w:rPr>
          <w:rFonts w:cs="Arial"/>
          <w:color w:val="000000" w:themeColor="text1"/>
        </w:rPr>
        <w:t xml:space="preserve"> </w:t>
      </w:r>
      <w:hyperlink r:id="rId11">
        <w:r>
          <w:rPr>
            <w:rStyle w:val="Internetverknpfung"/>
            <w:rFonts w:cs="Arial"/>
            <w:color w:val="000000" w:themeColor="text1"/>
            <w:u w:val="none"/>
          </w:rPr>
          <w:t>www.weiss-technik.com</w:t>
        </w:r>
      </w:hyperlink>
    </w:p>
    <w:p w14:paraId="676EEF5C" w14:textId="77777777" w:rsidR="00267CC8" w:rsidRDefault="00267CC8">
      <w:pPr>
        <w:spacing w:after="0"/>
        <w:rPr>
          <w:color w:val="222222"/>
        </w:rPr>
      </w:pPr>
    </w:p>
    <w:p w14:paraId="25E17A29" w14:textId="77777777" w:rsidR="00267CC8" w:rsidRDefault="00301E4D">
      <w:pPr>
        <w:spacing w:after="0"/>
        <w:rPr>
          <w:rFonts w:cs="Arial"/>
          <w:color w:val="000000" w:themeColor="text1"/>
        </w:rPr>
      </w:pPr>
      <w:r>
        <w:rPr>
          <w:color w:val="222222"/>
        </w:rPr>
        <w:t>Abdruck honorarfrei. Bitte geben Sie als Quelle Weiss Umwelttechnik GmbH an.</w:t>
      </w:r>
    </w:p>
    <w:p w14:paraId="56183349" w14:textId="77777777" w:rsidR="00267CC8" w:rsidRDefault="00267CC8">
      <w:pPr>
        <w:spacing w:after="0"/>
        <w:rPr>
          <w:rFonts w:cs="Arial"/>
          <w:color w:val="000000" w:themeColor="text1"/>
        </w:rPr>
      </w:pPr>
    </w:p>
    <w:p w14:paraId="797460CA" w14:textId="77777777" w:rsidR="00267CC8" w:rsidRPr="001D6C12" w:rsidRDefault="00267CC8">
      <w:pPr>
        <w:spacing w:line="360" w:lineRule="auto"/>
        <w:ind w:left="-5" w:right="-1"/>
        <w:jc w:val="both"/>
        <w:rPr>
          <w:i/>
        </w:rPr>
      </w:pPr>
    </w:p>
    <w:p w14:paraId="00B22D75" w14:textId="5B012396" w:rsidR="00267CC8" w:rsidRDefault="006C2B11">
      <w:pPr>
        <w:ind w:right="-1"/>
        <w:rPr>
          <w:i/>
          <w:highlight w:val="yellow"/>
        </w:rPr>
      </w:pPr>
      <w:r w:rsidRPr="006C2B11">
        <w:rPr>
          <w:i/>
          <w:noProof/>
        </w:rPr>
        <w:drawing>
          <wp:inline distT="0" distB="0" distL="0" distR="0" wp14:anchorId="55BF2A80" wp14:editId="5159BB98">
            <wp:extent cx="4230370" cy="24161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0370" cy="2416175"/>
                    </a:xfrm>
                    <a:prstGeom prst="rect">
                      <a:avLst/>
                    </a:prstGeom>
                  </pic:spPr>
                </pic:pic>
              </a:graphicData>
            </a:graphic>
          </wp:inline>
        </w:drawing>
      </w:r>
    </w:p>
    <w:p w14:paraId="4E868F96" w14:textId="4F3C2CB6" w:rsidR="00267CC8" w:rsidRDefault="00301E4D" w:rsidP="00E06B1E">
      <w:pPr>
        <w:spacing w:line="276" w:lineRule="auto"/>
        <w:ind w:left="-5" w:right="-1"/>
        <w:jc w:val="both"/>
        <w:rPr>
          <w:highlight w:val="yellow"/>
        </w:rPr>
      </w:pPr>
      <w:r w:rsidRPr="001410B1">
        <w:t xml:space="preserve">Bild 1: </w:t>
      </w:r>
      <w:r w:rsidR="001410B1" w:rsidRPr="001410B1">
        <w:rPr>
          <w:rFonts w:cstheme="minorHAnsi"/>
          <w:sz w:val="24"/>
          <w:szCs w:val="24"/>
        </w:rPr>
        <w:t>Ein</w:t>
      </w:r>
      <w:r w:rsidR="001410B1" w:rsidRPr="001D6C12">
        <w:rPr>
          <w:rFonts w:cstheme="minorHAnsi"/>
          <w:sz w:val="24"/>
          <w:szCs w:val="24"/>
        </w:rPr>
        <w:t xml:space="preserve"> eigens erstellter Online-Auftritt zeigt anhand zahlreicher Beispiele, wie </w:t>
      </w:r>
      <w:r w:rsidR="001410B1">
        <w:rPr>
          <w:rFonts w:cstheme="minorHAnsi"/>
          <w:b/>
          <w:sz w:val="24"/>
          <w:szCs w:val="24"/>
        </w:rPr>
        <w:t>w</w:t>
      </w:r>
      <w:r w:rsidR="001410B1" w:rsidRPr="00301E4D">
        <w:rPr>
          <w:rFonts w:cstheme="minorHAnsi"/>
          <w:b/>
          <w:sz w:val="24"/>
          <w:szCs w:val="24"/>
        </w:rPr>
        <w:t>eiss</w:t>
      </w:r>
      <w:r w:rsidR="001410B1" w:rsidRPr="00301E4D">
        <w:rPr>
          <w:rFonts w:cstheme="minorHAnsi"/>
          <w:sz w:val="24"/>
          <w:szCs w:val="24"/>
        </w:rPr>
        <w:t>technik</w:t>
      </w:r>
      <w:r w:rsidR="001410B1" w:rsidRPr="001D6C12">
        <w:rPr>
          <w:rFonts w:cstheme="minorHAnsi"/>
          <w:sz w:val="24"/>
          <w:szCs w:val="24"/>
        </w:rPr>
        <w:t xml:space="preserve"> und seine </w:t>
      </w:r>
      <w:r w:rsidR="001410B1">
        <w:rPr>
          <w:rFonts w:cstheme="minorHAnsi"/>
          <w:sz w:val="24"/>
          <w:szCs w:val="24"/>
        </w:rPr>
        <w:t>Lösungen</w:t>
      </w:r>
      <w:r w:rsidR="001410B1" w:rsidRPr="001D6C12">
        <w:rPr>
          <w:rFonts w:cstheme="minorHAnsi"/>
          <w:sz w:val="24"/>
          <w:szCs w:val="24"/>
        </w:rPr>
        <w:t xml:space="preserve"> die Welt sicherer machen</w:t>
      </w:r>
      <w:r w:rsidR="00317D72">
        <w:rPr>
          <w:rFonts w:cstheme="minorHAnsi"/>
          <w:sz w:val="24"/>
          <w:szCs w:val="24"/>
        </w:rPr>
        <w:t xml:space="preserve"> (www.weiss-technik.com/de/for-a-safe-future)</w:t>
      </w:r>
    </w:p>
    <w:p w14:paraId="63F41848" w14:textId="54D1AF19" w:rsidR="00267CC8" w:rsidRDefault="00267CC8">
      <w:pPr>
        <w:ind w:right="-1"/>
        <w:rPr>
          <w:i/>
        </w:rPr>
      </w:pPr>
    </w:p>
    <w:p w14:paraId="0B372495" w14:textId="28DEC357" w:rsidR="00317D72" w:rsidRDefault="00317D72">
      <w:pPr>
        <w:ind w:right="-1"/>
        <w:rPr>
          <w:i/>
        </w:rPr>
      </w:pPr>
    </w:p>
    <w:p w14:paraId="04F8AC36" w14:textId="52F351A8" w:rsidR="00317D72" w:rsidRDefault="00317D72">
      <w:pPr>
        <w:ind w:right="-1"/>
        <w:rPr>
          <w:i/>
        </w:rPr>
      </w:pPr>
    </w:p>
    <w:p w14:paraId="5B908327" w14:textId="7A7E97D9" w:rsidR="00317D72" w:rsidRDefault="00317D72">
      <w:pPr>
        <w:ind w:right="-1"/>
        <w:rPr>
          <w:i/>
        </w:rPr>
      </w:pPr>
    </w:p>
    <w:p w14:paraId="659453AB" w14:textId="0CE2461B" w:rsidR="006C2B11" w:rsidRDefault="006C2B11">
      <w:pPr>
        <w:ind w:right="-1"/>
        <w:rPr>
          <w:i/>
        </w:rPr>
      </w:pPr>
    </w:p>
    <w:p w14:paraId="5FA82591" w14:textId="50B60883" w:rsidR="006C2B11" w:rsidRDefault="006C2B11">
      <w:pPr>
        <w:ind w:right="-1"/>
        <w:rPr>
          <w:i/>
        </w:rPr>
      </w:pPr>
    </w:p>
    <w:p w14:paraId="72716573" w14:textId="77777777" w:rsidR="006C2B11" w:rsidRDefault="006C2B11">
      <w:pPr>
        <w:ind w:right="-1"/>
        <w:rPr>
          <w:i/>
        </w:rPr>
      </w:pPr>
    </w:p>
    <w:p w14:paraId="0E488BAA" w14:textId="77777777" w:rsidR="00317D72" w:rsidRDefault="00317D72">
      <w:pPr>
        <w:ind w:right="-1"/>
        <w:rPr>
          <w:i/>
        </w:rPr>
      </w:pPr>
    </w:p>
    <w:p w14:paraId="181C3715" w14:textId="77777777" w:rsidR="0091680B" w:rsidRPr="00673053" w:rsidRDefault="0091680B" w:rsidP="0091680B">
      <w:pPr>
        <w:rPr>
          <w:rFonts w:asciiTheme="minorHAnsi" w:hAnsiTheme="minorHAnsi"/>
          <w:b/>
          <w:sz w:val="18"/>
        </w:rPr>
      </w:pPr>
      <w:r w:rsidRPr="00673053">
        <w:rPr>
          <w:rFonts w:asciiTheme="minorHAnsi" w:hAnsiTheme="minorHAnsi"/>
          <w:b/>
          <w:sz w:val="18"/>
        </w:rPr>
        <w:t>Die Weiss Technik Unternehmen</w:t>
      </w:r>
    </w:p>
    <w:p w14:paraId="0D79E0FF" w14:textId="77777777" w:rsidR="0091680B" w:rsidRDefault="0091680B" w:rsidP="0091680B">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w:t>
      </w:r>
    </w:p>
    <w:p w14:paraId="17B94B3D" w14:textId="77777777" w:rsidR="0091680B" w:rsidRDefault="0091680B" w:rsidP="0091680B">
      <w:pPr>
        <w:tabs>
          <w:tab w:val="left" w:pos="7480"/>
        </w:tabs>
        <w:spacing w:line="360" w:lineRule="auto"/>
        <w:ind w:right="-6"/>
        <w:rPr>
          <w:sz w:val="18"/>
        </w:rPr>
      </w:pPr>
      <w:r w:rsidRPr="00FF2E07">
        <w:rPr>
          <w:sz w:val="18"/>
        </w:rPr>
        <w:t>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14:paraId="3A882A45" w14:textId="5C6B1778" w:rsidR="0091680B" w:rsidRPr="00213E6A" w:rsidRDefault="0091680B" w:rsidP="0091680B">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Pr>
          <w:sz w:val="18"/>
          <w:szCs w:val="18"/>
          <w:lang w:eastAsia="de-DE"/>
        </w:rPr>
        <w:t xml:space="preserve">Die Schunk Group ist ein globaler Technologiekonzern. Das Unternehmen ist ein führender Anbieter von Produkten aus Hightech-Werkstoffen – wie Kohlenstoff, technischer Keramik und Sintermetall – sowie von Maschinen und </w:t>
      </w:r>
      <w:r>
        <w:rPr>
          <w:sz w:val="18"/>
          <w:szCs w:val="18"/>
        </w:rPr>
        <w:t>Anlagen – von der Umweltsimulation über die Klimatechnik und Ultraschallschweißen bis hin zu Optikmaschinen. Die</w:t>
      </w:r>
      <w:r>
        <w:rPr>
          <w:sz w:val="18"/>
          <w:szCs w:val="18"/>
          <w:lang w:eastAsia="de-DE"/>
        </w:rPr>
        <w:t xml:space="preserve"> Schunk Group hat über 9.100 Beschäftigte in 29 Ländern und hat 2019 einen Umsatz von 1,35 Mrd. Euro erwirtschaftet.</w:t>
      </w:r>
    </w:p>
    <w:p w14:paraId="2C29355E" w14:textId="20399A58" w:rsidR="00267CC8" w:rsidRPr="004C47B5" w:rsidRDefault="00267CC8" w:rsidP="00E06B1E">
      <w:pPr>
        <w:tabs>
          <w:tab w:val="left" w:pos="7480"/>
        </w:tabs>
        <w:spacing w:line="360" w:lineRule="auto"/>
        <w:ind w:right="-6"/>
        <w:rPr>
          <w:rFonts w:asciiTheme="minorHAnsi" w:hAnsiTheme="minorHAnsi" w:cstheme="minorHAnsi"/>
          <w:sz w:val="18"/>
        </w:rPr>
      </w:pPr>
    </w:p>
    <w:sectPr w:rsidR="00267CC8" w:rsidRPr="004C47B5">
      <w:headerReference w:type="default" r:id="rId13"/>
      <w:footerReference w:type="default" r:id="rId14"/>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40ED" w14:textId="77777777" w:rsidR="00F62D2C" w:rsidRDefault="00F62D2C">
      <w:pPr>
        <w:spacing w:after="0"/>
      </w:pPr>
      <w:r>
        <w:separator/>
      </w:r>
    </w:p>
  </w:endnote>
  <w:endnote w:type="continuationSeparator" w:id="0">
    <w:p w14:paraId="6BE65DC1" w14:textId="77777777" w:rsidR="00F62D2C" w:rsidRDefault="00F62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0000000000000000000"/>
    <w:charset w:val="00"/>
    <w:family w:val="swiss"/>
    <w:notTrueType/>
    <w:pitch w:val="variable"/>
    <w:sig w:usb0="A00000AF" w:usb1="5000205B" w:usb2="00000000" w:usb3="00000000" w:csb0="0000009B" w:csb1="00000000"/>
  </w:font>
  <w:font w:name="MetaSerif Pro 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6F23" w14:textId="77777777" w:rsidR="00267CC8" w:rsidRDefault="00301E4D">
    <w:pPr>
      <w:pStyle w:val="Fuzeile"/>
      <w:ind w:right="-2268"/>
      <w:jc w:val="right"/>
    </w:pPr>
    <w:r>
      <w:fldChar w:fldCharType="begin"/>
    </w:r>
    <w:r>
      <w:instrText>PAGE</w:instrText>
    </w:r>
    <w:r>
      <w:fldChar w:fldCharType="separate"/>
    </w:r>
    <w:r w:rsidR="001410B1">
      <w:rPr>
        <w:noProof/>
      </w:rPr>
      <w:t>1</w:t>
    </w:r>
    <w:r>
      <w:fldChar w:fldCharType="end"/>
    </w:r>
    <w:r>
      <w:t xml:space="preserve"> / </w:t>
    </w:r>
    <w:r>
      <w:fldChar w:fldCharType="begin"/>
    </w:r>
    <w:r>
      <w:instrText>NUMPAGES</w:instrText>
    </w:r>
    <w:r>
      <w:fldChar w:fldCharType="separate"/>
    </w:r>
    <w:r w:rsidR="001410B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D159" w14:textId="77777777" w:rsidR="00F62D2C" w:rsidRDefault="00F62D2C">
      <w:pPr>
        <w:spacing w:after="0"/>
      </w:pPr>
      <w:r>
        <w:separator/>
      </w:r>
    </w:p>
  </w:footnote>
  <w:footnote w:type="continuationSeparator" w:id="0">
    <w:p w14:paraId="59A1E63D" w14:textId="77777777" w:rsidR="00F62D2C" w:rsidRDefault="00F62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A3A" w14:textId="77777777" w:rsidR="00267CC8" w:rsidRDefault="00301E4D">
    <w:pPr>
      <w:pStyle w:val="Kopfzeile"/>
      <w:jc w:val="right"/>
    </w:pPr>
    <w:r>
      <w:rPr>
        <w:noProof/>
        <w:lang w:eastAsia="de-DE"/>
      </w:rPr>
      <w:drawing>
        <wp:anchor distT="0" distB="0" distL="0" distR="0" simplePos="0" relativeHeight="6" behindDoc="1" locked="0" layoutInCell="1" allowOverlap="1" wp14:anchorId="23477A4A" wp14:editId="082B3730">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C8"/>
    <w:rsid w:val="00040FC1"/>
    <w:rsid w:val="001410B1"/>
    <w:rsid w:val="001D6C12"/>
    <w:rsid w:val="001E4232"/>
    <w:rsid w:val="00267CC8"/>
    <w:rsid w:val="00301E4D"/>
    <w:rsid w:val="00316A3F"/>
    <w:rsid w:val="00317D72"/>
    <w:rsid w:val="004C47B5"/>
    <w:rsid w:val="00600CF9"/>
    <w:rsid w:val="006C2B11"/>
    <w:rsid w:val="0091680B"/>
    <w:rsid w:val="00922004"/>
    <w:rsid w:val="00C77FC8"/>
    <w:rsid w:val="00D16D30"/>
    <w:rsid w:val="00E06B1E"/>
    <w:rsid w:val="00EB60F5"/>
    <w:rsid w:val="00F62D2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asciiTheme="minorHAnsi" w:hAnsiTheme="minorHAnsi" w:cstheme="minorHAnsi"/>
      <w:sz w:val="24"/>
      <w:szCs w:val="24"/>
    </w:rPr>
  </w:style>
  <w:style w:type="character" w:customStyle="1" w:styleId="ListLabel3">
    <w:name w:val="ListLabel 3"/>
    <w:qFormat/>
    <w:rPr>
      <w:rFonts w:cs="Arial"/>
      <w:color w:val="000000" w:themeColor="text1"/>
      <w:u w:val="none"/>
    </w:rPr>
  </w:style>
  <w:style w:type="character" w:customStyle="1" w:styleId="ListLabel4">
    <w:name w:val="ListLabel 4"/>
    <w:qFormat/>
    <w:rPr>
      <w:sz w:val="18"/>
      <w:szCs w:val="18"/>
    </w:rPr>
  </w:style>
  <w:style w:type="character" w:customStyle="1" w:styleId="ListLabel5">
    <w:name w:val="ListLabel 5"/>
    <w:qFormat/>
    <w:rPr>
      <w:rFonts w:cstheme="minorHAnsi"/>
      <w:sz w:val="24"/>
      <w:szCs w:val="24"/>
      <w:highlight w:val="yellow"/>
    </w:rPr>
  </w:style>
  <w:style w:type="character" w:customStyle="1" w:styleId="ListLabel6">
    <w:name w:val="ListLabel 6"/>
    <w:qFormat/>
    <w:rPr>
      <w:rFonts w:cs="Arial"/>
      <w:color w:val="000000" w:themeColor="text1"/>
      <w:u w:val="none"/>
    </w:rPr>
  </w:style>
  <w:style w:type="character" w:customStyle="1" w:styleId="ListLabel7">
    <w:name w:val="ListLabel 7"/>
    <w:qFormat/>
    <w:rPr>
      <w:color w:val="000000"/>
      <w:sz w:val="18"/>
      <w:szCs w:val="18"/>
    </w:rPr>
  </w:style>
  <w:style w:type="character" w:customStyle="1" w:styleId="ListLabel8">
    <w:name w:val="ListLabel 8"/>
    <w:qFormat/>
    <w:rPr>
      <w:rFonts w:cs="Arial"/>
      <w:color w:val="000000" w:themeColor="text1"/>
      <w:u w:val="none"/>
    </w:rPr>
  </w:style>
  <w:style w:type="character" w:customStyle="1" w:styleId="ListLabel9">
    <w:name w:val="ListLabel 9"/>
    <w:qFormat/>
    <w:rPr>
      <w:color w:val="000000"/>
      <w:sz w:val="18"/>
      <w:szCs w:val="18"/>
    </w:rPr>
  </w:style>
  <w:style w:type="character" w:customStyle="1" w:styleId="ListLabel10">
    <w:name w:val="ListLabel 10"/>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andardWeb">
    <w:name w:val="Normal (Web)"/>
    <w:basedOn w:val="Standard"/>
    <w:uiPriority w:val="99"/>
    <w:semiHidden/>
    <w:unhideWhenUsed/>
    <w:rsid w:val="004C47B5"/>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nhideWhenUsed/>
    <w:rsid w:val="00916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iss-tech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iss-technik.com" TargetMode="Externa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0AFF-5DEE-4E4F-BD50-73BD03BA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4657</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2020-06-15T13:08:00Z</dcterms:created>
  <dcterms:modified xsi:type="dcterms:W3CDTF">2020-06-15T13:09:00Z</dcterms:modified>
  <dc:language/>
</cp:coreProperties>
</file>