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B6545F" w14:textId="77777777" w:rsidR="003F11E0" w:rsidRDefault="00D235FA">
      <w:pPr>
        <w:pStyle w:val="berschrift1"/>
        <w:tabs>
          <w:tab w:val="left" w:pos="7810"/>
          <w:tab w:val="left" w:pos="8250"/>
        </w:tabs>
        <w:ind w:right="1260"/>
      </w:pPr>
      <w:bookmarkStart w:id="0" w:name="_Hlk56503422"/>
      <w:bookmarkStart w:id="1" w:name="_GoBack"/>
      <w:bookmarkEnd w:id="0"/>
      <w:bookmarkEnd w:id="1"/>
      <w:r>
        <w:t>Pressemitteilung</w:t>
      </w:r>
    </w:p>
    <w:p w14:paraId="0CCF982E" w14:textId="306B8FD1" w:rsidR="003F11E0" w:rsidRDefault="006C342F">
      <w:r>
        <w:rPr>
          <w:noProof/>
        </w:rPr>
        <mc:AlternateContent>
          <mc:Choice Requires="wps">
            <w:drawing>
              <wp:anchor distT="45720" distB="45720" distL="114300" distR="113030" simplePos="0" relativeHeight="6" behindDoc="0" locked="0" layoutInCell="1" allowOverlap="1" wp14:anchorId="2B1AE5F1" wp14:editId="5CB1EA04">
                <wp:simplePos x="0" y="0"/>
                <wp:positionH relativeFrom="page">
                  <wp:posOffset>5495925</wp:posOffset>
                </wp:positionH>
                <wp:positionV relativeFrom="margin">
                  <wp:posOffset>778510</wp:posOffset>
                </wp:positionV>
                <wp:extent cx="1839595" cy="3451860"/>
                <wp:effectExtent l="0" t="0" r="0" b="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9595" cy="34518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032B46D3" w14:textId="432020B7" w:rsidR="003F11E0" w:rsidRDefault="00D235FA">
                            <w:pPr>
                              <w:pStyle w:val="Rahmeninhalt"/>
                              <w:rPr>
                                <w:b/>
                                <w:sz w:val="18"/>
                                <w:szCs w:val="18"/>
                              </w:rPr>
                            </w:pPr>
                            <w:r>
                              <w:rPr>
                                <w:b/>
                                <w:color w:val="000000"/>
                                <w:sz w:val="18"/>
                                <w:szCs w:val="18"/>
                              </w:rPr>
                              <w:t xml:space="preserve">Reiskirchen, </w:t>
                            </w:r>
                            <w:r w:rsidR="00726BE8">
                              <w:rPr>
                                <w:b/>
                                <w:color w:val="000000"/>
                                <w:sz w:val="18"/>
                                <w:szCs w:val="18"/>
                              </w:rPr>
                              <w:t>1</w:t>
                            </w:r>
                            <w:r w:rsidR="00987283">
                              <w:rPr>
                                <w:b/>
                                <w:color w:val="000000"/>
                                <w:sz w:val="18"/>
                                <w:szCs w:val="18"/>
                              </w:rPr>
                              <w:t>7</w:t>
                            </w:r>
                            <w:r>
                              <w:rPr>
                                <w:b/>
                                <w:color w:val="000000"/>
                                <w:sz w:val="18"/>
                                <w:szCs w:val="18"/>
                              </w:rPr>
                              <w:t>.1</w:t>
                            </w:r>
                            <w:r w:rsidR="00726BE8">
                              <w:rPr>
                                <w:b/>
                                <w:color w:val="000000"/>
                                <w:sz w:val="18"/>
                                <w:szCs w:val="18"/>
                              </w:rPr>
                              <w:t>1</w:t>
                            </w:r>
                            <w:r>
                              <w:rPr>
                                <w:b/>
                                <w:color w:val="000000"/>
                                <w:sz w:val="18"/>
                                <w:szCs w:val="18"/>
                              </w:rPr>
                              <w:t>.2020</w:t>
                            </w:r>
                          </w:p>
                          <w:p w14:paraId="2E48C560" w14:textId="77777777" w:rsidR="003F11E0" w:rsidRDefault="003F11E0">
                            <w:pPr>
                              <w:pStyle w:val="Rahmeninhalt"/>
                              <w:rPr>
                                <w:b/>
                                <w:color w:val="000000"/>
                                <w:sz w:val="18"/>
                                <w:szCs w:val="18"/>
                              </w:rPr>
                            </w:pPr>
                          </w:p>
                          <w:p w14:paraId="38C8BA9C" w14:textId="77777777" w:rsidR="003F11E0" w:rsidRPr="00987283" w:rsidRDefault="00D235FA">
                            <w:pPr>
                              <w:pStyle w:val="Rahmeninhalt"/>
                              <w:rPr>
                                <w:b/>
                                <w:sz w:val="18"/>
                                <w:szCs w:val="18"/>
                              </w:rPr>
                            </w:pPr>
                            <w:r w:rsidRPr="00987283">
                              <w:rPr>
                                <w:b/>
                                <w:color w:val="000000"/>
                                <w:sz w:val="18"/>
                                <w:szCs w:val="18"/>
                              </w:rPr>
                              <w:t>Kontakt</w:t>
                            </w:r>
                          </w:p>
                          <w:p w14:paraId="5B4A90F7" w14:textId="77777777" w:rsidR="007C1E31" w:rsidRDefault="007C1E31" w:rsidP="007C1E31">
                            <w:pPr>
                              <w:pStyle w:val="Rahmeninhalt"/>
                              <w:spacing w:after="0"/>
                              <w:rPr>
                                <w:sz w:val="18"/>
                                <w:szCs w:val="18"/>
                              </w:rPr>
                            </w:pPr>
                            <w:r w:rsidRPr="007C1E31">
                              <w:rPr>
                                <w:b/>
                                <w:bCs/>
                                <w:color w:val="000000"/>
                                <w:sz w:val="18"/>
                                <w:szCs w:val="18"/>
                              </w:rPr>
                              <w:t>Weiss Umwelttechnik GmbH</w:t>
                            </w:r>
                            <w:r>
                              <w:rPr>
                                <w:color w:val="000000"/>
                                <w:sz w:val="18"/>
                                <w:szCs w:val="18"/>
                              </w:rPr>
                              <w:br/>
                              <w:t>Anika Adams</w:t>
                            </w:r>
                            <w:r>
                              <w:rPr>
                                <w:color w:val="000000"/>
                                <w:sz w:val="18"/>
                                <w:szCs w:val="18"/>
                              </w:rPr>
                              <w:br/>
                              <w:t>Tel +49 6408 84-6842</w:t>
                            </w:r>
                            <w:r>
                              <w:rPr>
                                <w:color w:val="000000"/>
                                <w:sz w:val="18"/>
                                <w:szCs w:val="18"/>
                              </w:rPr>
                              <w:br/>
                              <w:t>anika.adams@weiss-technik.com</w:t>
                            </w:r>
                          </w:p>
                          <w:p w14:paraId="022B1E1D" w14:textId="024089EF" w:rsidR="007C1E31" w:rsidRDefault="007C1E31" w:rsidP="007C1E31">
                            <w:pPr>
                              <w:pStyle w:val="Rahmeninhalt"/>
                              <w:spacing w:after="0"/>
                              <w:rPr>
                                <w:rStyle w:val="Internetverknpfung"/>
                                <w:color w:val="000000"/>
                                <w:sz w:val="18"/>
                                <w:szCs w:val="18"/>
                              </w:rPr>
                            </w:pPr>
                            <w:r>
                              <w:rPr>
                                <w:color w:val="000000"/>
                                <w:sz w:val="18"/>
                                <w:szCs w:val="18"/>
                              </w:rPr>
                              <w:t>Greizer Straße 41-49</w:t>
                            </w:r>
                            <w:r>
                              <w:rPr>
                                <w:color w:val="000000"/>
                                <w:sz w:val="18"/>
                                <w:szCs w:val="18"/>
                              </w:rPr>
                              <w:br/>
                              <w:t>35447 Reiskirchen</w:t>
                            </w:r>
                            <w:r>
                              <w:rPr>
                                <w:color w:val="000000"/>
                                <w:sz w:val="18"/>
                                <w:szCs w:val="18"/>
                              </w:rPr>
                              <w:br/>
                              <w:t>Deutschland</w:t>
                            </w:r>
                            <w:r>
                              <w:rPr>
                                <w:color w:val="000000"/>
                                <w:sz w:val="18"/>
                                <w:szCs w:val="18"/>
                              </w:rPr>
                              <w:br/>
                            </w:r>
                            <w:r w:rsidRPr="007C1E31">
                              <w:rPr>
                                <w:rStyle w:val="Internetverknpfung"/>
                                <w:color w:val="000000"/>
                                <w:sz w:val="18"/>
                                <w:szCs w:val="18"/>
                                <w:u w:val="none"/>
                              </w:rPr>
                              <w:t>www.weiss-technik.com</w:t>
                            </w:r>
                          </w:p>
                          <w:p w14:paraId="64CA7A75" w14:textId="77777777" w:rsidR="007C1E31" w:rsidRDefault="007C1E31" w:rsidP="007C1E31">
                            <w:pPr>
                              <w:pStyle w:val="Rahmeninhalt"/>
                              <w:spacing w:after="0"/>
                            </w:pPr>
                          </w:p>
                          <w:p w14:paraId="431E17BE" w14:textId="77777777" w:rsidR="007C1E31" w:rsidRPr="00995255" w:rsidRDefault="007C1E31" w:rsidP="007C1E31">
                            <w:pPr>
                              <w:pStyle w:val="StandardWeb"/>
                              <w:spacing w:beforeAutospacing="0" w:after="0" w:afterAutospacing="0"/>
                              <w:rPr>
                                <w:rFonts w:ascii="Calibri" w:hAnsi="Calibri" w:cs="Calibri"/>
                                <w:b/>
                                <w:bCs/>
                                <w:sz w:val="18"/>
                                <w:szCs w:val="18"/>
                              </w:rPr>
                            </w:pPr>
                            <w:r w:rsidRPr="00995255">
                              <w:rPr>
                                <w:rFonts w:ascii="Calibri" w:hAnsi="Calibri" w:cs="Calibri"/>
                                <w:b/>
                                <w:bCs/>
                                <w:sz w:val="18"/>
                                <w:szCs w:val="18"/>
                              </w:rPr>
                              <w:t>Redaktion</w:t>
                            </w:r>
                          </w:p>
                          <w:p w14:paraId="7481A52B" w14:textId="77777777" w:rsidR="007C1E31" w:rsidRDefault="007C1E31" w:rsidP="007C1E31">
                            <w:pPr>
                              <w:pStyle w:val="StandardWeb"/>
                              <w:spacing w:beforeAutospacing="0" w:after="0" w:afterAutospacing="0"/>
                              <w:rPr>
                                <w:rFonts w:ascii="Calibri" w:hAnsi="Calibri" w:cs="Calibri"/>
                                <w:sz w:val="18"/>
                                <w:szCs w:val="18"/>
                              </w:rPr>
                            </w:pPr>
                            <w:r>
                              <w:rPr>
                                <w:rFonts w:ascii="Calibri" w:hAnsi="Calibri" w:cs="Calibri"/>
                                <w:sz w:val="18"/>
                                <w:szCs w:val="18"/>
                              </w:rPr>
                              <w:t xml:space="preserve">txtconcept Marco Michels </w:t>
                            </w:r>
                          </w:p>
                          <w:p w14:paraId="2CAA57F6" w14:textId="77777777" w:rsidR="007C1E31" w:rsidRDefault="007C1E31" w:rsidP="007C1E31">
                            <w:pPr>
                              <w:pStyle w:val="StandardWeb"/>
                              <w:spacing w:beforeAutospacing="0" w:after="0" w:afterAutospacing="0"/>
                              <w:rPr>
                                <w:rFonts w:ascii="Calibri" w:hAnsi="Calibri" w:cs="Calibri"/>
                                <w:sz w:val="18"/>
                                <w:szCs w:val="18"/>
                              </w:rPr>
                            </w:pPr>
                            <w:r>
                              <w:rPr>
                                <w:rFonts w:ascii="Calibri" w:hAnsi="Calibri" w:cs="Calibri"/>
                                <w:sz w:val="18"/>
                                <w:szCs w:val="18"/>
                              </w:rPr>
                              <w:t xml:space="preserve">Tel +49 641 58174-27          </w:t>
                            </w:r>
                          </w:p>
                          <w:p w14:paraId="79A9B671" w14:textId="4205F375" w:rsidR="003F11E0" w:rsidRPr="007C1E31" w:rsidRDefault="007C1E31" w:rsidP="007C1E31">
                            <w:pPr>
                              <w:pStyle w:val="StandardWeb"/>
                              <w:spacing w:beforeAutospacing="0" w:after="0" w:afterAutospacing="0"/>
                              <w:rPr>
                                <w:rFonts w:ascii="Calibri" w:hAnsi="Calibri" w:cs="Calibri"/>
                                <w:sz w:val="18"/>
                                <w:szCs w:val="18"/>
                              </w:rPr>
                            </w:pPr>
                            <w:r w:rsidRPr="00B50A67">
                              <w:rPr>
                                <w:rFonts w:ascii="Calibri" w:hAnsi="Calibri" w:cs="Calibri"/>
                                <w:sz w:val="18"/>
                                <w:szCs w:val="18"/>
                              </w:rPr>
                              <w:t>m.michels@txtconcept.de</w:t>
                            </w:r>
                            <w:r>
                              <w:rPr>
                                <w:rFonts w:ascii="Calibri" w:hAnsi="Calibri" w:cs="Calibri"/>
                                <w:sz w:val="18"/>
                                <w:szCs w:val="18"/>
                              </w:rPr>
                              <w:br/>
                              <w:t>www.txtconcept.de</w:t>
                            </w:r>
                          </w:p>
                          <w:p w14:paraId="00E355D0" w14:textId="77777777" w:rsidR="003F11E0" w:rsidRDefault="003F11E0">
                            <w:pPr>
                              <w:pStyle w:val="Rahmeninhalt"/>
                              <w:spacing w:after="0"/>
                              <w:rPr>
                                <w:color w:val="000000"/>
                              </w:rPr>
                            </w:pPr>
                          </w:p>
                        </w:txbxContent>
                      </wps:txbx>
                      <wps:bodyPr>
                        <a:spAutoFit/>
                      </wps:bodyPr>
                    </wps:wsp>
                  </a:graphicData>
                </a:graphic>
                <wp14:sizeRelH relativeFrom="page">
                  <wp14:pctWidth>0</wp14:pctWidth>
                </wp14:sizeRelH>
                <wp14:sizeRelV relativeFrom="margin">
                  <wp14:pctHeight>20000</wp14:pctHeight>
                </wp14:sizeRelV>
              </wp:anchor>
            </w:drawing>
          </mc:Choice>
          <mc:Fallback>
            <w:pict>
              <v:rect w14:anchorId="2B1AE5F1" id="Textfeld 2" o:spid="_x0000_s1026" style="position:absolute;margin-left:432.75pt;margin-top:61.3pt;width:144.85pt;height:271.8pt;z-index:6;visibility:visible;mso-wrap-style:square;mso-width-percent:0;mso-height-percent:200;mso-wrap-distance-left:9pt;mso-wrap-distance-top:3.6pt;mso-wrap-distance-right:8.9pt;mso-wrap-distance-bottom:3.6pt;mso-position-horizontal:absolute;mso-position-horizontal-relative:page;mso-position-vertical:absolute;mso-position-vertical-relative:margin;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" stroked="f" strokeweight=".26mm">
                <v:textbox style="mso-fit-shape-to-text:t">
                  <w:txbxContent>
                    <w:p w14:paraId="032B46D3" w14:textId="432020B7" w:rsidR="003F11E0" w:rsidRDefault="00D235FA">
                      <w:pPr>
                        <w:pStyle w:val="Rahmeninhalt"/>
                        <w:rPr>
                          <w:b/>
                          <w:sz w:val="18"/>
                          <w:szCs w:val="18"/>
                        </w:rPr>
                      </w:pPr>
                      <w:r>
                        <w:rPr>
                          <w:b/>
                          <w:color w:val="000000"/>
                          <w:sz w:val="18"/>
                          <w:szCs w:val="18"/>
                        </w:rPr>
                        <w:t xml:space="preserve">Reiskirchen, </w:t>
                      </w:r>
                      <w:r w:rsidR="00726BE8">
                        <w:rPr>
                          <w:b/>
                          <w:color w:val="000000"/>
                          <w:sz w:val="18"/>
                          <w:szCs w:val="18"/>
                        </w:rPr>
                        <w:t>1</w:t>
                      </w:r>
                      <w:r w:rsidR="00987283">
                        <w:rPr>
                          <w:b/>
                          <w:color w:val="000000"/>
                          <w:sz w:val="18"/>
                          <w:szCs w:val="18"/>
                        </w:rPr>
                        <w:t>7</w:t>
                      </w:r>
                      <w:r>
                        <w:rPr>
                          <w:b/>
                          <w:color w:val="000000"/>
                          <w:sz w:val="18"/>
                          <w:szCs w:val="18"/>
                        </w:rPr>
                        <w:t>.1</w:t>
                      </w:r>
                      <w:r w:rsidR="00726BE8">
                        <w:rPr>
                          <w:b/>
                          <w:color w:val="000000"/>
                          <w:sz w:val="18"/>
                          <w:szCs w:val="18"/>
                        </w:rPr>
                        <w:t>1</w:t>
                      </w:r>
                      <w:r>
                        <w:rPr>
                          <w:b/>
                          <w:color w:val="000000"/>
                          <w:sz w:val="18"/>
                          <w:szCs w:val="18"/>
                        </w:rPr>
                        <w:t>.2020</w:t>
                      </w:r>
                    </w:p>
                    <w:p w14:paraId="2E48C560" w14:textId="77777777" w:rsidR="003F11E0" w:rsidRDefault="003F11E0">
                      <w:pPr>
                        <w:pStyle w:val="Rahmeninhalt"/>
                        <w:rPr>
                          <w:b/>
                          <w:color w:val="000000"/>
                          <w:sz w:val="18"/>
                          <w:szCs w:val="18"/>
                        </w:rPr>
                      </w:pPr>
                    </w:p>
                    <w:p w14:paraId="38C8BA9C" w14:textId="77777777" w:rsidR="003F11E0" w:rsidRPr="00987283" w:rsidRDefault="00D235FA">
                      <w:pPr>
                        <w:pStyle w:val="Rahmeninhalt"/>
                        <w:rPr>
                          <w:b/>
                          <w:sz w:val="18"/>
                          <w:szCs w:val="18"/>
                        </w:rPr>
                      </w:pPr>
                      <w:r w:rsidRPr="00987283">
                        <w:rPr>
                          <w:b/>
                          <w:color w:val="000000"/>
                          <w:sz w:val="18"/>
                          <w:szCs w:val="18"/>
                        </w:rPr>
                        <w:t>Kontakt</w:t>
                      </w:r>
                    </w:p>
                    <w:p w14:paraId="5B4A90F7" w14:textId="77777777" w:rsidR="007C1E31" w:rsidRDefault="007C1E31" w:rsidP="007C1E31">
                      <w:pPr>
                        <w:pStyle w:val="Rahmeninhalt"/>
                        <w:spacing w:after="0"/>
                        <w:rPr>
                          <w:sz w:val="18"/>
                          <w:szCs w:val="18"/>
                        </w:rPr>
                      </w:pPr>
                      <w:r w:rsidRPr="007C1E31">
                        <w:rPr>
                          <w:b/>
                          <w:bCs/>
                          <w:color w:val="000000"/>
                          <w:sz w:val="18"/>
                          <w:szCs w:val="18"/>
                        </w:rPr>
                        <w:t>Weiss Umwelttechnik GmbH</w:t>
                      </w:r>
                      <w:r>
                        <w:rPr>
                          <w:color w:val="000000"/>
                          <w:sz w:val="18"/>
                          <w:szCs w:val="18"/>
                        </w:rPr>
                        <w:br/>
                      </w:r>
                      <w:r>
                        <w:rPr>
                          <w:color w:val="000000"/>
                          <w:sz w:val="18"/>
                          <w:szCs w:val="18"/>
                        </w:rPr>
                        <w:t>Anika Adams</w:t>
                      </w:r>
                      <w:r>
                        <w:rPr>
                          <w:color w:val="000000"/>
                          <w:sz w:val="18"/>
                          <w:szCs w:val="18"/>
                        </w:rPr>
                        <w:br/>
                      </w:r>
                      <w:r>
                        <w:rPr>
                          <w:color w:val="000000"/>
                          <w:sz w:val="18"/>
                          <w:szCs w:val="18"/>
                        </w:rPr>
                        <w:t>Tel +49 6408 84-6842</w:t>
                      </w:r>
                      <w:r>
                        <w:rPr>
                          <w:color w:val="000000"/>
                          <w:sz w:val="18"/>
                          <w:szCs w:val="18"/>
                        </w:rPr>
                        <w:br/>
                        <w:t>anika.adams@weiss-technik.com</w:t>
                      </w:r>
                    </w:p>
                    <w:p w14:paraId="022B1E1D" w14:textId="024089EF" w:rsidR="007C1E31" w:rsidRDefault="007C1E31" w:rsidP="007C1E31">
                      <w:pPr>
                        <w:pStyle w:val="Rahmeninhalt"/>
                        <w:spacing w:after="0"/>
                        <w:rPr>
                          <w:rStyle w:val="Internetverknpfung"/>
                          <w:color w:val="000000"/>
                          <w:sz w:val="18"/>
                          <w:szCs w:val="18"/>
                        </w:rPr>
                      </w:pPr>
                      <w:proofErr w:type="spellStart"/>
                      <w:r>
                        <w:rPr>
                          <w:color w:val="000000"/>
                          <w:sz w:val="18"/>
                          <w:szCs w:val="18"/>
                        </w:rPr>
                        <w:t>Greizer</w:t>
                      </w:r>
                      <w:proofErr w:type="spellEnd"/>
                      <w:r>
                        <w:rPr>
                          <w:color w:val="000000"/>
                          <w:sz w:val="18"/>
                          <w:szCs w:val="18"/>
                        </w:rPr>
                        <w:t xml:space="preserve"> Straße 41-49</w:t>
                      </w:r>
                      <w:r>
                        <w:rPr>
                          <w:color w:val="000000"/>
                          <w:sz w:val="18"/>
                          <w:szCs w:val="18"/>
                        </w:rPr>
                        <w:br/>
                        <w:t>35447 Reiskirchen</w:t>
                      </w:r>
                      <w:r>
                        <w:rPr>
                          <w:color w:val="000000"/>
                          <w:sz w:val="18"/>
                          <w:szCs w:val="18"/>
                        </w:rPr>
                        <w:br/>
                        <w:t>Deutschland</w:t>
                      </w:r>
                      <w:r>
                        <w:rPr>
                          <w:color w:val="000000"/>
                          <w:sz w:val="18"/>
                          <w:szCs w:val="18"/>
                        </w:rPr>
                        <w:br/>
                      </w:r>
                      <w:r w:rsidRPr="007C1E31">
                        <w:rPr>
                          <w:rStyle w:val="Internetverknpfung"/>
                          <w:color w:val="000000"/>
                          <w:sz w:val="18"/>
                          <w:szCs w:val="18"/>
                          <w:u w:val="none"/>
                        </w:rPr>
                        <w:t>www.weiss-technik.com</w:t>
                      </w:r>
                    </w:p>
                    <w:p w14:paraId="64CA7A75" w14:textId="77777777" w:rsidR="007C1E31" w:rsidRDefault="007C1E31" w:rsidP="007C1E31">
                      <w:pPr>
                        <w:pStyle w:val="Rahmeninhalt"/>
                        <w:spacing w:after="0"/>
                      </w:pPr>
                    </w:p>
                    <w:p w14:paraId="431E17BE" w14:textId="77777777" w:rsidR="007C1E31" w:rsidRPr="00995255" w:rsidRDefault="007C1E31" w:rsidP="007C1E31">
                      <w:pPr>
                        <w:pStyle w:val="StandardWeb"/>
                        <w:spacing w:beforeAutospacing="0" w:after="0" w:afterAutospacing="0"/>
                        <w:rPr>
                          <w:rFonts w:ascii="Calibri" w:hAnsi="Calibri" w:cs="Calibri"/>
                          <w:b/>
                          <w:bCs/>
                          <w:sz w:val="18"/>
                          <w:szCs w:val="18"/>
                        </w:rPr>
                      </w:pPr>
                      <w:r w:rsidRPr="00995255">
                        <w:rPr>
                          <w:rFonts w:ascii="Calibri" w:hAnsi="Calibri" w:cs="Calibri"/>
                          <w:b/>
                          <w:bCs/>
                          <w:sz w:val="18"/>
                          <w:szCs w:val="18"/>
                        </w:rPr>
                        <w:t>Redaktion</w:t>
                      </w:r>
                    </w:p>
                    <w:p w14:paraId="7481A52B" w14:textId="77777777" w:rsidR="007C1E31" w:rsidRDefault="007C1E31" w:rsidP="007C1E31">
                      <w:pPr>
                        <w:pStyle w:val="StandardWeb"/>
                        <w:spacing w:beforeAutospacing="0" w:after="0" w:afterAutospacing="0"/>
                        <w:rPr>
                          <w:rFonts w:ascii="Calibri" w:hAnsi="Calibri" w:cs="Calibri"/>
                          <w:sz w:val="18"/>
                          <w:szCs w:val="18"/>
                        </w:rPr>
                      </w:pPr>
                      <w:proofErr w:type="spellStart"/>
                      <w:r>
                        <w:rPr>
                          <w:rFonts w:ascii="Calibri" w:hAnsi="Calibri" w:cs="Calibri"/>
                          <w:sz w:val="18"/>
                          <w:szCs w:val="18"/>
                        </w:rPr>
                        <w:t>txtconcept</w:t>
                      </w:r>
                      <w:proofErr w:type="spellEnd"/>
                      <w:r>
                        <w:rPr>
                          <w:rFonts w:ascii="Calibri" w:hAnsi="Calibri" w:cs="Calibri"/>
                          <w:sz w:val="18"/>
                          <w:szCs w:val="18"/>
                        </w:rPr>
                        <w:t xml:space="preserve"> Marco Michels </w:t>
                      </w:r>
                    </w:p>
                    <w:p w14:paraId="2CAA57F6" w14:textId="77777777" w:rsidR="007C1E31" w:rsidRDefault="007C1E31" w:rsidP="007C1E31">
                      <w:pPr>
                        <w:pStyle w:val="StandardWeb"/>
                        <w:spacing w:beforeAutospacing="0" w:after="0" w:afterAutospacing="0"/>
                        <w:rPr>
                          <w:rFonts w:ascii="Calibri" w:hAnsi="Calibri" w:cs="Calibri"/>
                          <w:sz w:val="18"/>
                          <w:szCs w:val="18"/>
                        </w:rPr>
                      </w:pPr>
                      <w:r>
                        <w:rPr>
                          <w:rFonts w:ascii="Calibri" w:hAnsi="Calibri" w:cs="Calibri"/>
                          <w:sz w:val="18"/>
                          <w:szCs w:val="18"/>
                        </w:rPr>
                        <w:t xml:space="preserve">Tel +49 641 58174-27          </w:t>
                      </w:r>
                    </w:p>
                    <w:p w14:paraId="79A9B671" w14:textId="4205F375" w:rsidR="003F11E0" w:rsidRPr="007C1E31" w:rsidRDefault="007C1E31" w:rsidP="007C1E31">
                      <w:pPr>
                        <w:pStyle w:val="StandardWeb"/>
                        <w:spacing w:beforeAutospacing="0" w:after="0" w:afterAutospacing="0"/>
                        <w:rPr>
                          <w:rFonts w:ascii="Calibri" w:hAnsi="Calibri" w:cs="Calibri"/>
                          <w:sz w:val="18"/>
                          <w:szCs w:val="18"/>
                        </w:rPr>
                      </w:pPr>
                      <w:r w:rsidRPr="00B50A67">
                        <w:rPr>
                          <w:rFonts w:ascii="Calibri" w:hAnsi="Calibri" w:cs="Calibri"/>
                          <w:sz w:val="18"/>
                          <w:szCs w:val="18"/>
                        </w:rPr>
                        <w:t>m.michels@txtconcept.de</w:t>
                      </w:r>
                      <w:r>
                        <w:rPr>
                          <w:rFonts w:ascii="Calibri" w:hAnsi="Calibri" w:cs="Calibri"/>
                          <w:sz w:val="18"/>
                          <w:szCs w:val="18"/>
                        </w:rPr>
                        <w:br/>
                        <w:t>www.txtconcept.de</w:t>
                      </w:r>
                    </w:p>
                    <w:p w14:paraId="00E355D0" w14:textId="77777777" w:rsidR="003F11E0" w:rsidRDefault="003F11E0">
                      <w:pPr>
                        <w:pStyle w:val="Rahmeninhalt"/>
                        <w:spacing w:after="0"/>
                        <w:rPr>
                          <w:color w:val="000000"/>
                        </w:rPr>
                      </w:pPr>
                    </w:p>
                  </w:txbxContent>
                </v:textbox>
                <w10:wrap type="square" anchorx="page" anchory="margin"/>
              </v:rect>
            </w:pict>
          </mc:Fallback>
        </mc:AlternateContent>
      </w:r>
    </w:p>
    <w:p w14:paraId="16F530B6" w14:textId="57B38174" w:rsidR="003F11E0" w:rsidRDefault="00987283">
      <w:pPr>
        <w:spacing w:after="0"/>
        <w:ind w:right="-142"/>
        <w:rPr>
          <w:rFonts w:asciiTheme="minorHAnsi" w:hAnsiTheme="minorHAnsi" w:cstheme="minorHAnsi"/>
          <w:b/>
          <w:sz w:val="28"/>
          <w:szCs w:val="28"/>
        </w:rPr>
      </w:pPr>
      <w:r w:rsidRPr="00987283">
        <w:rPr>
          <w:rFonts w:cstheme="minorHAnsi"/>
          <w:sz w:val="24"/>
          <w:szCs w:val="24"/>
        </w:rPr>
        <w:t>Corona-Impfstoff Logistik sichern</w:t>
      </w:r>
      <w:r>
        <w:rPr>
          <w:rFonts w:cstheme="minorHAnsi"/>
          <w:sz w:val="24"/>
          <w:szCs w:val="24"/>
        </w:rPr>
        <w:br/>
      </w:r>
      <w:r w:rsidRPr="00987283">
        <w:rPr>
          <w:rFonts w:cstheme="minorHAnsi"/>
          <w:b/>
          <w:sz w:val="28"/>
          <w:szCs w:val="28"/>
        </w:rPr>
        <w:t>Mit Pharma-Erfahrung und Kältetechnik k</w:t>
      </w:r>
      <w:r>
        <w:rPr>
          <w:rFonts w:cstheme="minorHAnsi"/>
          <w:b/>
          <w:sz w:val="28"/>
          <w:szCs w:val="28"/>
        </w:rPr>
        <w:t>ann weiss</w:t>
      </w:r>
      <w:r w:rsidRPr="00987283">
        <w:rPr>
          <w:rFonts w:cstheme="minorHAnsi"/>
          <w:bCs/>
          <w:sz w:val="28"/>
          <w:szCs w:val="28"/>
        </w:rPr>
        <w:t>technik</w:t>
      </w:r>
      <w:r w:rsidRPr="00987283">
        <w:rPr>
          <w:rFonts w:cstheme="minorHAnsi"/>
          <w:b/>
          <w:sz w:val="28"/>
          <w:szCs w:val="28"/>
        </w:rPr>
        <w:t xml:space="preserve"> die Logistik für Corona-Impfstoffe unterstützen</w:t>
      </w:r>
    </w:p>
    <w:p w14:paraId="575A797A" w14:textId="77777777" w:rsidR="003F11E0" w:rsidRDefault="003F11E0">
      <w:pPr>
        <w:spacing w:after="0"/>
        <w:ind w:right="-142"/>
        <w:rPr>
          <w:rFonts w:asciiTheme="minorHAnsi" w:hAnsiTheme="minorHAnsi" w:cstheme="minorHAnsi"/>
          <w:b/>
          <w:sz w:val="28"/>
          <w:szCs w:val="28"/>
        </w:rPr>
      </w:pPr>
    </w:p>
    <w:p w14:paraId="3E7E5E0A" w14:textId="46065558" w:rsidR="003F11E0" w:rsidRDefault="00987283">
      <w:pPr>
        <w:spacing w:after="0" w:line="276" w:lineRule="auto"/>
        <w:ind w:right="-142"/>
        <w:rPr>
          <w:rFonts w:cstheme="minorHAnsi"/>
          <w:b/>
          <w:sz w:val="24"/>
          <w:szCs w:val="24"/>
        </w:rPr>
      </w:pPr>
      <w:r w:rsidRPr="00987283">
        <w:rPr>
          <w:rFonts w:cstheme="minorHAnsi"/>
          <w:b/>
          <w:sz w:val="24"/>
          <w:szCs w:val="24"/>
        </w:rPr>
        <w:t>Die Entwicklung von Corona-Impfstoffen schreitet mit Riesenschritten voran, jetzt muss die sichere Verteilung der Impfdosen realisiert werden. Der neue BionNTech Impfstoff muss bei -70 °C transportiert und gelagert werden und benötigt daher eine ununterbrochene Kühlkette. Als langjähriger Partner der Pharmabranche und Spezialist für extreme Temperaturen biete</w:t>
      </w:r>
      <w:r w:rsidR="00881D2B">
        <w:rPr>
          <w:rFonts w:cstheme="minorHAnsi"/>
          <w:b/>
          <w:sz w:val="24"/>
          <w:szCs w:val="24"/>
        </w:rPr>
        <w:t>t weiss</w:t>
      </w:r>
      <w:r w:rsidR="00881D2B" w:rsidRPr="00881D2B">
        <w:rPr>
          <w:rFonts w:cstheme="minorHAnsi"/>
          <w:bCs/>
          <w:sz w:val="24"/>
          <w:szCs w:val="24"/>
        </w:rPr>
        <w:t>technik</w:t>
      </w:r>
      <w:r w:rsidR="00881D2B">
        <w:rPr>
          <w:rFonts w:cstheme="minorHAnsi"/>
          <w:b/>
          <w:sz w:val="24"/>
          <w:szCs w:val="24"/>
        </w:rPr>
        <w:t xml:space="preserve"> </w:t>
      </w:r>
      <w:r w:rsidRPr="00987283">
        <w:rPr>
          <w:rFonts w:cstheme="minorHAnsi"/>
          <w:b/>
          <w:sz w:val="24"/>
          <w:szCs w:val="24"/>
        </w:rPr>
        <w:t>dafür passende Lagerlösungen.</w:t>
      </w:r>
    </w:p>
    <w:p w14:paraId="3DCA85D0" w14:textId="77777777" w:rsidR="00987283" w:rsidRDefault="00987283">
      <w:pPr>
        <w:spacing w:after="0" w:line="276" w:lineRule="auto"/>
        <w:ind w:right="-142"/>
        <w:rPr>
          <w:rFonts w:asciiTheme="minorHAnsi" w:hAnsiTheme="minorHAnsi" w:cstheme="minorHAnsi"/>
          <w:b/>
          <w:sz w:val="24"/>
          <w:szCs w:val="24"/>
        </w:rPr>
      </w:pPr>
    </w:p>
    <w:p w14:paraId="1A54A958" w14:textId="77777777" w:rsidR="00881D2B" w:rsidRPr="00881D2B" w:rsidRDefault="00881D2B" w:rsidP="00881D2B">
      <w:pPr>
        <w:ind w:right="-142"/>
        <w:rPr>
          <w:rFonts w:cstheme="minorHAnsi"/>
          <w:b/>
          <w:sz w:val="24"/>
          <w:szCs w:val="24"/>
        </w:rPr>
      </w:pPr>
      <w:r w:rsidRPr="00881D2B">
        <w:rPr>
          <w:rFonts w:cstheme="minorHAnsi"/>
          <w:b/>
          <w:sz w:val="24"/>
          <w:szCs w:val="24"/>
        </w:rPr>
        <w:t xml:space="preserve">Tiefkälte sicher erzeugen und halten </w:t>
      </w:r>
    </w:p>
    <w:p w14:paraId="3CF14752" w14:textId="05609703" w:rsidR="00881D2B" w:rsidRPr="00881D2B" w:rsidRDefault="00881D2B" w:rsidP="00881D2B">
      <w:pPr>
        <w:ind w:right="-142"/>
        <w:rPr>
          <w:rFonts w:cstheme="minorHAnsi"/>
          <w:sz w:val="24"/>
          <w:szCs w:val="24"/>
        </w:rPr>
      </w:pPr>
      <w:r>
        <w:rPr>
          <w:rFonts w:cstheme="minorHAnsi"/>
          <w:sz w:val="24"/>
          <w:szCs w:val="24"/>
        </w:rPr>
        <w:t xml:space="preserve">Die </w:t>
      </w:r>
      <w:r w:rsidRPr="00881D2B">
        <w:rPr>
          <w:rFonts w:cstheme="minorHAnsi"/>
          <w:b/>
          <w:bCs/>
          <w:sz w:val="24"/>
          <w:szCs w:val="24"/>
        </w:rPr>
        <w:t>weiss</w:t>
      </w:r>
      <w:r>
        <w:rPr>
          <w:rFonts w:cstheme="minorHAnsi"/>
          <w:sz w:val="24"/>
          <w:szCs w:val="24"/>
        </w:rPr>
        <w:t>technik Unternehmen s</w:t>
      </w:r>
      <w:r w:rsidRPr="00881D2B">
        <w:rPr>
          <w:rFonts w:cstheme="minorHAnsi"/>
          <w:sz w:val="24"/>
          <w:szCs w:val="24"/>
        </w:rPr>
        <w:t xml:space="preserve">ind Marktführer für Umweltsimulation und haben viele Jahre Erfahrung mit extremen Temperaturen. </w:t>
      </w:r>
      <w:r>
        <w:rPr>
          <w:rFonts w:cstheme="minorHAnsi"/>
          <w:sz w:val="24"/>
          <w:szCs w:val="24"/>
        </w:rPr>
        <w:t xml:space="preserve">Die </w:t>
      </w:r>
      <w:r w:rsidRPr="00881D2B">
        <w:rPr>
          <w:rFonts w:cstheme="minorHAnsi"/>
          <w:sz w:val="24"/>
          <w:szCs w:val="24"/>
        </w:rPr>
        <w:t xml:space="preserve">Prüfschränke und -kammern erzeugen und halten Temperaturen von -70 °C äußerst gleichmäßig und zuverlässig. Dabei arbeiten sie energieeffizient und mit </w:t>
      </w:r>
      <w:r>
        <w:rPr>
          <w:rFonts w:cstheme="minorHAnsi"/>
          <w:sz w:val="24"/>
          <w:szCs w:val="24"/>
        </w:rPr>
        <w:t xml:space="preserve">dem eigens entwickelten und </w:t>
      </w:r>
      <w:r w:rsidRPr="00881D2B">
        <w:rPr>
          <w:rFonts w:cstheme="minorHAnsi"/>
          <w:sz w:val="24"/>
          <w:szCs w:val="24"/>
        </w:rPr>
        <w:t>umweltschonenden Kältemittel WT69.</w:t>
      </w:r>
    </w:p>
    <w:p w14:paraId="0F49F107" w14:textId="77777777" w:rsidR="00881D2B" w:rsidRPr="00881D2B" w:rsidRDefault="00881D2B" w:rsidP="00881D2B">
      <w:pPr>
        <w:ind w:right="-142"/>
        <w:rPr>
          <w:rFonts w:cstheme="minorHAnsi"/>
          <w:sz w:val="24"/>
          <w:szCs w:val="24"/>
        </w:rPr>
      </w:pPr>
    </w:p>
    <w:p w14:paraId="22B06406" w14:textId="77777777" w:rsidR="00881D2B" w:rsidRPr="00881D2B" w:rsidRDefault="00881D2B" w:rsidP="00881D2B">
      <w:pPr>
        <w:spacing w:after="0" w:line="276" w:lineRule="auto"/>
        <w:ind w:right="-142"/>
        <w:rPr>
          <w:rFonts w:asciiTheme="minorHAnsi" w:hAnsiTheme="minorHAnsi" w:cstheme="minorHAnsi"/>
          <w:b/>
          <w:sz w:val="24"/>
          <w:szCs w:val="24"/>
        </w:rPr>
      </w:pPr>
      <w:r w:rsidRPr="00881D2B">
        <w:rPr>
          <w:rFonts w:asciiTheme="minorHAnsi" w:hAnsiTheme="minorHAnsi" w:cstheme="minorHAnsi"/>
          <w:b/>
          <w:sz w:val="24"/>
          <w:szCs w:val="24"/>
        </w:rPr>
        <w:t>Große Container und kompakte Schränke</w:t>
      </w:r>
    </w:p>
    <w:p w14:paraId="63FA02C9" w14:textId="7AA5671A" w:rsidR="00881D2B" w:rsidRPr="00881D2B" w:rsidRDefault="00881D2B" w:rsidP="00881D2B">
      <w:pPr>
        <w:ind w:right="-142"/>
        <w:rPr>
          <w:rFonts w:cstheme="minorHAnsi"/>
          <w:sz w:val="24"/>
          <w:szCs w:val="24"/>
        </w:rPr>
      </w:pPr>
      <w:r w:rsidRPr="00881D2B">
        <w:rPr>
          <w:rFonts w:cstheme="minorHAnsi"/>
          <w:sz w:val="24"/>
          <w:szCs w:val="24"/>
        </w:rPr>
        <w:t>Bei der Impfstoff-Logistik werden an verschiedenen Stationen der Lieferkette unterschiedliche Kühlkapazitäten benötigt. Viele</w:t>
      </w:r>
      <w:r>
        <w:rPr>
          <w:rFonts w:cstheme="minorHAnsi"/>
          <w:sz w:val="24"/>
          <w:szCs w:val="24"/>
        </w:rPr>
        <w:t xml:space="preserve"> der von </w:t>
      </w:r>
      <w:r w:rsidRPr="00881D2B">
        <w:rPr>
          <w:rFonts w:cstheme="minorHAnsi"/>
          <w:b/>
          <w:bCs/>
          <w:sz w:val="24"/>
          <w:szCs w:val="24"/>
        </w:rPr>
        <w:t>weiss</w:t>
      </w:r>
      <w:r>
        <w:rPr>
          <w:rFonts w:cstheme="minorHAnsi"/>
          <w:sz w:val="24"/>
          <w:szCs w:val="24"/>
        </w:rPr>
        <w:t xml:space="preserve">technik angebotenen </w:t>
      </w:r>
      <w:r w:rsidRPr="00881D2B">
        <w:rPr>
          <w:rFonts w:cstheme="minorHAnsi"/>
          <w:sz w:val="24"/>
          <w:szCs w:val="24"/>
        </w:rPr>
        <w:t>Klima- und Temperaturprüfschränke erreichen schnell und sicher -70 °C. Damit eignen sie sich zur Zwischenlagerung kleinerer Impfstoffmengen in Impfzentren, Krankenhäusern oder Arztpraxen und bei kurzfristigen Kapazitäts-Engpässen. Große Chargen an Flughäfen und in Verteilzentren benötigen begeh- oder befahrbaren Temperaturkammern. Hier biete</w:t>
      </w:r>
      <w:r>
        <w:rPr>
          <w:rFonts w:cstheme="minorHAnsi"/>
          <w:sz w:val="24"/>
          <w:szCs w:val="24"/>
        </w:rPr>
        <w:t xml:space="preserve">t das Unternehmen </w:t>
      </w:r>
      <w:r w:rsidRPr="00881D2B">
        <w:rPr>
          <w:rFonts w:cstheme="minorHAnsi"/>
          <w:sz w:val="24"/>
          <w:szCs w:val="24"/>
        </w:rPr>
        <w:t>schnell betriebsbereite Container inklusive Schleusensystemen zur Vermeidung von Vereisung, ausfallsicher ausgelegten Kältekreisen und Zugangskontrollen.</w:t>
      </w:r>
    </w:p>
    <w:p w14:paraId="0949B33D" w14:textId="77777777" w:rsidR="00881D2B" w:rsidRPr="00881D2B" w:rsidRDefault="00881D2B" w:rsidP="00881D2B">
      <w:pPr>
        <w:ind w:right="-142"/>
        <w:rPr>
          <w:rFonts w:cstheme="minorHAnsi"/>
          <w:sz w:val="24"/>
          <w:szCs w:val="24"/>
        </w:rPr>
      </w:pPr>
    </w:p>
    <w:p w14:paraId="6B6DD2F2" w14:textId="77777777" w:rsidR="00881D2B" w:rsidRPr="00881D2B" w:rsidRDefault="00881D2B" w:rsidP="00881D2B">
      <w:pPr>
        <w:ind w:right="-142"/>
        <w:rPr>
          <w:rFonts w:cstheme="minorHAnsi"/>
          <w:b/>
          <w:sz w:val="24"/>
          <w:szCs w:val="24"/>
        </w:rPr>
      </w:pPr>
      <w:r w:rsidRPr="00881D2B">
        <w:rPr>
          <w:rFonts w:cstheme="minorHAnsi"/>
          <w:b/>
          <w:sz w:val="24"/>
          <w:szCs w:val="24"/>
        </w:rPr>
        <w:lastRenderedPageBreak/>
        <w:t xml:space="preserve">Lückenlose Dokumentation </w:t>
      </w:r>
    </w:p>
    <w:p w14:paraId="6F42790F" w14:textId="2A54068D" w:rsidR="00881D2B" w:rsidRPr="00881D2B" w:rsidRDefault="00881D2B" w:rsidP="00881D2B">
      <w:pPr>
        <w:ind w:right="-142"/>
        <w:rPr>
          <w:rFonts w:cstheme="minorHAnsi"/>
          <w:sz w:val="24"/>
          <w:szCs w:val="24"/>
        </w:rPr>
      </w:pPr>
      <w:r w:rsidRPr="00881D2B">
        <w:rPr>
          <w:rFonts w:cstheme="minorHAnsi"/>
          <w:sz w:val="24"/>
          <w:szCs w:val="24"/>
        </w:rPr>
        <w:t>Um die manipulationssichere Einhaltung der Kühlkette zu dokumentieren, nutz</w:t>
      </w:r>
      <w:r>
        <w:rPr>
          <w:rFonts w:cstheme="minorHAnsi"/>
          <w:sz w:val="24"/>
          <w:szCs w:val="24"/>
        </w:rPr>
        <w:t xml:space="preserve">t </w:t>
      </w:r>
      <w:r w:rsidRPr="00881D2B">
        <w:rPr>
          <w:rFonts w:cstheme="minorHAnsi"/>
          <w:b/>
          <w:bCs/>
          <w:sz w:val="24"/>
          <w:szCs w:val="24"/>
        </w:rPr>
        <w:t>weiss</w:t>
      </w:r>
      <w:r>
        <w:rPr>
          <w:rFonts w:cstheme="minorHAnsi"/>
          <w:sz w:val="24"/>
          <w:szCs w:val="24"/>
        </w:rPr>
        <w:t>technik</w:t>
      </w:r>
      <w:r w:rsidRPr="00881D2B">
        <w:rPr>
          <w:rFonts w:cstheme="minorHAnsi"/>
          <w:sz w:val="24"/>
          <w:szCs w:val="24"/>
        </w:rPr>
        <w:t xml:space="preserve"> </w:t>
      </w:r>
      <w:r>
        <w:rPr>
          <w:rFonts w:cstheme="minorHAnsi"/>
          <w:sz w:val="24"/>
          <w:szCs w:val="24"/>
        </w:rPr>
        <w:t>die</w:t>
      </w:r>
      <w:r w:rsidRPr="00881D2B">
        <w:rPr>
          <w:rFonts w:cstheme="minorHAnsi"/>
          <w:sz w:val="24"/>
          <w:szCs w:val="24"/>
        </w:rPr>
        <w:t xml:space="preserve"> bewährte</w:t>
      </w:r>
      <w:r>
        <w:rPr>
          <w:rFonts w:cstheme="minorHAnsi"/>
          <w:sz w:val="24"/>
          <w:szCs w:val="24"/>
        </w:rPr>
        <w:t xml:space="preserve"> und hauseigene</w:t>
      </w:r>
      <w:r w:rsidRPr="00881D2B">
        <w:rPr>
          <w:rFonts w:cstheme="minorHAnsi"/>
          <w:sz w:val="24"/>
          <w:szCs w:val="24"/>
        </w:rPr>
        <w:t xml:space="preserve"> Software S!MPATI® Pharma. Diese erfasst, dokumentiert, visualisiert und verwaltet alle relevanten Prozessdaten und erfüllt alle erforderlichen Vorgaben gemäß EU GMP Annex 11 und FDA 21 CFR Part 11.</w:t>
      </w:r>
    </w:p>
    <w:p w14:paraId="642B2B0F" w14:textId="77777777" w:rsidR="00881D2B" w:rsidRPr="00881D2B" w:rsidRDefault="00881D2B" w:rsidP="00881D2B">
      <w:pPr>
        <w:ind w:right="-142"/>
        <w:rPr>
          <w:rFonts w:cstheme="minorHAnsi"/>
          <w:sz w:val="24"/>
          <w:szCs w:val="24"/>
        </w:rPr>
      </w:pPr>
    </w:p>
    <w:p w14:paraId="671FCCF7" w14:textId="77777777" w:rsidR="00881D2B" w:rsidRPr="00881D2B" w:rsidRDefault="00881D2B" w:rsidP="00881D2B">
      <w:pPr>
        <w:ind w:right="-142"/>
        <w:rPr>
          <w:rFonts w:cstheme="minorHAnsi"/>
          <w:b/>
          <w:sz w:val="24"/>
          <w:szCs w:val="24"/>
        </w:rPr>
      </w:pPr>
      <w:r w:rsidRPr="00881D2B">
        <w:rPr>
          <w:rFonts w:cstheme="minorHAnsi"/>
          <w:b/>
          <w:sz w:val="24"/>
          <w:szCs w:val="24"/>
        </w:rPr>
        <w:t>Erfahrener Pharma-Spezialist</w:t>
      </w:r>
    </w:p>
    <w:p w14:paraId="37C9E293" w14:textId="264466CF" w:rsidR="003F11E0" w:rsidRDefault="00881D2B" w:rsidP="00881D2B">
      <w:pPr>
        <w:ind w:right="-142"/>
        <w:rPr>
          <w:rFonts w:asciiTheme="minorHAnsi" w:hAnsiTheme="minorHAnsi" w:cstheme="minorHAnsi"/>
          <w:sz w:val="24"/>
          <w:szCs w:val="24"/>
        </w:rPr>
      </w:pPr>
      <w:r w:rsidRPr="00881D2B">
        <w:rPr>
          <w:rFonts w:cstheme="minorHAnsi"/>
          <w:sz w:val="24"/>
          <w:szCs w:val="24"/>
        </w:rPr>
        <w:t xml:space="preserve">Seit vielen Jahren entwickeln </w:t>
      </w:r>
      <w:r>
        <w:rPr>
          <w:rFonts w:cstheme="minorHAnsi"/>
          <w:sz w:val="24"/>
          <w:szCs w:val="24"/>
        </w:rPr>
        <w:t xml:space="preserve">die </w:t>
      </w:r>
      <w:r w:rsidRPr="00881D2B">
        <w:rPr>
          <w:rFonts w:cstheme="minorHAnsi"/>
          <w:b/>
          <w:bCs/>
          <w:sz w:val="24"/>
          <w:szCs w:val="24"/>
        </w:rPr>
        <w:t>weiss</w:t>
      </w:r>
      <w:r>
        <w:rPr>
          <w:rFonts w:cstheme="minorHAnsi"/>
          <w:sz w:val="24"/>
          <w:szCs w:val="24"/>
        </w:rPr>
        <w:t>technik Unternehmen</w:t>
      </w:r>
      <w:r w:rsidRPr="00881D2B">
        <w:rPr>
          <w:rFonts w:cstheme="minorHAnsi"/>
          <w:sz w:val="24"/>
          <w:szCs w:val="24"/>
        </w:rPr>
        <w:t xml:space="preserve"> Lösungen, die speziell auf die Anforderungen von Pharma- und Chemiebranche, Medizintechnik und Laboren zugeschnitten sind</w:t>
      </w:r>
      <w:r>
        <w:rPr>
          <w:rFonts w:cstheme="minorHAnsi"/>
          <w:sz w:val="24"/>
          <w:szCs w:val="24"/>
        </w:rPr>
        <w:t xml:space="preserve"> und kennen daher die</w:t>
      </w:r>
      <w:r w:rsidRPr="00881D2B">
        <w:rPr>
          <w:rFonts w:cstheme="minorHAnsi"/>
          <w:sz w:val="24"/>
          <w:szCs w:val="24"/>
        </w:rPr>
        <w:t xml:space="preserve"> hohe</w:t>
      </w:r>
      <w:r>
        <w:rPr>
          <w:rFonts w:cstheme="minorHAnsi"/>
          <w:sz w:val="24"/>
          <w:szCs w:val="24"/>
        </w:rPr>
        <w:t>n</w:t>
      </w:r>
      <w:r w:rsidRPr="00881D2B">
        <w:rPr>
          <w:rFonts w:cstheme="minorHAnsi"/>
          <w:sz w:val="24"/>
          <w:szCs w:val="24"/>
        </w:rPr>
        <w:t xml:space="preserve"> Qualitäts- und Sicherheitsstandards</w:t>
      </w:r>
      <w:r>
        <w:rPr>
          <w:rFonts w:cstheme="minorHAnsi"/>
          <w:sz w:val="24"/>
          <w:szCs w:val="24"/>
        </w:rPr>
        <w:t>. A</w:t>
      </w:r>
      <w:r w:rsidRPr="00881D2B">
        <w:rPr>
          <w:rFonts w:cstheme="minorHAnsi"/>
          <w:sz w:val="24"/>
          <w:szCs w:val="24"/>
        </w:rPr>
        <w:t xml:space="preserve">lle relevanten Normen und Vorgaben </w:t>
      </w:r>
      <w:r>
        <w:rPr>
          <w:rFonts w:cstheme="minorHAnsi"/>
          <w:sz w:val="24"/>
          <w:szCs w:val="24"/>
        </w:rPr>
        <w:t xml:space="preserve">können daher </w:t>
      </w:r>
      <w:r w:rsidRPr="00881D2B">
        <w:rPr>
          <w:rFonts w:cstheme="minorHAnsi"/>
          <w:sz w:val="24"/>
          <w:szCs w:val="24"/>
        </w:rPr>
        <w:t xml:space="preserve">zuverlässig </w:t>
      </w:r>
      <w:r>
        <w:rPr>
          <w:rFonts w:cstheme="minorHAnsi"/>
          <w:sz w:val="24"/>
          <w:szCs w:val="24"/>
        </w:rPr>
        <w:t xml:space="preserve">mit den angebotenen Lösungen </w:t>
      </w:r>
      <w:r w:rsidRPr="00881D2B">
        <w:rPr>
          <w:rFonts w:cstheme="minorHAnsi"/>
          <w:sz w:val="24"/>
          <w:szCs w:val="24"/>
        </w:rPr>
        <w:t>ein</w:t>
      </w:r>
      <w:r>
        <w:rPr>
          <w:rFonts w:cstheme="minorHAnsi"/>
          <w:sz w:val="24"/>
          <w:szCs w:val="24"/>
        </w:rPr>
        <w:t>gehalten werden</w:t>
      </w:r>
    </w:p>
    <w:p w14:paraId="5705E7C2" w14:textId="2359C607" w:rsidR="003F11E0" w:rsidRDefault="00881D2B">
      <w:pPr>
        <w:spacing w:after="0"/>
        <w:ind w:right="-142"/>
      </w:pPr>
      <w:r>
        <w:rPr>
          <w:rFonts w:cs="Arial"/>
          <w:sz w:val="24"/>
          <w:szCs w:val="24"/>
        </w:rPr>
        <w:t>2.353</w:t>
      </w:r>
      <w:r w:rsidR="00D235FA">
        <w:rPr>
          <w:rFonts w:cs="Arial"/>
          <w:sz w:val="24"/>
          <w:szCs w:val="24"/>
        </w:rPr>
        <w:t xml:space="preserve"> Zeichen (in</w:t>
      </w:r>
      <w:r>
        <w:rPr>
          <w:rFonts w:cs="Arial"/>
          <w:sz w:val="24"/>
          <w:szCs w:val="24"/>
        </w:rPr>
        <w:t>kl.</w:t>
      </w:r>
      <w:r w:rsidR="00D235FA">
        <w:rPr>
          <w:rFonts w:cs="Arial"/>
          <w:sz w:val="24"/>
          <w:szCs w:val="24"/>
        </w:rPr>
        <w:t xml:space="preserve"> Leerzeichen)</w:t>
      </w:r>
    </w:p>
    <w:p w14:paraId="1898ECD3" w14:textId="77777777" w:rsidR="003F11E0" w:rsidRDefault="003F11E0">
      <w:pPr>
        <w:ind w:right="-142"/>
        <w:rPr>
          <w:rFonts w:cs="Arial"/>
        </w:rPr>
      </w:pPr>
    </w:p>
    <w:p w14:paraId="3DC20AFB" w14:textId="77777777" w:rsidR="003F11E0" w:rsidRDefault="003F11E0">
      <w:pPr>
        <w:spacing w:line="360" w:lineRule="auto"/>
        <w:ind w:right="-142"/>
        <w:rPr>
          <w:rFonts w:cs="Arial"/>
        </w:rPr>
      </w:pPr>
    </w:p>
    <w:p w14:paraId="582C1F17" w14:textId="77777777" w:rsidR="003F11E0" w:rsidRDefault="00D235FA">
      <w:pPr>
        <w:spacing w:line="360" w:lineRule="auto"/>
        <w:ind w:right="-142"/>
      </w:pPr>
      <w:r>
        <w:rPr>
          <w:rFonts w:cs="Arial"/>
        </w:rPr>
        <w:t>Mehr Informationen unter</w:t>
      </w:r>
      <w:r>
        <w:rPr>
          <w:rFonts w:cs="Arial"/>
          <w:color w:val="000000" w:themeColor="text1"/>
        </w:rPr>
        <w:t xml:space="preserve"> </w:t>
      </w:r>
      <w:hyperlink r:id="rId7">
        <w:r>
          <w:rPr>
            <w:rStyle w:val="Internetverknpfung"/>
            <w:rFonts w:cs="Arial"/>
            <w:color w:val="000000" w:themeColor="text1"/>
            <w:u w:val="none"/>
          </w:rPr>
          <w:t>www.weiss-technik.com</w:t>
        </w:r>
      </w:hyperlink>
    </w:p>
    <w:p w14:paraId="2FB1A261" w14:textId="77777777" w:rsidR="003F11E0" w:rsidRDefault="00D235FA">
      <w:pPr>
        <w:spacing w:after="0"/>
        <w:ind w:right="-142"/>
        <w:rPr>
          <w:rFonts w:cs="Arial"/>
          <w:color w:val="000000" w:themeColor="text1"/>
        </w:rPr>
      </w:pPr>
      <w:r>
        <w:rPr>
          <w:color w:val="222222"/>
        </w:rPr>
        <w:t>Abdruck honorarfrei. Bitte geben Sie als Quelle Weiss Technik Firmen an.</w:t>
      </w:r>
    </w:p>
    <w:p w14:paraId="3AE6F80C" w14:textId="77777777" w:rsidR="002F36CC" w:rsidRDefault="002F36CC">
      <w:pPr>
        <w:spacing w:line="360" w:lineRule="auto"/>
        <w:ind w:right="-142"/>
        <w:rPr>
          <w:color w:val="222222"/>
        </w:rPr>
      </w:pPr>
    </w:p>
    <w:p w14:paraId="65244FF1" w14:textId="0BE1A2E5" w:rsidR="00D93A90" w:rsidRDefault="00D93A90">
      <w:pPr>
        <w:spacing w:line="360" w:lineRule="auto"/>
        <w:ind w:left="-5" w:right="-142"/>
        <w:jc w:val="both"/>
        <w:rPr>
          <w:b/>
          <w:iCs/>
        </w:rPr>
      </w:pPr>
    </w:p>
    <w:p w14:paraId="6A32E7CE" w14:textId="3DF3C804" w:rsidR="004F4E61" w:rsidRDefault="004F4E61">
      <w:pPr>
        <w:spacing w:line="360" w:lineRule="auto"/>
        <w:ind w:left="-5" w:right="-142"/>
        <w:jc w:val="both"/>
        <w:rPr>
          <w:b/>
          <w:iCs/>
        </w:rPr>
      </w:pPr>
    </w:p>
    <w:p w14:paraId="4C4D16CC" w14:textId="447065AD" w:rsidR="004F4E61" w:rsidRDefault="004F4E61">
      <w:pPr>
        <w:spacing w:line="360" w:lineRule="auto"/>
        <w:ind w:left="-5" w:right="-142"/>
        <w:jc w:val="both"/>
        <w:rPr>
          <w:b/>
          <w:iCs/>
        </w:rPr>
      </w:pPr>
    </w:p>
    <w:p w14:paraId="26F98853" w14:textId="77777777" w:rsidR="004F4E61" w:rsidRDefault="004F4E61">
      <w:pPr>
        <w:spacing w:line="360" w:lineRule="auto"/>
        <w:ind w:left="-5" w:right="-142"/>
        <w:jc w:val="both"/>
        <w:rPr>
          <w:b/>
          <w:iCs/>
        </w:rPr>
      </w:pPr>
    </w:p>
    <w:p w14:paraId="75ADC923" w14:textId="537A0A15" w:rsidR="003F11E0" w:rsidRDefault="00434705">
      <w:pPr>
        <w:spacing w:line="360" w:lineRule="auto"/>
        <w:ind w:left="-5" w:right="-142"/>
        <w:jc w:val="both"/>
        <w:rPr>
          <w:b/>
          <w:iCs/>
        </w:rPr>
      </w:pPr>
      <w:r>
        <w:rPr>
          <w:b/>
          <w:iCs/>
        </w:rPr>
        <w:lastRenderedPageBreak/>
        <w:t>Fotomaterial</w:t>
      </w:r>
      <w:r w:rsidR="00D235FA">
        <w:rPr>
          <w:b/>
          <w:iCs/>
        </w:rPr>
        <w:t>:</w:t>
      </w:r>
      <w:r w:rsidR="004F4E61">
        <w:rPr>
          <w:b/>
          <w:iCs/>
          <w:noProof/>
        </w:rPr>
        <w:drawing>
          <wp:inline distT="0" distB="0" distL="0" distR="0" wp14:anchorId="79743DC8" wp14:editId="589B28D3">
            <wp:extent cx="4229100" cy="253365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29100" cy="2533650"/>
                    </a:xfrm>
                    <a:prstGeom prst="rect">
                      <a:avLst/>
                    </a:prstGeom>
                    <a:noFill/>
                    <a:ln>
                      <a:noFill/>
                    </a:ln>
                  </pic:spPr>
                </pic:pic>
              </a:graphicData>
            </a:graphic>
          </wp:inline>
        </w:drawing>
      </w:r>
    </w:p>
    <w:p w14:paraId="50FEB2FB" w14:textId="4DEF8FE6" w:rsidR="003F11E0" w:rsidRDefault="00D235FA">
      <w:pPr>
        <w:ind w:right="-142"/>
      </w:pPr>
      <w:r>
        <w:t>Bild 1: Weiss Umwelttechnik</w:t>
      </w:r>
    </w:p>
    <w:p w14:paraId="6A3CCBAB" w14:textId="7A978103" w:rsidR="003F11E0" w:rsidRDefault="004F4E61">
      <w:pPr>
        <w:rPr>
          <w:i/>
        </w:rPr>
      </w:pPr>
      <w:r w:rsidRPr="004F4E61">
        <w:rPr>
          <w:i/>
        </w:rPr>
        <w:t xml:space="preserve">Mit Pharma-Erfahrung und </w:t>
      </w:r>
      <w:r>
        <w:rPr>
          <w:i/>
        </w:rPr>
        <w:t xml:space="preserve">innovativer </w:t>
      </w:r>
      <w:r w:rsidRPr="004F4E61">
        <w:rPr>
          <w:i/>
        </w:rPr>
        <w:t xml:space="preserve">Kältetechnik kann </w:t>
      </w:r>
      <w:r w:rsidRPr="004F4E61">
        <w:rPr>
          <w:b/>
          <w:bCs/>
          <w:i/>
        </w:rPr>
        <w:t>weiss</w:t>
      </w:r>
      <w:r w:rsidRPr="004F4E61">
        <w:rPr>
          <w:i/>
        </w:rPr>
        <w:t xml:space="preserve">technik die </w:t>
      </w:r>
      <w:r>
        <w:rPr>
          <w:i/>
        </w:rPr>
        <w:t xml:space="preserve">sichere </w:t>
      </w:r>
      <w:r w:rsidRPr="004F4E61">
        <w:rPr>
          <w:i/>
        </w:rPr>
        <w:t>Logistik für Corona-Impfstoffe unterstützen</w:t>
      </w:r>
      <w:r>
        <w:rPr>
          <w:i/>
        </w:rPr>
        <w:t>.</w:t>
      </w:r>
    </w:p>
    <w:p w14:paraId="213D517E" w14:textId="77777777" w:rsidR="004F4E61" w:rsidRDefault="004F4E61">
      <w:pPr>
        <w:rPr>
          <w:i/>
        </w:rPr>
      </w:pPr>
    </w:p>
    <w:p w14:paraId="24FBB3D6" w14:textId="77777777" w:rsidR="004F4E61" w:rsidRDefault="004F4E61">
      <w:pPr>
        <w:spacing w:after="0"/>
      </w:pPr>
      <w:r>
        <w:rPr>
          <w:noProof/>
        </w:rPr>
        <w:drawing>
          <wp:inline distT="0" distB="0" distL="0" distR="0" wp14:anchorId="2B5E12FF" wp14:editId="530B7BC1">
            <wp:extent cx="2905125" cy="2715376"/>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2909740" cy="2719689"/>
                    </a:xfrm>
                    <a:prstGeom prst="rect">
                      <a:avLst/>
                    </a:prstGeom>
                    <a:noFill/>
                    <a:ln>
                      <a:noFill/>
                    </a:ln>
                    <a:extLst>
                      <a:ext uri="{53640926-AAD7-44D8-BBD7-CCE9431645EC}">
                        <a14:shadowObscured xmlns:a14="http://schemas.microsoft.com/office/drawing/2010/main"/>
                      </a:ext>
                    </a:extLst>
                  </pic:spPr>
                </pic:pic>
              </a:graphicData>
            </a:graphic>
          </wp:inline>
        </w:drawing>
      </w:r>
    </w:p>
    <w:p w14:paraId="672EE491" w14:textId="0BACCA99" w:rsidR="004F4E61" w:rsidRDefault="004F4E61" w:rsidP="004F4E61">
      <w:pPr>
        <w:ind w:right="-142"/>
      </w:pPr>
      <w:r>
        <w:t>Bild 2: Weiss Umwelttechnik</w:t>
      </w:r>
    </w:p>
    <w:p w14:paraId="395E46D3" w14:textId="2D5AB12A" w:rsidR="003F11E0" w:rsidRDefault="004F4E61">
      <w:pPr>
        <w:spacing w:after="0"/>
        <w:rPr>
          <w:b/>
          <w:sz w:val="18"/>
        </w:rPr>
      </w:pPr>
      <w:r w:rsidRPr="004F4E61">
        <w:rPr>
          <w:i/>
        </w:rPr>
        <w:t xml:space="preserve">Viele der von </w:t>
      </w:r>
      <w:r w:rsidRPr="004F4E61">
        <w:rPr>
          <w:b/>
          <w:bCs/>
          <w:i/>
        </w:rPr>
        <w:t>weiss</w:t>
      </w:r>
      <w:r w:rsidRPr="004F4E61">
        <w:rPr>
          <w:i/>
        </w:rPr>
        <w:t>technik angebotenen Klima- und Temperaturprüf-schränke erreichen schnell und sicher -70 °C. Damit eignen sie sich zur Zwischenlagerung kleinerer Impfstoffmengen</w:t>
      </w:r>
      <w:r>
        <w:rPr>
          <w:i/>
        </w:rPr>
        <w:t>.</w:t>
      </w:r>
      <w:r w:rsidRPr="004F4E61">
        <w:rPr>
          <w:i/>
        </w:rPr>
        <w:t xml:space="preserve"> </w:t>
      </w:r>
      <w:r w:rsidR="00D235FA">
        <w:br w:type="page"/>
      </w:r>
    </w:p>
    <w:p w14:paraId="70CFCF1C" w14:textId="77777777" w:rsidR="003F11E0" w:rsidRDefault="00D235FA">
      <w:pPr>
        <w:rPr>
          <w:b/>
          <w:sz w:val="18"/>
        </w:rPr>
      </w:pPr>
      <w:r>
        <w:rPr>
          <w:b/>
          <w:sz w:val="18"/>
        </w:rPr>
        <w:lastRenderedPageBreak/>
        <w:t>Die Weiss Technik Unternehmen</w:t>
      </w:r>
    </w:p>
    <w:p w14:paraId="6F4969CB" w14:textId="77777777" w:rsidR="003F11E0" w:rsidRDefault="00D235FA">
      <w:pPr>
        <w:tabs>
          <w:tab w:val="left" w:pos="7480"/>
        </w:tabs>
        <w:spacing w:line="360" w:lineRule="auto"/>
        <w:ind w:right="-6"/>
        <w:rPr>
          <w:sz w:val="18"/>
        </w:rPr>
      </w:pPr>
      <w:r>
        <w:rPr>
          <w:sz w:val="18"/>
        </w:rPr>
        <w:t xml:space="preserve">Die Weiss Technik Unternehmen bieten unter dem Slogan - Test it. Heat it. Cool it. – Lösungen, die rund um den Globus in Forschung und Entwicklung sowie bei Fertigung und Qualitätssicherung zahlreicher Produkte eingesetzt werden. Eine starke Vertriebs- und Serviceorganisation sorgt mit 22 Gesellschaften in 15 Ländern an 40 Standorten für eine optimale Betreuung der Kunden und für eine hohe Betriebssicherheit der Systeme. Zur Marke </w:t>
      </w:r>
      <w:r>
        <w:rPr>
          <w:b/>
          <w:sz w:val="18"/>
        </w:rPr>
        <w:t>weiss</w:t>
      </w:r>
      <w:r>
        <w:rPr>
          <w:sz w:val="18"/>
        </w:rPr>
        <w:t>technik® zählen individuelle Lösungen für Umweltsimulationen, Reinräume, Klimatisierung, Luftentfeuchtung sowie Containmentlösungen. Mit den Prüfsystemen aus dem Bereich Umweltsimulation können verschiedene Umwelteinflüsse rund um den Erdball im Zeitraffer simuliert werden. Das zu prüfende Produkt wird unter realer Belastung auf seine Funktionalität, Qualität, Zuverlässigkeit, Materialbeständigkeit und Lebensdauer untersucht. Die Abmessungen der Prüfeinrichtungen reichen von Laborprüfschränken bis hin zu Testkammern für Flugzeugkomponenten mit einem Volumen von mehreren hundert Kubikmetern. Die Weiss Technik Unternehmen sind Teil der in Heuchelheim bei Gießen ansässigen Schunk Group.</w:t>
      </w:r>
    </w:p>
    <w:p w14:paraId="6E6C7E10" w14:textId="77777777" w:rsidR="003F11E0" w:rsidRDefault="003F11E0">
      <w:pPr>
        <w:tabs>
          <w:tab w:val="left" w:pos="7480"/>
        </w:tabs>
        <w:spacing w:line="360" w:lineRule="auto"/>
        <w:ind w:right="-6"/>
        <w:rPr>
          <w:sz w:val="18"/>
        </w:rPr>
      </w:pPr>
    </w:p>
    <w:p w14:paraId="532D2C9D" w14:textId="77777777" w:rsidR="003F11E0" w:rsidRDefault="00D235FA">
      <w:pPr>
        <w:spacing w:line="360" w:lineRule="auto"/>
        <w:rPr>
          <w:sz w:val="18"/>
          <w:szCs w:val="18"/>
          <w:lang w:val="de-CH"/>
        </w:rPr>
      </w:pPr>
      <w:r>
        <w:rPr>
          <w:b/>
          <w:bCs/>
          <w:sz w:val="18"/>
          <w:szCs w:val="18"/>
          <w:lang w:eastAsia="de-DE"/>
        </w:rPr>
        <w:t>Schunk Group</w:t>
      </w:r>
      <w:r>
        <w:rPr>
          <w:sz w:val="18"/>
          <w:szCs w:val="18"/>
          <w:lang w:eastAsia="de-DE"/>
        </w:rPr>
        <w:br/>
        <w:t>Die Schunk Group ist ein globaler Technologiekonzern. Das Unternehmen ist ein führender Anbieter von Produkten aus Hightech-Werkstoffen – wie Kohlenstoff, technischer Keramik und Sintermetall – sowie von Maschinen und Anlagen – von der Umweltsimulation über die Klimatechnik und Ultraschallschweißen bis hin zu Optikmaschinen. Die Schunk Group hat über 9.100 Beschäftigte in 29 Ländern und hat 2019 einen Umsatz von 1,35 Mrd. Euro erwirtschaftet.</w:t>
      </w:r>
    </w:p>
    <w:p w14:paraId="0715662B" w14:textId="77777777" w:rsidR="003F11E0" w:rsidRDefault="003F11E0">
      <w:pPr>
        <w:tabs>
          <w:tab w:val="left" w:pos="7480"/>
        </w:tabs>
        <w:spacing w:after="0" w:line="360" w:lineRule="auto"/>
      </w:pPr>
    </w:p>
    <w:sectPr w:rsidR="003F11E0">
      <w:headerReference w:type="default" r:id="rId10"/>
      <w:footerReference w:type="default" r:id="rId11"/>
      <w:pgSz w:w="11906" w:h="16838"/>
      <w:pgMar w:top="3403" w:right="3826" w:bottom="1134" w:left="1418" w:header="0" w:footer="709"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D90D8E" w14:textId="77777777" w:rsidR="00A61B5E" w:rsidRDefault="00A61B5E">
      <w:pPr>
        <w:spacing w:after="0"/>
      </w:pPr>
      <w:r>
        <w:separator/>
      </w:r>
    </w:p>
  </w:endnote>
  <w:endnote w:type="continuationSeparator" w:id="0">
    <w:p w14:paraId="07967103" w14:textId="77777777" w:rsidR="00A61B5E" w:rsidRDefault="00A61B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Neo Sans Pro">
    <w:altName w:val="Cambria"/>
    <w:panose1 w:val="020B0504030504040204"/>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533EB" w14:textId="77777777" w:rsidR="003F11E0" w:rsidRDefault="00D235FA">
    <w:pPr>
      <w:pStyle w:val="Fuzeile"/>
      <w:ind w:right="-2268"/>
      <w:jc w:val="right"/>
    </w:pPr>
    <w:r>
      <w:fldChar w:fldCharType="begin"/>
    </w:r>
    <w:r>
      <w:instrText>PAGE</w:instrText>
    </w:r>
    <w:r>
      <w:fldChar w:fldCharType="separate"/>
    </w:r>
    <w:r>
      <w:t>4</w:t>
    </w:r>
    <w:r>
      <w:fldChar w:fldCharType="end"/>
    </w:r>
    <w:r>
      <w:t xml:space="preserve"> / </w:t>
    </w:r>
    <w:r>
      <w:fldChar w:fldCharType="begin"/>
    </w:r>
    <w:r>
      <w:instrText>NUMPAGES</w:instrText>
    </w:r>
    <w:r>
      <w:fldChar w:fldCharType="separate"/>
    </w:r>
    <w:r>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03AE9" w14:textId="77777777" w:rsidR="00A61B5E" w:rsidRDefault="00A61B5E">
      <w:pPr>
        <w:spacing w:after="0"/>
      </w:pPr>
      <w:r>
        <w:separator/>
      </w:r>
    </w:p>
  </w:footnote>
  <w:footnote w:type="continuationSeparator" w:id="0">
    <w:p w14:paraId="1D18B6C5" w14:textId="77777777" w:rsidR="00A61B5E" w:rsidRDefault="00A61B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52DBEA" w14:textId="77777777" w:rsidR="003F11E0" w:rsidRDefault="00D235FA">
    <w:pPr>
      <w:pStyle w:val="Kopfzeile"/>
      <w:jc w:val="right"/>
    </w:pPr>
    <w:r>
      <w:rPr>
        <w:noProof/>
      </w:rPr>
      <w:drawing>
        <wp:anchor distT="0" distB="0" distL="0" distR="0" simplePos="0" relativeHeight="5" behindDoc="1" locked="0" layoutInCell="1" allowOverlap="1" wp14:anchorId="517C504D" wp14:editId="29217251">
          <wp:simplePos x="0" y="0"/>
          <wp:positionH relativeFrom="page">
            <wp:posOffset>362585</wp:posOffset>
          </wp:positionH>
          <wp:positionV relativeFrom="page">
            <wp:posOffset>361950</wp:posOffset>
          </wp:positionV>
          <wp:extent cx="2579370" cy="1400175"/>
          <wp:effectExtent l="0" t="0" r="0" b="0"/>
          <wp:wrapNone/>
          <wp:docPr id="4" name="Bild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ild 23"/>
                  <pic:cNvPicPr>
                    <a:picLocks noChangeAspect="1" noChangeArrowheads="1"/>
                  </pic:cNvPicPr>
                </pic:nvPicPr>
                <pic:blipFill>
                  <a:blip r:embed="rId1"/>
                  <a:stretch>
                    <a:fillRect/>
                  </a:stretch>
                </pic:blipFill>
                <pic:spPr bwMode="auto">
                  <a:xfrm>
                    <a:off x="0" y="0"/>
                    <a:ext cx="2579370" cy="140017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131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1E0"/>
    <w:rsid w:val="00080732"/>
    <w:rsid w:val="000C710C"/>
    <w:rsid w:val="000E3826"/>
    <w:rsid w:val="00236C7D"/>
    <w:rsid w:val="002F36CC"/>
    <w:rsid w:val="00303909"/>
    <w:rsid w:val="003C1952"/>
    <w:rsid w:val="003F11E0"/>
    <w:rsid w:val="00420095"/>
    <w:rsid w:val="00434705"/>
    <w:rsid w:val="0045530E"/>
    <w:rsid w:val="004819D4"/>
    <w:rsid w:val="004F4E61"/>
    <w:rsid w:val="005346CE"/>
    <w:rsid w:val="0057756C"/>
    <w:rsid w:val="005A3491"/>
    <w:rsid w:val="005C4A6B"/>
    <w:rsid w:val="005D164A"/>
    <w:rsid w:val="006C342F"/>
    <w:rsid w:val="006F50B4"/>
    <w:rsid w:val="00726BE8"/>
    <w:rsid w:val="00757920"/>
    <w:rsid w:val="007C1E31"/>
    <w:rsid w:val="008325F6"/>
    <w:rsid w:val="00881D2B"/>
    <w:rsid w:val="008D784A"/>
    <w:rsid w:val="00911701"/>
    <w:rsid w:val="00932FAC"/>
    <w:rsid w:val="00987283"/>
    <w:rsid w:val="00A47F62"/>
    <w:rsid w:val="00A61B5E"/>
    <w:rsid w:val="00A82103"/>
    <w:rsid w:val="00AC1910"/>
    <w:rsid w:val="00B91C63"/>
    <w:rsid w:val="00BA6E82"/>
    <w:rsid w:val="00BB1907"/>
    <w:rsid w:val="00BD2886"/>
    <w:rsid w:val="00C3095D"/>
    <w:rsid w:val="00D235FA"/>
    <w:rsid w:val="00D5297C"/>
    <w:rsid w:val="00D93A90"/>
    <w:rsid w:val="00E0799F"/>
    <w:rsid w:val="00E25D08"/>
    <w:rsid w:val="00E73308"/>
    <w:rsid w:val="00F66811"/>
    <w:rsid w:val="00F967E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822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95DCB"/>
    <w:pPr>
      <w:spacing w:after="120"/>
    </w:pPr>
    <w:rPr>
      <w:sz w:val="22"/>
      <w:szCs w:val="22"/>
      <w:lang w:eastAsia="en-US"/>
    </w:rPr>
  </w:style>
  <w:style w:type="paragraph" w:styleId="berschrift1">
    <w:name w:val="heading 1"/>
    <w:basedOn w:val="Standard"/>
    <w:next w:val="Standard"/>
    <w:qFormat/>
    <w:rsid w:val="00AD03BB"/>
    <w:pPr>
      <w:keepNext/>
      <w:spacing w:before="240" w:after="60"/>
      <w:outlineLvl w:val="0"/>
    </w:pPr>
    <w:rPr>
      <w:rFonts w:cs="Arial"/>
      <w:b/>
      <w:bCs/>
      <w:kern w:val="2"/>
      <w:sz w:val="44"/>
      <w:szCs w:val="32"/>
    </w:rPr>
  </w:style>
  <w:style w:type="paragraph" w:styleId="berschrift2">
    <w:name w:val="heading 2"/>
    <w:basedOn w:val="Standard"/>
    <w:next w:val="Standard"/>
    <w:qFormat/>
    <w:rsid w:val="00AD03BB"/>
    <w:pPr>
      <w:keepNext/>
      <w:spacing w:before="240" w:after="60"/>
      <w:outlineLvl w:val="1"/>
    </w:pPr>
    <w:rPr>
      <w:rFonts w:cs="Arial"/>
      <w:b/>
      <w:bCs/>
      <w:iCs/>
      <w:sz w:val="28"/>
      <w:szCs w:val="28"/>
    </w:rPr>
  </w:style>
  <w:style w:type="paragraph" w:styleId="berschrift3">
    <w:name w:val="heading 3"/>
    <w:basedOn w:val="Standard"/>
    <w:next w:val="Standard"/>
    <w:qFormat/>
    <w:rsid w:val="00AD03BB"/>
    <w:pPr>
      <w:keepNext/>
      <w:spacing w:before="240" w:after="60"/>
      <w:outlineLvl w:val="2"/>
    </w:pPr>
    <w:rPr>
      <w:rFonts w:cs="Arial"/>
      <w:b/>
      <w:bCs/>
      <w:sz w:val="24"/>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437FEE"/>
  </w:style>
  <w:style w:type="character" w:customStyle="1" w:styleId="FuzeileZchn">
    <w:name w:val="Fußzeile Zchn"/>
    <w:basedOn w:val="Absatz-Standardschriftart"/>
    <w:link w:val="Fuzeile"/>
    <w:uiPriority w:val="99"/>
    <w:qFormat/>
    <w:rsid w:val="00437FEE"/>
  </w:style>
  <w:style w:type="character" w:customStyle="1" w:styleId="SprechblasentextZchn">
    <w:name w:val="Sprechblasentext Zchn"/>
    <w:link w:val="Sprechblasentext"/>
    <w:uiPriority w:val="99"/>
    <w:semiHidden/>
    <w:qFormat/>
    <w:rsid w:val="00437FEE"/>
    <w:rPr>
      <w:rFonts w:ascii="Tahoma" w:hAnsi="Tahoma" w:cs="Tahoma"/>
      <w:sz w:val="16"/>
      <w:szCs w:val="16"/>
    </w:rPr>
  </w:style>
  <w:style w:type="character" w:customStyle="1" w:styleId="Internetverknpfung">
    <w:name w:val="Internetverknüpfung"/>
    <w:unhideWhenUsed/>
    <w:rsid w:val="0071230C"/>
    <w:rPr>
      <w:color w:val="0000FF"/>
      <w:u w:val="single"/>
    </w:rPr>
  </w:style>
  <w:style w:type="character" w:styleId="Fett">
    <w:name w:val="Strong"/>
    <w:qFormat/>
    <w:rsid w:val="0071230C"/>
    <w:rPr>
      <w:b/>
      <w:bCs/>
    </w:rPr>
  </w:style>
  <w:style w:type="character" w:styleId="Kommentarzeichen">
    <w:name w:val="annotation reference"/>
    <w:basedOn w:val="Absatz-Standardschriftart"/>
    <w:uiPriority w:val="99"/>
    <w:semiHidden/>
    <w:unhideWhenUsed/>
    <w:qFormat/>
    <w:rsid w:val="00673053"/>
    <w:rPr>
      <w:sz w:val="16"/>
      <w:szCs w:val="16"/>
    </w:rPr>
  </w:style>
  <w:style w:type="character" w:customStyle="1" w:styleId="KommentartextZchn">
    <w:name w:val="Kommentartext Zchn"/>
    <w:basedOn w:val="Absatz-Standardschriftart"/>
    <w:link w:val="Kommentartext"/>
    <w:uiPriority w:val="99"/>
    <w:semiHidden/>
    <w:qFormat/>
    <w:rsid w:val="00673053"/>
    <w:rPr>
      <w:rFonts w:ascii="Times New Roman" w:eastAsiaTheme="minorEastAsia" w:hAnsi="Times New Roman"/>
    </w:rPr>
  </w:style>
  <w:style w:type="character" w:customStyle="1" w:styleId="NichtaufgelsteErwhnung1">
    <w:name w:val="Nicht aufgelöste Erwähnung1"/>
    <w:basedOn w:val="Absatz-Standardschriftart"/>
    <w:uiPriority w:val="99"/>
    <w:semiHidden/>
    <w:unhideWhenUsed/>
    <w:qFormat/>
    <w:rsid w:val="005A4406"/>
    <w:rPr>
      <w:color w:val="808080"/>
      <w:shd w:val="clear" w:color="auto" w:fill="E6E6E6"/>
    </w:rPr>
  </w:style>
  <w:style w:type="character" w:styleId="NichtaufgelsteErwhnung">
    <w:name w:val="Unresolved Mention"/>
    <w:basedOn w:val="Absatz-Standardschriftart"/>
    <w:uiPriority w:val="99"/>
    <w:semiHidden/>
    <w:unhideWhenUsed/>
    <w:qFormat/>
    <w:rsid w:val="00041071"/>
    <w:rPr>
      <w:color w:val="605E5C"/>
      <w:shd w:val="clear" w:color="auto" w:fill="E1DFDD"/>
    </w:rPr>
  </w:style>
  <w:style w:type="character" w:styleId="BesuchterLink">
    <w:name w:val="FollowedHyperlink"/>
    <w:basedOn w:val="Absatz-Standardschriftart"/>
    <w:uiPriority w:val="99"/>
    <w:semiHidden/>
    <w:unhideWhenUsed/>
    <w:qFormat/>
    <w:rsid w:val="00891CD9"/>
    <w:rPr>
      <w:color w:val="954F72" w:themeColor="followedHyperlink"/>
      <w:u w:val="single"/>
    </w:rPr>
  </w:style>
  <w:style w:type="character" w:customStyle="1" w:styleId="KommentarthemaZchn">
    <w:name w:val="Kommentarthema Zchn"/>
    <w:basedOn w:val="KommentartextZchn"/>
    <w:link w:val="Kommentarthema"/>
    <w:uiPriority w:val="99"/>
    <w:semiHidden/>
    <w:qFormat/>
    <w:rsid w:val="009B577A"/>
    <w:rPr>
      <w:rFonts w:ascii="Times New Roman" w:eastAsiaTheme="minorEastAsia" w:hAnsi="Times New Roman"/>
      <w:b/>
      <w:bCs/>
      <w:lang w:eastAsia="en-US"/>
    </w:rPr>
  </w:style>
  <w:style w:type="character" w:customStyle="1" w:styleId="ListLabel1">
    <w:name w:val="ListLabel 1"/>
    <w:qFormat/>
    <w:rPr>
      <w:sz w:val="18"/>
      <w:szCs w:val="18"/>
    </w:rPr>
  </w:style>
  <w:style w:type="character" w:customStyle="1" w:styleId="ListLabel2">
    <w:name w:val="ListLabel 2"/>
    <w:qFormat/>
    <w:rPr>
      <w:rFonts w:cs="Arial"/>
      <w:color w:val="000000" w:themeColor="text1"/>
      <w:u w:val="none"/>
    </w:rPr>
  </w:style>
  <w:style w:type="character" w:customStyle="1" w:styleId="ListLabel3">
    <w:name w:val="ListLabel 3"/>
    <w:qFormat/>
    <w:rPr>
      <w:sz w:val="18"/>
      <w:szCs w:val="18"/>
    </w:rPr>
  </w:style>
  <w:style w:type="character" w:customStyle="1" w:styleId="ListLabel4">
    <w:name w:val="ListLabel 4"/>
    <w:qFormat/>
    <w:rPr>
      <w:rFonts w:cs="Arial"/>
      <w:color w:val="000000" w:themeColor="text1"/>
      <w:u w:val="none"/>
    </w:rPr>
  </w:style>
  <w:style w:type="paragraph" w:customStyle="1" w:styleId="berschrift">
    <w:name w:val="Überschrift"/>
    <w:basedOn w:val="Standard"/>
    <w:next w:val="Textkrper"/>
    <w:qFormat/>
    <w:pPr>
      <w:keepNext/>
      <w:spacing w:before="24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Kopfzeile">
    <w:name w:val="header"/>
    <w:basedOn w:val="Standard"/>
    <w:link w:val="KopfzeileZchn"/>
    <w:uiPriority w:val="99"/>
    <w:unhideWhenUsed/>
    <w:rsid w:val="00437FEE"/>
    <w:pPr>
      <w:tabs>
        <w:tab w:val="center" w:pos="4536"/>
        <w:tab w:val="right" w:pos="9072"/>
      </w:tabs>
      <w:spacing w:after="0"/>
    </w:pPr>
  </w:style>
  <w:style w:type="paragraph" w:styleId="Fuzeile">
    <w:name w:val="footer"/>
    <w:basedOn w:val="Standard"/>
    <w:link w:val="FuzeileZchn"/>
    <w:uiPriority w:val="99"/>
    <w:unhideWhenUsed/>
    <w:rsid w:val="00437FEE"/>
    <w:pPr>
      <w:tabs>
        <w:tab w:val="center" w:pos="4536"/>
        <w:tab w:val="right" w:pos="9072"/>
      </w:tabs>
      <w:spacing w:after="0"/>
    </w:pPr>
  </w:style>
  <w:style w:type="paragraph" w:styleId="Sprechblasentext">
    <w:name w:val="Balloon Text"/>
    <w:basedOn w:val="Standard"/>
    <w:link w:val="SprechblasentextZchn"/>
    <w:uiPriority w:val="99"/>
    <w:semiHidden/>
    <w:unhideWhenUsed/>
    <w:qFormat/>
    <w:rsid w:val="00437FEE"/>
    <w:pPr>
      <w:spacing w:after="0"/>
    </w:pPr>
    <w:rPr>
      <w:rFonts w:ascii="Tahoma" w:hAnsi="Tahoma"/>
      <w:sz w:val="16"/>
      <w:szCs w:val="16"/>
      <w:lang w:val="x-none" w:eastAsia="x-none"/>
    </w:rPr>
  </w:style>
  <w:style w:type="paragraph" w:customStyle="1" w:styleId="ProtokollSchunkText">
    <w:name w:val="Protokoll Schunk Text"/>
    <w:basedOn w:val="Standard"/>
    <w:qFormat/>
    <w:rsid w:val="00AD6D9E"/>
    <w:pPr>
      <w:spacing w:after="0"/>
      <w:ind w:left="879" w:right="765"/>
    </w:pPr>
  </w:style>
  <w:style w:type="paragraph" w:styleId="Kommentartext">
    <w:name w:val="annotation text"/>
    <w:basedOn w:val="Standard"/>
    <w:link w:val="KommentartextZchn"/>
    <w:uiPriority w:val="99"/>
    <w:semiHidden/>
    <w:unhideWhenUsed/>
    <w:qFormat/>
    <w:rsid w:val="00673053"/>
    <w:pPr>
      <w:spacing w:after="0"/>
    </w:pPr>
    <w:rPr>
      <w:rFonts w:ascii="Times New Roman" w:eastAsiaTheme="minorEastAsia" w:hAnsi="Times New Roman"/>
      <w:sz w:val="20"/>
      <w:szCs w:val="20"/>
      <w:lang w:eastAsia="de-DE"/>
    </w:rPr>
  </w:style>
  <w:style w:type="paragraph" w:customStyle="1" w:styleId="Default">
    <w:name w:val="Default"/>
    <w:qFormat/>
    <w:rsid w:val="005A4406"/>
    <w:pPr>
      <w:widowControl w:val="0"/>
    </w:pPr>
    <w:rPr>
      <w:rFonts w:ascii="Neo Sans Pro" w:eastAsiaTheme="minorEastAsia" w:hAnsi="Neo Sans Pro" w:cs="Neo Sans Pro"/>
      <w:color w:val="000000"/>
      <w:sz w:val="24"/>
      <w:szCs w:val="24"/>
      <w:lang w:eastAsia="ja-JP"/>
    </w:rPr>
  </w:style>
  <w:style w:type="paragraph" w:styleId="Kommentarthema">
    <w:name w:val="annotation subject"/>
    <w:basedOn w:val="Kommentartext"/>
    <w:next w:val="Kommentartext"/>
    <w:link w:val="KommentarthemaZchn"/>
    <w:uiPriority w:val="99"/>
    <w:semiHidden/>
    <w:unhideWhenUsed/>
    <w:qFormat/>
    <w:rsid w:val="009B577A"/>
    <w:pPr>
      <w:spacing w:after="120"/>
    </w:pPr>
    <w:rPr>
      <w:rFonts w:ascii="Calibri" w:eastAsia="Calibri" w:hAnsi="Calibri"/>
      <w:b/>
      <w:bCs/>
      <w:lang w:eastAsia="en-US"/>
    </w:rPr>
  </w:style>
  <w:style w:type="paragraph" w:styleId="StandardWeb">
    <w:name w:val="Normal (Web)"/>
    <w:basedOn w:val="Standard"/>
    <w:uiPriority w:val="99"/>
    <w:unhideWhenUsed/>
    <w:qFormat/>
    <w:rsid w:val="006C174F"/>
    <w:pPr>
      <w:spacing w:beforeAutospacing="1" w:afterAutospacing="1"/>
    </w:pPr>
    <w:rPr>
      <w:rFonts w:ascii="Times New Roman" w:eastAsia="Times New Roman" w:hAnsi="Times New Roman"/>
      <w:sz w:val="24"/>
      <w:szCs w:val="24"/>
      <w:lang w:eastAsia="de-DE"/>
    </w:rPr>
  </w:style>
  <w:style w:type="paragraph" w:customStyle="1" w:styleId="Rahmeninhalt">
    <w:name w:val="Rahmeninhalt"/>
    <w:basedOn w:val="Standard"/>
    <w:qFormat/>
  </w:style>
  <w:style w:type="table" w:styleId="Tabellenraster">
    <w:name w:val="Table Grid"/>
    <w:basedOn w:val="NormaleTabelle"/>
    <w:uiPriority w:val="59"/>
    <w:rsid w:val="00437F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3A6CDD"/>
    <w:rPr>
      <w:sz w:val="22"/>
    </w:rPr>
    <w:tblPr>
      <w:tblStyleRowBandSize w:val="1"/>
      <w:tblStyleColBandSize w:val="1"/>
      <w:tblBorders>
        <w:top w:val="single" w:sz="4" w:space="0" w:color="7F7F7F"/>
        <w:bottom w:val="single" w:sz="4" w:space="0" w:color="7F7F7F"/>
        <w:insideH w:val="single" w:sz="4" w:space="0" w:color="auto"/>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eiss-technik.com/" TargetMode="Externa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501A7D7AD87AB44FBD71BE98C8530CBA" ma:contentTypeVersion="12" ma:contentTypeDescription="Ein neues Dokument erstellen." ma:contentTypeScope="" ma:versionID="8a21f5f21db788aa14794962ded5103f">
  <xsd:schema xmlns:xsd="http://www.w3.org/2001/XMLSchema" xmlns:xs="http://www.w3.org/2001/XMLSchema" xmlns:p="http://schemas.microsoft.com/office/2006/metadata/properties" xmlns:ns2="96a87415-e4e4-47b9-93c5-70f0d14256dc" xmlns:ns3="fbe9d110-ac29-419f-a5e1-2c4ddfacf0af" targetNamespace="http://schemas.microsoft.com/office/2006/metadata/properties" ma:root="true" ma:fieldsID="65cce310993d14948be3c79c120c697c" ns2:_="" ns3:_="">
    <xsd:import namespace="96a87415-e4e4-47b9-93c5-70f0d14256dc"/>
    <xsd:import namespace="fbe9d110-ac29-419f-a5e1-2c4ddfacf0a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a87415-e4e4-47b9-93c5-70f0d14256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e9d110-ac29-419f-a5e1-2c4ddfacf0af"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17AF5-3F92-449B-84F9-207C3A43ECA8}">
  <ds:schemaRefs>
    <ds:schemaRef ds:uri="http://schemas.openxmlformats.org/officeDocument/2006/bibliography"/>
  </ds:schemaRefs>
</ds:datastoreItem>
</file>

<file path=customXml/itemProps2.xml><?xml version="1.0" encoding="utf-8"?>
<ds:datastoreItem xmlns:ds="http://schemas.openxmlformats.org/officeDocument/2006/customXml" ds:itemID="{BC327510-2BBD-4B99-9D25-ADF394E9EE97}"/>
</file>

<file path=customXml/itemProps3.xml><?xml version="1.0" encoding="utf-8"?>
<ds:datastoreItem xmlns:ds="http://schemas.openxmlformats.org/officeDocument/2006/customXml" ds:itemID="{84A255F2-D114-456D-9B46-40C3329384E1}"/>
</file>

<file path=customXml/itemProps4.xml><?xml version="1.0" encoding="utf-8"?>
<ds:datastoreItem xmlns:ds="http://schemas.openxmlformats.org/officeDocument/2006/customXml" ds:itemID="{E2918F71-8F00-47DA-8D71-EE4E238D4662}"/>
</file>

<file path=docProps/app.xml><?xml version="1.0" encoding="utf-8"?>
<Properties xmlns="http://schemas.openxmlformats.org/officeDocument/2006/extended-properties" xmlns:vt="http://schemas.openxmlformats.org/officeDocument/2006/docPropsVTypes">
  <Template>Normal</Template>
  <TotalTime>0</TotalTime>
  <Pages>4</Pages>
  <Words>630</Words>
  <Characters>3974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
  <cp:revision>1</cp:revision>
  <dcterms:created xsi:type="dcterms:W3CDTF">2020-11-17T10:53:00Z</dcterms:created>
  <dcterms:modified xsi:type="dcterms:W3CDTF">2020-11-17T10:54:00Z</dcterms:modified>
  <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0x010100501A7D7AD87AB44FBD71BE98C8530CBA</vt:lpwstr>
  </property>
</Properties>
</file>