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0950378"/>
    <w:bookmarkEnd w:id="0"/>
    <w:p w14:paraId="5515ABD0" w14:textId="7CAA1957" w:rsidR="000B76ED" w:rsidRPr="002A49FF" w:rsidRDefault="000B76ED" w:rsidP="000B76ED">
      <w:r w:rsidRPr="002A49FF">
        <w:rPr>
          <w:noProof/>
        </w:rPr>
        <mc:AlternateContent>
          <mc:Choice Requires="wps">
            <w:drawing>
              <wp:anchor distT="45720" distB="45720" distL="114300" distR="114300" simplePos="0" relativeHeight="251659264" behindDoc="0" locked="0" layoutInCell="1" allowOverlap="1" wp14:anchorId="573F05FF" wp14:editId="39D8CAD1">
                <wp:simplePos x="0" y="0"/>
                <wp:positionH relativeFrom="column">
                  <wp:posOffset>-676780</wp:posOffset>
                </wp:positionH>
                <wp:positionV relativeFrom="paragraph">
                  <wp:posOffset>1501421</wp:posOffset>
                </wp:positionV>
                <wp:extent cx="1684075" cy="243401"/>
                <wp:effectExtent l="0" t="3493" r="26988" b="26987"/>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4075" cy="243401"/>
                        </a:xfrm>
                        <a:prstGeom prst="rect">
                          <a:avLst/>
                        </a:prstGeom>
                        <a:noFill/>
                        <a:ln w="9525">
                          <a:solidFill>
                            <a:srgbClr val="000000"/>
                          </a:solidFill>
                          <a:miter lim="800000"/>
                          <a:headEnd/>
                          <a:tailEnd/>
                        </a:ln>
                      </wps:spPr>
                      <wps:txbx>
                        <w:txbxContent>
                          <w:p w14:paraId="7D6BDDF9" w14:textId="113EA84D" w:rsidR="000B76ED" w:rsidRPr="007F25A0" w:rsidRDefault="000B76ED">
                            <w:pPr>
                              <w:rPr>
                                <w:color w:val="FFFFFF" w:themeColor="background1"/>
                                <w:sz w:val="18"/>
                                <w:szCs w:val="18"/>
                                <w:lang w:val="de-CH"/>
                              </w:rPr>
                            </w:pPr>
                            <w:r w:rsidRPr="007F25A0">
                              <w:rPr>
                                <w:color w:val="FFFFFF" w:themeColor="background1"/>
                                <w:sz w:val="18"/>
                                <w:szCs w:val="18"/>
                                <w:lang w:val="de-CH"/>
                              </w:rPr>
                              <w:t>Image: Weiss Technik 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F05FF" id="_x0000_t202" coordsize="21600,21600" o:spt="202" path="m,l,21600r21600,l21600,xe">
                <v:stroke joinstyle="miter"/>
                <v:path gradientshapeok="t" o:connecttype="rect"/>
              </v:shapetype>
              <v:shape id="Textfeld 2" o:spid="_x0000_s1026" type="#_x0000_t202" style="position:absolute;margin-left:-53.3pt;margin-top:118.2pt;width:132.6pt;height:19.1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" filled="f">
                <v:textbox>
                  <w:txbxContent>
                    <w:p w14:paraId="7D6BDDF9" w14:textId="113EA84D" w:rsidR="000B76ED" w:rsidRPr="007F25A0" w:rsidRDefault="000B76ED">
                      <w:pPr>
                        <w:rPr>
                          <w:color w:val="FFFFFF" w:themeColor="background1"/>
                          <w:sz w:val="18"/>
                          <w:szCs w:val="18"/>
                          <w:lang w:val="de-CH"/>
                        </w:rPr>
                      </w:pPr>
                      <w:r w:rsidRPr="007F25A0">
                        <w:rPr>
                          <w:color w:val="FFFFFF" w:themeColor="background1"/>
                          <w:sz w:val="18"/>
                          <w:szCs w:val="18"/>
                          <w:lang w:val="de-CH"/>
                        </w:rPr>
                        <w:t>Image: Weiss Technik AG</w:t>
                      </w:r>
                    </w:p>
                  </w:txbxContent>
                </v:textbox>
              </v:shape>
            </w:pict>
          </mc:Fallback>
        </mc:AlternateContent>
      </w:r>
      <w:r w:rsidRPr="002A49FF">
        <w:rPr>
          <w:noProof/>
        </w:rPr>
        <w:drawing>
          <wp:inline distT="0" distB="0" distL="0" distR="0" wp14:anchorId="73A09C82" wp14:editId="0F288DDC">
            <wp:extent cx="5760720" cy="2534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34920"/>
                    </a:xfrm>
                    <a:prstGeom prst="rect">
                      <a:avLst/>
                    </a:prstGeom>
                    <a:noFill/>
                    <a:ln>
                      <a:noFill/>
                    </a:ln>
                  </pic:spPr>
                </pic:pic>
              </a:graphicData>
            </a:graphic>
          </wp:inline>
        </w:drawing>
      </w:r>
      <w:r w:rsidRPr="002A49FF">
        <w:t xml:space="preserve"> </w:t>
      </w:r>
    </w:p>
    <w:p w14:paraId="686D2ECF" w14:textId="0725F2AE" w:rsidR="000B76ED" w:rsidRPr="002A49FF" w:rsidRDefault="000B76ED" w:rsidP="000B76ED">
      <w:pPr>
        <w:rPr>
          <w:i/>
          <w:iCs/>
        </w:rPr>
      </w:pPr>
      <w:r w:rsidRPr="002A49FF">
        <w:rPr>
          <w:i/>
          <w:iCs/>
        </w:rPr>
        <w:t xml:space="preserve">Siège </w:t>
      </w:r>
      <w:r w:rsidR="00A455EB" w:rsidRPr="002A49FF">
        <w:rPr>
          <w:i/>
          <w:iCs/>
        </w:rPr>
        <w:t>social :</w:t>
      </w:r>
      <w:r w:rsidRPr="002A49FF">
        <w:rPr>
          <w:i/>
          <w:iCs/>
        </w:rPr>
        <w:t xml:space="preserve"> Depuis février 2006, Weiss Technik AG a son siège à Altendorf / SZ avec vue sur le lac de Zurich.</w:t>
      </w:r>
    </w:p>
    <w:p w14:paraId="377A5081" w14:textId="77777777" w:rsidR="000B76ED" w:rsidRPr="002A49FF" w:rsidRDefault="000B76ED" w:rsidP="000B76ED">
      <w:pPr>
        <w:rPr>
          <w:b/>
          <w:bCs/>
          <w:sz w:val="28"/>
          <w:szCs w:val="28"/>
        </w:rPr>
      </w:pPr>
      <w:r w:rsidRPr="002A49FF">
        <w:rPr>
          <w:b/>
          <w:bCs/>
          <w:sz w:val="28"/>
          <w:szCs w:val="28"/>
        </w:rPr>
        <w:t>50 ans de simulation environnementale et de solutions de confinement</w:t>
      </w:r>
    </w:p>
    <w:p w14:paraId="206D7D03" w14:textId="6C332022" w:rsidR="000B76ED" w:rsidRPr="002A49FF" w:rsidRDefault="000B76ED" w:rsidP="000B76ED">
      <w:r w:rsidRPr="002A49FF">
        <w:t>Weiss Technik AG fête son anniversaire.</w:t>
      </w:r>
    </w:p>
    <w:p w14:paraId="2E2E7C9B" w14:textId="744F3B65" w:rsidR="007226A4" w:rsidRPr="002A49FF" w:rsidRDefault="007226A4" w:rsidP="00570E6F">
      <w:r w:rsidRPr="002A49FF">
        <w:t>Weiss Technik SA propose en Suisse, depuis 1971, des solutions sophistiquées en matière de simulation environnementale et de climatisation ainsi que d’un service d’excellence. Elle contribue ainsi, depuis plus de 50 ans, à un avenir plus sûr.</w:t>
      </w:r>
    </w:p>
    <w:p w14:paraId="75B1EB97" w14:textId="70200B9F" w:rsidR="00825406" w:rsidRPr="002A49FF" w:rsidRDefault="00825406" w:rsidP="000B76ED">
      <w:r w:rsidRPr="002A49FF">
        <w:t>Davos, le 4 mars 1971 à 11h</w:t>
      </w:r>
      <w:r w:rsidR="00A455EB" w:rsidRPr="002A49FF">
        <w:t>30 :</w:t>
      </w:r>
      <w:r w:rsidRPr="002A49FF">
        <w:t xml:space="preserve"> Karl Weiss ouvre la première succursale, "Karl Weiss AG", dans l'une des plus belles destinations touristiques de Suisse.</w:t>
      </w:r>
    </w:p>
    <w:p w14:paraId="181CDED9" w14:textId="27931A78" w:rsidR="00825406" w:rsidRPr="002A49FF" w:rsidRDefault="00825406" w:rsidP="000B76ED">
      <w:r w:rsidRPr="002A49FF">
        <w:t xml:space="preserve">L'inscription au registre du commerce était la </w:t>
      </w:r>
      <w:r w:rsidR="00A455EB" w:rsidRPr="002A49FF">
        <w:t>suivante :</w:t>
      </w:r>
      <w:r w:rsidRPr="002A49FF">
        <w:t xml:space="preserve"> "Le but de la société est de fabriquer, de vendre et de commercialiser des équipements d'essais climatiques, des salles climatisées ainsi que des unités de climatisation, des systèmes et techniques de mesures."</w:t>
      </w:r>
    </w:p>
    <w:p w14:paraId="14DA965D" w14:textId="31BC2B4E" w:rsidR="001508A8" w:rsidRPr="002A49FF" w:rsidRDefault="001508A8" w:rsidP="007226A4">
      <w:r w:rsidRPr="002A49FF">
        <w:t>Des compétences de base qui ont continué à se développer jusqu’à ce jour et qui sont orientées vers les besoins des clients.</w:t>
      </w:r>
    </w:p>
    <w:p w14:paraId="250A941E" w14:textId="443CE8FD" w:rsidR="00C6209B" w:rsidRPr="00A455EB" w:rsidRDefault="00C6209B" w:rsidP="00C6209B">
      <w:r w:rsidRPr="00A455EB">
        <w:t xml:space="preserve">Le siège social de la société a été transféré à Kilchberg, le 20 décembre 1979, dans une villa sur les rives du lac de Zurich et le nom de l’entreprise a été </w:t>
      </w:r>
      <w:r w:rsidR="00A455EB" w:rsidRPr="00A455EB">
        <w:t>rebaptisé «</w:t>
      </w:r>
      <w:r w:rsidRPr="00A455EB">
        <w:t xml:space="preserve"> Weiss Technik AG ». </w:t>
      </w:r>
    </w:p>
    <w:p w14:paraId="21E0FF71" w14:textId="77777777" w:rsidR="00C6209B" w:rsidRPr="002A49FF" w:rsidRDefault="00C6209B" w:rsidP="00C6209B">
      <w:r w:rsidRPr="002A49FF">
        <w:rPr>
          <w:u w:val="double"/>
        </w:rPr>
        <w:t>D</w:t>
      </w:r>
      <w:r w:rsidRPr="002A49FF">
        <w:t>epuis février 2006, Weiss Technik AG a son siège à Altendorf / SZ, toujours avec vue sur le lac de Zurich.</w:t>
      </w:r>
    </w:p>
    <w:p w14:paraId="7F3DF0C0" w14:textId="0AC838B4" w:rsidR="007226A4" w:rsidRPr="002A49FF" w:rsidRDefault="001508A8" w:rsidP="001508A8">
      <w:r w:rsidRPr="002A49FF">
        <w:rPr>
          <w:noProof/>
        </w:rPr>
        <w:drawing>
          <wp:inline distT="0" distB="0" distL="0" distR="0" wp14:anchorId="176CA2AD" wp14:editId="5CC344BC">
            <wp:extent cx="1289370" cy="1643431"/>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848" cy="1719241"/>
                    </a:xfrm>
                    <a:prstGeom prst="rect">
                      <a:avLst/>
                    </a:prstGeom>
                    <a:noFill/>
                    <a:ln>
                      <a:noFill/>
                    </a:ln>
                  </pic:spPr>
                </pic:pic>
              </a:graphicData>
            </a:graphic>
          </wp:inline>
        </w:drawing>
      </w:r>
    </w:p>
    <w:p w14:paraId="70A941C7" w14:textId="74BF6C63" w:rsidR="001508A8" w:rsidRPr="002A49FF" w:rsidRDefault="001508A8" w:rsidP="00BD57DB">
      <w:pPr>
        <w:rPr>
          <w:i/>
          <w:iCs/>
        </w:rPr>
      </w:pPr>
      <w:r w:rsidRPr="002A49FF">
        <w:rPr>
          <w:i/>
          <w:iCs/>
        </w:rPr>
        <w:t xml:space="preserve">Michael Altmann est le directeur, depuis 2016, de Weiss Technik AG à Altendorf, </w:t>
      </w:r>
      <w:r w:rsidR="002A49FF" w:rsidRPr="002A49FF">
        <w:rPr>
          <w:i/>
          <w:iCs/>
        </w:rPr>
        <w:t>société</w:t>
      </w:r>
      <w:r w:rsidRPr="002A49FF">
        <w:rPr>
          <w:i/>
          <w:iCs/>
        </w:rPr>
        <w:t xml:space="preserve"> de vente et de service. </w:t>
      </w:r>
    </w:p>
    <w:p w14:paraId="6E2051D6" w14:textId="77777777" w:rsidR="00C6209B" w:rsidRPr="002A49FF" w:rsidRDefault="00C6209B" w:rsidP="000B76ED"/>
    <w:p w14:paraId="2DA89AC5" w14:textId="2B9E6491" w:rsidR="00C6209B" w:rsidRPr="002A49FF" w:rsidRDefault="00C6209B" w:rsidP="00852EAF">
      <w:pPr>
        <w:rPr>
          <w:b/>
          <w:bCs/>
          <w:sz w:val="28"/>
          <w:szCs w:val="28"/>
        </w:rPr>
      </w:pPr>
      <w:r w:rsidRPr="002A49FF">
        <w:rPr>
          <w:b/>
          <w:bCs/>
          <w:sz w:val="28"/>
          <w:szCs w:val="28"/>
        </w:rPr>
        <w:t xml:space="preserve">Ancré localement avec un rayonnement mondial </w:t>
      </w:r>
    </w:p>
    <w:p w14:paraId="12543253" w14:textId="56FD8FB7" w:rsidR="00C6209B" w:rsidRPr="002A49FF" w:rsidRDefault="00C6209B" w:rsidP="00602DA6">
      <w:r w:rsidRPr="002A49FF">
        <w:t xml:space="preserve">Weiss Technik AG, en tant que filiale de Weiss Umwelttechnik GmbH en Allemagne, fait partie du groupe technologique Schunk, qui </w:t>
      </w:r>
      <w:r w:rsidRPr="00A455EB">
        <w:t xml:space="preserve">emploie </w:t>
      </w:r>
      <w:r w:rsidR="00D9550A" w:rsidRPr="00A455EB">
        <w:t>à ce jour </w:t>
      </w:r>
      <w:r w:rsidRPr="00A455EB">
        <w:t xml:space="preserve">plus </w:t>
      </w:r>
      <w:r w:rsidRPr="002A49FF">
        <w:t xml:space="preserve">de 9100 personnes à travers le monde et réalise un chiffre d’affaires annuel de plus de 1,4 milliard de francs. </w:t>
      </w:r>
    </w:p>
    <w:p w14:paraId="58D2FABA" w14:textId="4B338B63" w:rsidR="00C6209B" w:rsidRPr="00A455EB" w:rsidRDefault="00AE7CB5" w:rsidP="000B76ED">
      <w:r w:rsidRPr="00A455EB">
        <w:t>La s</w:t>
      </w:r>
      <w:r w:rsidR="00C6209B" w:rsidRPr="00A455EB">
        <w:t xml:space="preserve">imulation de l'environnement, </w:t>
      </w:r>
      <w:r w:rsidRPr="00A455EB">
        <w:t xml:space="preserve">le traitement thermique, la technique climatique et </w:t>
      </w:r>
      <w:r w:rsidR="00D9550A" w:rsidRPr="00A455EB">
        <w:t>le confinement </w:t>
      </w:r>
      <w:r w:rsidR="00C6209B" w:rsidRPr="00A455EB">
        <w:t>pharmac</w:t>
      </w:r>
      <w:r w:rsidRPr="00A455EB">
        <w:t>eutique</w:t>
      </w:r>
      <w:r w:rsidR="00C6209B" w:rsidRPr="00A455EB">
        <w:t xml:space="preserve"> - il n'y a presque pas d'industrie </w:t>
      </w:r>
      <w:r w:rsidRPr="00A455EB">
        <w:t>ni de</w:t>
      </w:r>
      <w:r w:rsidR="00C6209B" w:rsidRPr="00A455EB">
        <w:t xml:space="preserve"> domaine dans lequel </w:t>
      </w:r>
      <w:r w:rsidR="00D9550A" w:rsidRPr="00A455EB">
        <w:t xml:space="preserve">la </w:t>
      </w:r>
      <w:r w:rsidR="00A455EB" w:rsidRPr="00A455EB">
        <w:t>société Weiss</w:t>
      </w:r>
      <w:r w:rsidRPr="00A455EB">
        <w:t xml:space="preserve"> T</w:t>
      </w:r>
      <w:r w:rsidR="00C6209B" w:rsidRPr="00A455EB">
        <w:t xml:space="preserve">echnik n'est pas directement ou indirectement </w:t>
      </w:r>
      <w:r w:rsidR="00E52DC4" w:rsidRPr="00A455EB">
        <w:t>impliquée </w:t>
      </w:r>
      <w:r w:rsidR="00A455EB" w:rsidRPr="00A455EB">
        <w:t>et</w:t>
      </w:r>
      <w:r w:rsidR="00C6209B" w:rsidRPr="00A455EB">
        <w:t xml:space="preserve"> </w:t>
      </w:r>
      <w:r w:rsidR="00E52DC4" w:rsidRPr="00A455EB">
        <w:t>contribuant </w:t>
      </w:r>
      <w:r w:rsidR="00A455EB" w:rsidRPr="00A455EB">
        <w:t>ainsi</w:t>
      </w:r>
      <w:r w:rsidR="00E52DC4" w:rsidRPr="00A455EB">
        <w:t xml:space="preserve"> </w:t>
      </w:r>
      <w:r w:rsidR="00C6209B" w:rsidRPr="00A455EB">
        <w:t>à rendre le monde plus sûr, plus stable et plus prévisible.</w:t>
      </w:r>
    </w:p>
    <w:p w14:paraId="3937F9F5" w14:textId="77777777" w:rsidR="00AE7CB5" w:rsidRPr="002A49FF" w:rsidRDefault="00AE7CB5" w:rsidP="000B76ED"/>
    <w:p w14:paraId="4040179C" w14:textId="77777777" w:rsidR="00AE7CB5" w:rsidRPr="002A49FF" w:rsidRDefault="00AE7CB5" w:rsidP="000B76ED">
      <w:r w:rsidRPr="002A49FF">
        <w:rPr>
          <w:noProof/>
        </w:rPr>
        <w:drawing>
          <wp:inline distT="0" distB="0" distL="0" distR="0" wp14:anchorId="250490F0" wp14:editId="39C301EE">
            <wp:extent cx="1773618" cy="146698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296" cy="1479127"/>
                    </a:xfrm>
                    <a:prstGeom prst="rect">
                      <a:avLst/>
                    </a:prstGeom>
                    <a:noFill/>
                    <a:ln>
                      <a:noFill/>
                    </a:ln>
                  </pic:spPr>
                </pic:pic>
              </a:graphicData>
            </a:graphic>
          </wp:inline>
        </w:drawing>
      </w:r>
    </w:p>
    <w:p w14:paraId="0ACBFA7B" w14:textId="27DE2AE4" w:rsidR="00AE7CB5" w:rsidRPr="002A49FF" w:rsidRDefault="00AE7CB5" w:rsidP="000B76ED">
      <w:pPr>
        <w:rPr>
          <w:i/>
          <w:iCs/>
        </w:rPr>
      </w:pPr>
      <w:r w:rsidRPr="002A49FF">
        <w:rPr>
          <w:i/>
          <w:iCs/>
        </w:rPr>
        <w:t>Weiss Technik SA propose en Suisse, depuis 1971, des solutions sophistiquées en matière de simulation environnementale et de climatisation ainsi qu’un service d’excellence.</w:t>
      </w:r>
    </w:p>
    <w:p w14:paraId="0F9E1478" w14:textId="3E83E68F" w:rsidR="00AE7CB5" w:rsidRPr="002A49FF" w:rsidRDefault="00AE7CB5" w:rsidP="00AE7CB5">
      <w:pPr>
        <w:rPr>
          <w:b/>
          <w:bCs/>
        </w:rPr>
      </w:pPr>
    </w:p>
    <w:p w14:paraId="69C25112" w14:textId="243D486F" w:rsidR="00AE7CB5" w:rsidRPr="002A49FF" w:rsidRDefault="00AE7CB5" w:rsidP="006A7A6B">
      <w:pPr>
        <w:rPr>
          <w:b/>
          <w:bCs/>
          <w:sz w:val="28"/>
          <w:szCs w:val="28"/>
        </w:rPr>
      </w:pPr>
      <w:r w:rsidRPr="002A49FF">
        <w:rPr>
          <w:b/>
          <w:bCs/>
          <w:sz w:val="28"/>
          <w:szCs w:val="28"/>
        </w:rPr>
        <w:t xml:space="preserve">Les essais rendent les produits plus sûrs </w:t>
      </w:r>
    </w:p>
    <w:p w14:paraId="3D92C7DA" w14:textId="503FBC4E" w:rsidR="00AE7CB5" w:rsidRPr="00A455EB" w:rsidRDefault="00AE7CB5" w:rsidP="00925A3F">
      <w:pPr>
        <w:spacing w:after="0"/>
      </w:pPr>
      <w:r w:rsidRPr="00A455EB">
        <w:t xml:space="preserve">Les équipements et installations de simulation environnementale aident les entreprises à développer des produits sûrs. En effet, ceux-ci doivent souvent fonctionner de manière fiable pendant des années dans des conditions extrêmes, telles que </w:t>
      </w:r>
      <w:r w:rsidR="00E52DC4" w:rsidRPr="00A455EB">
        <w:t xml:space="preserve">par exemple </w:t>
      </w:r>
      <w:r w:rsidRPr="00A455EB">
        <w:t>les batteries ou les airbags.</w:t>
      </w:r>
    </w:p>
    <w:p w14:paraId="7BE3C6ED" w14:textId="4488AC0D" w:rsidR="00925A3F" w:rsidRPr="002A49FF" w:rsidRDefault="00925A3F" w:rsidP="000B76ED">
      <w:r w:rsidRPr="002A49FF">
        <w:t>Les industries de l'aérospatiale et des technologies médicales s'appuient ainsi sur nos nombreuses années de savoir-faire, comme par exemple pour les essais de stabilité des médicaments.</w:t>
      </w:r>
    </w:p>
    <w:p w14:paraId="3D002EB7" w14:textId="1C6B64D8" w:rsidR="00925A3F" w:rsidRPr="002A49FF" w:rsidRDefault="00925A3F" w:rsidP="00026A9E">
      <w:r w:rsidRPr="002A49FF">
        <w:t xml:space="preserve">Le portefeuille de produits comprend des installations de simulation environnementales de haute qualité, y compris des chambres d’essais climatiques de grand volume, qui permettent de recréer presque toutes les conditions climatiques. </w:t>
      </w:r>
    </w:p>
    <w:p w14:paraId="1F4FDEE5" w14:textId="02F37829" w:rsidR="004428FB" w:rsidRPr="00A455EB" w:rsidRDefault="004428FB" w:rsidP="007118A5">
      <w:r w:rsidRPr="00A455EB">
        <w:t xml:space="preserve">Qu’il s’agisse de température, d’humidité, de vibration, de corrosion, d’émission, d’altitude, de pression ou de stress </w:t>
      </w:r>
      <w:r w:rsidR="00A455EB" w:rsidRPr="00A455EB">
        <w:t>combinés :</w:t>
      </w:r>
      <w:r w:rsidRPr="00A455EB">
        <w:t xml:space="preserve"> Weiss Technik offre la solution </w:t>
      </w:r>
      <w:r w:rsidR="00E52DC4" w:rsidRPr="00A455EB">
        <w:t xml:space="preserve">la plus </w:t>
      </w:r>
      <w:r w:rsidRPr="00A455EB">
        <w:t xml:space="preserve">appropriée. </w:t>
      </w:r>
    </w:p>
    <w:p w14:paraId="49C29F9D" w14:textId="77777777" w:rsidR="004428FB" w:rsidRPr="002A49FF" w:rsidRDefault="004428FB" w:rsidP="000B76ED"/>
    <w:p w14:paraId="2EE421A8" w14:textId="77777777" w:rsidR="00007DEA" w:rsidRPr="002A49FF" w:rsidRDefault="00007DEA" w:rsidP="00DC20CC">
      <w:pPr>
        <w:rPr>
          <w:b/>
          <w:bCs/>
          <w:sz w:val="28"/>
          <w:szCs w:val="28"/>
        </w:rPr>
      </w:pPr>
      <w:r w:rsidRPr="002A49FF">
        <w:rPr>
          <w:b/>
          <w:bCs/>
          <w:sz w:val="28"/>
          <w:szCs w:val="28"/>
        </w:rPr>
        <w:t xml:space="preserve">Conditions climatiques fiables </w:t>
      </w:r>
    </w:p>
    <w:p w14:paraId="5F33B4C9" w14:textId="263D116F" w:rsidR="004428FB" w:rsidRPr="002A49FF" w:rsidRDefault="004428FB" w:rsidP="000B76ED">
      <w:r w:rsidRPr="002A49FF">
        <w:t xml:space="preserve">La pandémie de Corona montre à quel point l'air pur est important. Les climatiseurs spéciaux de Weiss Technik éliminent les bactéries et les virus dans l'air. Ils sont utilisés dans les hôpitaux et les blocs opératoires. À l'avenir, </w:t>
      </w:r>
      <w:r w:rsidRPr="00A455EB">
        <w:t>ils deviendront également importants</w:t>
      </w:r>
      <w:r w:rsidRPr="002A49FF">
        <w:t xml:space="preserve"> dans les salles d'attente et les bâtiments publics.</w:t>
      </w:r>
    </w:p>
    <w:p w14:paraId="7C994149" w14:textId="77777777" w:rsidR="004C2662" w:rsidRPr="002A49FF" w:rsidRDefault="004C2662" w:rsidP="000B76ED"/>
    <w:p w14:paraId="6630DC65" w14:textId="182955B1" w:rsidR="000B76ED" w:rsidRPr="002A49FF" w:rsidRDefault="004428FB" w:rsidP="000B76ED">
      <w:r w:rsidRPr="002A49FF">
        <w:rPr>
          <w:noProof/>
        </w:rPr>
        <w:lastRenderedPageBreak/>
        <w:drawing>
          <wp:inline distT="0" distB="0" distL="0" distR="0" wp14:anchorId="19E3439D" wp14:editId="672829AE">
            <wp:extent cx="5466665" cy="2683920"/>
            <wp:effectExtent l="0" t="0" r="127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770" cy="2686917"/>
                    </a:xfrm>
                    <a:prstGeom prst="rect">
                      <a:avLst/>
                    </a:prstGeom>
                    <a:noFill/>
                    <a:ln>
                      <a:noFill/>
                    </a:ln>
                  </pic:spPr>
                </pic:pic>
              </a:graphicData>
            </a:graphic>
          </wp:inline>
        </w:drawing>
      </w:r>
    </w:p>
    <w:p w14:paraId="1A296CF1" w14:textId="7D6B607A" w:rsidR="004428FB" w:rsidRPr="002A49FF" w:rsidRDefault="004428FB" w:rsidP="004428FB">
      <w:pPr>
        <w:rPr>
          <w:i/>
          <w:iCs/>
        </w:rPr>
      </w:pPr>
      <w:r w:rsidRPr="002A49FF">
        <w:rPr>
          <w:i/>
          <w:iCs/>
        </w:rPr>
        <w:t>Les climatiseurs spéciaux de Weiss Technik éliminent les bactéries et les virus dans l'air. Ils sont utilisés dans les hôpitaux et les blocs opératoires</w:t>
      </w:r>
      <w:r w:rsidRPr="00A455EB">
        <w:rPr>
          <w:i/>
          <w:iCs/>
        </w:rPr>
        <w:t>. À l'avenir, ils deviendront également importants dans les salles d'attente et les bâtiments publics.</w:t>
      </w:r>
    </w:p>
    <w:p w14:paraId="285E34AE" w14:textId="2947D685" w:rsidR="004428FB" w:rsidRPr="002A49FF" w:rsidRDefault="004428FB" w:rsidP="000B76ED"/>
    <w:p w14:paraId="43FD639D" w14:textId="781B170A" w:rsidR="0008589F" w:rsidRPr="00A455EB" w:rsidRDefault="00BC7569" w:rsidP="00BC7569">
      <w:pPr>
        <w:jc w:val="both"/>
      </w:pPr>
      <w:r w:rsidRPr="00A455EB">
        <w:t>Weiss</w:t>
      </w:r>
      <w:r w:rsidR="0091584D" w:rsidRPr="00A455EB">
        <w:t xml:space="preserve"> T</w:t>
      </w:r>
      <w:r w:rsidRPr="00A455EB">
        <w:t xml:space="preserve">echnik </w:t>
      </w:r>
      <w:r w:rsidR="00D409F0" w:rsidRPr="00A455EB">
        <w:t xml:space="preserve">dispose également d’une grande </w:t>
      </w:r>
      <w:r w:rsidRPr="00A455EB">
        <w:t xml:space="preserve">expérience dans la construction de salles blanches en production, par exemple pour les </w:t>
      </w:r>
      <w:r w:rsidR="00A455EB" w:rsidRPr="00A455EB">
        <w:t>aliments :</w:t>
      </w:r>
      <w:r w:rsidRPr="00A455EB">
        <w:t xml:space="preserve"> les bactéries sont éliminées de manière fiable dans les </w:t>
      </w:r>
      <w:r w:rsidR="00C472B2" w:rsidRPr="00A455EB">
        <w:t>installations</w:t>
      </w:r>
      <w:r w:rsidRPr="00A455EB">
        <w:t xml:space="preserve"> de désinfection par micro-ondes. Les systèmes </w:t>
      </w:r>
      <w:r w:rsidR="006C1242" w:rsidRPr="00A455EB">
        <w:t>de thermostatisation de carburant</w:t>
      </w:r>
      <w:r w:rsidR="00506943" w:rsidRPr="00A455EB">
        <w:t>,</w:t>
      </w:r>
      <w:r w:rsidRPr="00A455EB">
        <w:t xml:space="preserve"> les solutions </w:t>
      </w:r>
      <w:r w:rsidR="00EF0BDA" w:rsidRPr="00A455EB">
        <w:t xml:space="preserve">fiables </w:t>
      </w:r>
      <w:r w:rsidRPr="00A455EB">
        <w:t xml:space="preserve">pour la climatisation des </w:t>
      </w:r>
      <w:r w:rsidR="0078150F" w:rsidRPr="00A455EB">
        <w:t>chambres</w:t>
      </w:r>
      <w:r w:rsidRPr="00A455EB">
        <w:t xml:space="preserve"> de croissance de plantes ainsi que </w:t>
      </w:r>
      <w:r w:rsidR="0078150F" w:rsidRPr="00A455EB">
        <w:t>de blocs opératoire</w:t>
      </w:r>
      <w:r w:rsidR="00094EDF" w:rsidRPr="00A455EB">
        <w:t>s</w:t>
      </w:r>
      <w:r w:rsidRPr="00A455EB">
        <w:t>, de cuisine</w:t>
      </w:r>
      <w:r w:rsidR="00D24904" w:rsidRPr="00A455EB">
        <w:t>s</w:t>
      </w:r>
      <w:r w:rsidRPr="00A455EB">
        <w:t xml:space="preserve"> d</w:t>
      </w:r>
      <w:r w:rsidR="00531442" w:rsidRPr="00A455EB">
        <w:t xml:space="preserve">e tentes et </w:t>
      </w:r>
      <w:r w:rsidR="00D24904" w:rsidRPr="00A455EB">
        <w:t xml:space="preserve">de </w:t>
      </w:r>
      <w:r w:rsidR="00531442" w:rsidRPr="00A455EB">
        <w:t>conteneurs</w:t>
      </w:r>
      <w:r w:rsidR="00D24904" w:rsidRPr="00A455EB">
        <w:t> </w:t>
      </w:r>
      <w:r w:rsidRPr="00A455EB">
        <w:t>dans le secteur de la défense sont d'autres exemples qui deviendront encore plus importants à l'avenir.</w:t>
      </w:r>
    </w:p>
    <w:p w14:paraId="18A5AE9C" w14:textId="4CB59A7F" w:rsidR="009E60C8" w:rsidRPr="00A455EB" w:rsidRDefault="001D0383" w:rsidP="00DA7E44">
      <w:r w:rsidRPr="00A455EB">
        <w:t xml:space="preserve">D'autres points forts </w:t>
      </w:r>
      <w:r w:rsidR="009E60C8" w:rsidRPr="00A455EB">
        <w:t xml:space="preserve">se trouvent dans les solutions de salle blanche et de confinement techniquement exigeantes. La gamme de produits comprend </w:t>
      </w:r>
      <w:r w:rsidR="005266C0" w:rsidRPr="00A455EB">
        <w:t>d</w:t>
      </w:r>
      <w:r w:rsidR="009E60C8" w:rsidRPr="00A455EB">
        <w:t xml:space="preserve">es systèmes de barrière, </w:t>
      </w:r>
      <w:r w:rsidR="00940360" w:rsidRPr="00A455EB">
        <w:t xml:space="preserve">des cabines de pesage et de transfert, des cabines d'échantillonnage, des systèmes à flux laminaire, des </w:t>
      </w:r>
      <w:r w:rsidR="009A3A7B" w:rsidRPr="00A455EB">
        <w:t xml:space="preserve">postes de </w:t>
      </w:r>
      <w:r w:rsidR="00940360" w:rsidRPr="00A455EB">
        <w:t>sécurité</w:t>
      </w:r>
      <w:r w:rsidR="009A3A7B" w:rsidRPr="00A455EB">
        <w:t xml:space="preserve"> microbiologique</w:t>
      </w:r>
      <w:r w:rsidR="00940360" w:rsidRPr="00A455EB">
        <w:t xml:space="preserve">, des isolateurs et des systèmes </w:t>
      </w:r>
      <w:r w:rsidR="004E5065" w:rsidRPr="00A455EB">
        <w:t>de sas</w:t>
      </w:r>
      <w:r w:rsidR="00D24904" w:rsidRPr="00A455EB">
        <w:t xml:space="preserve"> ventilés</w:t>
      </w:r>
      <w:r w:rsidR="005266C0" w:rsidRPr="00A455EB">
        <w:t>,</w:t>
      </w:r>
      <w:r w:rsidR="00940360" w:rsidRPr="00A455EB">
        <w:t xml:space="preserve"> </w:t>
      </w:r>
      <w:r w:rsidR="00AA16C7" w:rsidRPr="00A455EB">
        <w:t>de</w:t>
      </w:r>
      <w:r w:rsidR="004E5065" w:rsidRPr="00A455EB">
        <w:t>puis</w:t>
      </w:r>
      <w:r w:rsidR="00940360" w:rsidRPr="00A455EB">
        <w:t xml:space="preserve"> la conception </w:t>
      </w:r>
      <w:r w:rsidR="00AA16C7" w:rsidRPr="00A455EB">
        <w:t>jusqu’au</w:t>
      </w:r>
      <w:r w:rsidR="0019053B" w:rsidRPr="00A455EB">
        <w:t xml:space="preserve"> montage</w:t>
      </w:r>
      <w:r w:rsidR="00940360" w:rsidRPr="00A455EB">
        <w:t xml:space="preserve"> de salles blanches </w:t>
      </w:r>
      <w:r w:rsidR="00A455EB" w:rsidRPr="00A455EB">
        <w:t>complètes </w:t>
      </w:r>
      <w:r w:rsidR="00940360" w:rsidRPr="00A455EB">
        <w:t xml:space="preserve">. </w:t>
      </w:r>
      <w:r w:rsidR="009E60C8" w:rsidRPr="00A455EB">
        <w:t>Les solutions variées et personnalisées s</w:t>
      </w:r>
      <w:r w:rsidR="00E025C7" w:rsidRPr="00A455EB">
        <w:t xml:space="preserve">ont </w:t>
      </w:r>
      <w:r w:rsidR="007A5001" w:rsidRPr="00A455EB">
        <w:t>utilisées</w:t>
      </w:r>
      <w:r w:rsidR="00E025C7" w:rsidRPr="00A455EB">
        <w:t xml:space="preserve"> </w:t>
      </w:r>
      <w:r w:rsidR="009E60C8" w:rsidRPr="00A455EB">
        <w:t>dans les domaines pharmaceutique</w:t>
      </w:r>
      <w:bookmarkStart w:id="1" w:name="_Hlk73109821"/>
      <w:r w:rsidR="004E5065" w:rsidRPr="00A455EB">
        <w:t>s</w:t>
      </w:r>
      <w:bookmarkEnd w:id="1"/>
      <w:r w:rsidR="009E60C8" w:rsidRPr="00A455EB">
        <w:t>, chimique</w:t>
      </w:r>
      <w:bookmarkStart w:id="2" w:name="_Hlk73109827"/>
      <w:r w:rsidR="004E5065" w:rsidRPr="00A455EB">
        <w:t>s</w:t>
      </w:r>
      <w:bookmarkEnd w:id="2"/>
      <w:r w:rsidR="009E60C8" w:rsidRPr="00A455EB">
        <w:t>, cosmétique</w:t>
      </w:r>
      <w:r w:rsidR="004E5065" w:rsidRPr="00A455EB">
        <w:t>s</w:t>
      </w:r>
      <w:r w:rsidR="009E60C8" w:rsidRPr="00A455EB">
        <w:t>, agroalimentaire</w:t>
      </w:r>
      <w:r w:rsidR="004E5065" w:rsidRPr="00A455EB">
        <w:t>s</w:t>
      </w:r>
      <w:r w:rsidR="009E60C8" w:rsidRPr="00A455EB">
        <w:t>, médicale</w:t>
      </w:r>
      <w:r w:rsidR="004E5065" w:rsidRPr="00A455EB">
        <w:t>s</w:t>
      </w:r>
      <w:r w:rsidR="009E60C8" w:rsidRPr="00A455EB">
        <w:t>, électronique</w:t>
      </w:r>
      <w:r w:rsidR="004E5065" w:rsidRPr="00A455EB">
        <w:t>s</w:t>
      </w:r>
      <w:r w:rsidR="009E60C8" w:rsidRPr="00A455EB">
        <w:t>, ainsi que dans les instituts de recherche et les laboratoires.</w:t>
      </w:r>
    </w:p>
    <w:p w14:paraId="5010B796" w14:textId="5731383C" w:rsidR="000B76ED" w:rsidRPr="002A49FF" w:rsidRDefault="000B76ED" w:rsidP="000B76ED"/>
    <w:p w14:paraId="164746B7" w14:textId="635BC9C2" w:rsidR="002A7161" w:rsidRPr="002A49FF" w:rsidRDefault="00EC7337" w:rsidP="000B76ED">
      <w:r w:rsidRPr="002A49FF">
        <w:t xml:space="preserve"> </w:t>
      </w:r>
    </w:p>
    <w:p w14:paraId="2FE4E047" w14:textId="10DB28BE" w:rsidR="00C30328" w:rsidRPr="002A49FF" w:rsidRDefault="00C30328" w:rsidP="002A7161"/>
    <w:p w14:paraId="42B6A9DC" w14:textId="46E96495" w:rsidR="00896BD5" w:rsidRDefault="00896BD5" w:rsidP="002A7161"/>
    <w:p w14:paraId="02C47D67" w14:textId="470B8C1E" w:rsidR="002A49FF" w:rsidRDefault="002A49FF" w:rsidP="002A7161"/>
    <w:p w14:paraId="210B417B" w14:textId="47DBC959" w:rsidR="002A49FF" w:rsidRDefault="002A49FF" w:rsidP="002A7161"/>
    <w:p w14:paraId="55C847FA" w14:textId="7F7E2A31" w:rsidR="002A49FF" w:rsidRDefault="002A49FF" w:rsidP="002A7161"/>
    <w:p w14:paraId="26259AFB" w14:textId="0BB7485B" w:rsidR="002A49FF" w:rsidRDefault="002A49FF" w:rsidP="002A7161"/>
    <w:p w14:paraId="115F953E" w14:textId="77777777" w:rsidR="002A49FF" w:rsidRPr="002A49FF" w:rsidRDefault="002A49FF" w:rsidP="002A7161"/>
    <w:p w14:paraId="74D8246C" w14:textId="5357F210" w:rsidR="00915A7D" w:rsidRDefault="00DD54BE" w:rsidP="00AA16C7">
      <w:pPr>
        <w:rPr>
          <w:b/>
          <w:bCs/>
          <w:sz w:val="28"/>
          <w:szCs w:val="28"/>
        </w:rPr>
      </w:pPr>
      <w:r w:rsidRPr="002A49FF">
        <w:rPr>
          <w:b/>
          <w:bCs/>
          <w:sz w:val="28"/>
          <w:szCs w:val="28"/>
        </w:rPr>
        <w:lastRenderedPageBreak/>
        <w:t>Une conviction centenaire</w:t>
      </w:r>
      <w:r w:rsidR="00915A7D" w:rsidRPr="002A49FF">
        <w:rPr>
          <w:b/>
          <w:bCs/>
          <w:sz w:val="28"/>
          <w:szCs w:val="28"/>
        </w:rPr>
        <w:t>.</w:t>
      </w:r>
    </w:p>
    <w:p w14:paraId="6FEE40CD" w14:textId="3A233263" w:rsidR="002A49FF" w:rsidRPr="002A49FF" w:rsidRDefault="002A49FF" w:rsidP="00AA16C7">
      <w:pPr>
        <w:rPr>
          <w:b/>
          <w:bCs/>
          <w:sz w:val="28"/>
          <w:szCs w:val="28"/>
        </w:rPr>
      </w:pPr>
      <w:r w:rsidRPr="002A49FF">
        <w:rPr>
          <w:noProof/>
        </w:rPr>
        <w:drawing>
          <wp:inline distT="0" distB="0" distL="0" distR="0" wp14:anchorId="7350E018" wp14:editId="00B1FAA6">
            <wp:extent cx="1117990" cy="1618291"/>
            <wp:effectExtent l="0" t="0" r="635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4218" cy="1627306"/>
                    </a:xfrm>
                    <a:prstGeom prst="rect">
                      <a:avLst/>
                    </a:prstGeom>
                  </pic:spPr>
                </pic:pic>
              </a:graphicData>
            </a:graphic>
          </wp:inline>
        </w:drawing>
      </w:r>
    </w:p>
    <w:p w14:paraId="3A0C814A" w14:textId="0BE56D25" w:rsidR="00DD54BE" w:rsidRPr="00A455EB" w:rsidRDefault="00915A7D" w:rsidP="00BD7C6D">
      <w:pPr>
        <w:spacing w:after="0"/>
      </w:pPr>
      <w:r w:rsidRPr="00A455EB">
        <w:t>E</w:t>
      </w:r>
      <w:r w:rsidR="00DD54BE" w:rsidRPr="00A455EB">
        <w:t xml:space="preserve">n 1913, Ludwig Schunk fonda avec le technicien Karl Ebe l’usine de </w:t>
      </w:r>
      <w:r w:rsidRPr="00A455EB">
        <w:t>balais</w:t>
      </w:r>
      <w:r w:rsidR="00DD54BE" w:rsidRPr="00A455EB">
        <w:t xml:space="preserve"> à charbon Schunk &amp; Ebe. L’indépendance et une orientation </w:t>
      </w:r>
      <w:r w:rsidR="002377D5" w:rsidRPr="00A455EB">
        <w:t xml:space="preserve">vers le </w:t>
      </w:r>
      <w:r w:rsidR="00DD54BE" w:rsidRPr="00A455EB">
        <w:t>long</w:t>
      </w:r>
      <w:r w:rsidR="004E5065" w:rsidRPr="00A455EB">
        <w:t>-</w:t>
      </w:r>
      <w:r w:rsidR="00DD54BE" w:rsidRPr="00A455EB">
        <w:t>terme</w:t>
      </w:r>
      <w:r w:rsidR="00047853" w:rsidRPr="00A455EB">
        <w:t> </w:t>
      </w:r>
      <w:r w:rsidR="00DD54BE" w:rsidRPr="00A455EB">
        <w:t xml:space="preserve">caractérisent l’entreprise depuis plus de 100 ans. </w:t>
      </w:r>
    </w:p>
    <w:p w14:paraId="45DCC502" w14:textId="7F01D5C2" w:rsidR="00E21AB4" w:rsidRPr="00A455EB" w:rsidRDefault="00E21AB4" w:rsidP="00BD7C6D">
      <w:pPr>
        <w:spacing w:after="0"/>
      </w:pPr>
      <w:r w:rsidRPr="00A455EB">
        <w:t>"La gestion de l'entreprise doit être maintenue de telle sorte qu</w:t>
      </w:r>
      <w:r w:rsidR="001E58A3" w:rsidRPr="00A455EB">
        <w:t>’une croissance sain</w:t>
      </w:r>
      <w:r w:rsidRPr="00A455EB">
        <w:t xml:space="preserve">e et le maintien de l'indépendance soient </w:t>
      </w:r>
      <w:r w:rsidR="002377D5" w:rsidRPr="00A455EB">
        <w:t>toujours</w:t>
      </w:r>
      <w:r w:rsidR="00047853" w:rsidRPr="00A455EB">
        <w:t> </w:t>
      </w:r>
      <w:r w:rsidRPr="00A455EB">
        <w:t>au premier plan."</w:t>
      </w:r>
    </w:p>
    <w:p w14:paraId="4838B12E" w14:textId="41F2003C" w:rsidR="002A7161" w:rsidRPr="00A455EB" w:rsidRDefault="002A7161" w:rsidP="000B76ED"/>
    <w:p w14:paraId="68214EE2" w14:textId="1E53C72C" w:rsidR="002A7161" w:rsidRPr="002A49FF" w:rsidRDefault="00D372AD" w:rsidP="000B76ED">
      <w:r w:rsidRPr="002A49FF">
        <w:rPr>
          <w:noProof/>
        </w:rPr>
        <w:drawing>
          <wp:inline distT="0" distB="0" distL="0" distR="0" wp14:anchorId="0F0C9843" wp14:editId="297FFCC3">
            <wp:extent cx="5760720" cy="3002280"/>
            <wp:effectExtent l="19050" t="19050" r="11430" b="266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02280"/>
                    </a:xfrm>
                    <a:prstGeom prst="rect">
                      <a:avLst/>
                    </a:prstGeom>
                    <a:ln>
                      <a:solidFill>
                        <a:schemeClr val="tx1"/>
                      </a:solidFill>
                    </a:ln>
                  </pic:spPr>
                </pic:pic>
              </a:graphicData>
            </a:graphic>
          </wp:inline>
        </w:drawing>
      </w:r>
    </w:p>
    <w:p w14:paraId="65A0EC82" w14:textId="06D6E310" w:rsidR="000B76ED" w:rsidRPr="002A49FF" w:rsidRDefault="002E6B78" w:rsidP="000B76ED">
      <w:pPr>
        <w:rPr>
          <w:i/>
          <w:iCs/>
        </w:rPr>
      </w:pPr>
      <w:r w:rsidRPr="002A49FF">
        <w:rPr>
          <w:i/>
          <w:iCs/>
        </w:rPr>
        <w:t xml:space="preserve">Le groupe Schunk est, depuis sa création en 1913, </w:t>
      </w:r>
      <w:r w:rsidR="00E85B5C" w:rsidRPr="002A49FF">
        <w:rPr>
          <w:i/>
          <w:iCs/>
        </w:rPr>
        <w:t xml:space="preserve">un </w:t>
      </w:r>
      <w:r w:rsidRPr="002A49FF">
        <w:rPr>
          <w:i/>
          <w:iCs/>
        </w:rPr>
        <w:t>leader sur le plan technologique.</w:t>
      </w:r>
    </w:p>
    <w:p w14:paraId="7CD17F20" w14:textId="1AED1842" w:rsidR="00EC7337" w:rsidRDefault="00EC7337" w:rsidP="000B76ED">
      <w:pPr>
        <w:rPr>
          <w:i/>
          <w:iCs/>
        </w:rPr>
      </w:pPr>
    </w:p>
    <w:p w14:paraId="14C86050" w14:textId="77777777" w:rsidR="002A49FF" w:rsidRPr="002A49FF" w:rsidRDefault="002A49FF" w:rsidP="000B76ED">
      <w:pPr>
        <w:rPr>
          <w:i/>
          <w:iCs/>
        </w:rPr>
      </w:pPr>
    </w:p>
    <w:p w14:paraId="7A057BF4" w14:textId="2659A72B" w:rsidR="000B76ED" w:rsidRPr="002A49FF" w:rsidRDefault="00B25E18" w:rsidP="000B76ED">
      <w:r w:rsidRPr="002A49FF">
        <w:rPr>
          <w:noProof/>
        </w:rPr>
        <w:lastRenderedPageBreak/>
        <w:drawing>
          <wp:inline distT="0" distB="0" distL="0" distR="0" wp14:anchorId="586EE17B" wp14:editId="51E96FB7">
            <wp:extent cx="5760720" cy="20383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038350"/>
                    </a:xfrm>
                    <a:prstGeom prst="rect">
                      <a:avLst/>
                    </a:prstGeom>
                  </pic:spPr>
                </pic:pic>
              </a:graphicData>
            </a:graphic>
          </wp:inline>
        </w:drawing>
      </w:r>
    </w:p>
    <w:p w14:paraId="3CD58FCF" w14:textId="355C90ED" w:rsidR="00B25E18" w:rsidRPr="002A49FF" w:rsidRDefault="00B25E18" w:rsidP="00CD3770">
      <w:pPr>
        <w:rPr>
          <w:i/>
          <w:iCs/>
        </w:rPr>
      </w:pPr>
      <w:r w:rsidRPr="002A49FF">
        <w:rPr>
          <w:i/>
          <w:iCs/>
        </w:rPr>
        <w:t xml:space="preserve">Les équipements et installations de simulation de l’environnement aident les entreprises à développer des produits </w:t>
      </w:r>
      <w:r w:rsidR="00A455EB" w:rsidRPr="002A49FF">
        <w:rPr>
          <w:i/>
          <w:iCs/>
        </w:rPr>
        <w:t>sûrs,</w:t>
      </w:r>
      <w:r w:rsidRPr="002A49FF">
        <w:rPr>
          <w:i/>
          <w:iCs/>
        </w:rPr>
        <w:t xml:space="preserve"> des petites pièces électroniques </w:t>
      </w:r>
      <w:r w:rsidR="00B6747A" w:rsidRPr="002A49FF">
        <w:rPr>
          <w:i/>
          <w:iCs/>
        </w:rPr>
        <w:t>jusqu’</w:t>
      </w:r>
      <w:r w:rsidRPr="002A49FF">
        <w:rPr>
          <w:i/>
          <w:iCs/>
        </w:rPr>
        <w:t xml:space="preserve">aux </w:t>
      </w:r>
      <w:r w:rsidR="000A5CC9" w:rsidRPr="002A49FF">
        <w:rPr>
          <w:i/>
          <w:iCs/>
        </w:rPr>
        <w:t>produits complets</w:t>
      </w:r>
      <w:r w:rsidRPr="002A49FF">
        <w:rPr>
          <w:i/>
          <w:iCs/>
        </w:rPr>
        <w:t xml:space="preserve">. </w:t>
      </w:r>
    </w:p>
    <w:p w14:paraId="6A3ACF0E" w14:textId="77777777" w:rsidR="007F25A0" w:rsidRPr="002A49FF" w:rsidRDefault="007F25A0" w:rsidP="000B76ED"/>
    <w:p w14:paraId="15B134D5" w14:textId="77777777" w:rsidR="00F01253" w:rsidRPr="002A49FF" w:rsidRDefault="00F01253" w:rsidP="009044D6">
      <w:pPr>
        <w:rPr>
          <w:b/>
          <w:bCs/>
          <w:sz w:val="28"/>
          <w:szCs w:val="28"/>
        </w:rPr>
      </w:pPr>
      <w:r w:rsidRPr="002A49FF">
        <w:rPr>
          <w:b/>
          <w:bCs/>
          <w:sz w:val="28"/>
          <w:szCs w:val="28"/>
        </w:rPr>
        <w:t xml:space="preserve">La sécurité des processus protège les personnes et les produits </w:t>
      </w:r>
    </w:p>
    <w:p w14:paraId="26705963" w14:textId="688EF25C" w:rsidR="0048353C" w:rsidRPr="002A49FF" w:rsidRDefault="0048353C" w:rsidP="00896BD5">
      <w:pPr>
        <w:spacing w:after="0"/>
      </w:pPr>
      <w:r w:rsidRPr="002A49FF">
        <w:t xml:space="preserve">Les solutions de Weiss Technik améliorent également la sécurité dans la </w:t>
      </w:r>
      <w:r w:rsidR="00A455EB" w:rsidRPr="002A49FF">
        <w:t>production :</w:t>
      </w:r>
      <w:r w:rsidRPr="002A49FF">
        <w:t xml:space="preserve"> </w:t>
      </w:r>
    </w:p>
    <w:p w14:paraId="430D9778" w14:textId="77777777" w:rsidR="00720E28" w:rsidRPr="002A49FF" w:rsidRDefault="004F441C" w:rsidP="000B76ED">
      <w:r w:rsidRPr="002A49FF">
        <w:t>Les systèmes de guidage de l’air, par exemple, empêchent les employés d’entrer en contact avec des substances nocives, et les systèmes d’aspiration empêchent le contact avec des vapeurs chaudes.</w:t>
      </w:r>
    </w:p>
    <w:p w14:paraId="1EBB0247" w14:textId="3201A242" w:rsidR="00DC09EB" w:rsidRPr="002A49FF" w:rsidRDefault="004F441C" w:rsidP="000B76ED">
      <w:r w:rsidRPr="002A49FF">
        <w:t xml:space="preserve">Dans </w:t>
      </w:r>
      <w:r w:rsidR="00DC09EB" w:rsidRPr="002A49FF">
        <w:t>le traitement</w:t>
      </w:r>
      <w:r w:rsidRPr="002A49FF">
        <w:t xml:space="preserve"> thermique, nous construisons des fours industriels fiables. </w:t>
      </w:r>
      <w:r w:rsidR="00C86696" w:rsidRPr="002A49FF">
        <w:t>Par exemple, un appareil à 400 ° C</w:t>
      </w:r>
      <w:r w:rsidR="00720E28" w:rsidRPr="002A49FF">
        <w:t>,</w:t>
      </w:r>
      <w:r w:rsidR="00C86696" w:rsidRPr="002A49FF">
        <w:t xml:space="preserve"> de la taille d'une maison jumelée</w:t>
      </w:r>
      <w:r w:rsidR="00720E28" w:rsidRPr="002A49FF">
        <w:t>,</w:t>
      </w:r>
      <w:r w:rsidR="00C86696" w:rsidRPr="002A49FF">
        <w:t xml:space="preserve"> est utilisé dans l'industrie aérospatiale et </w:t>
      </w:r>
      <w:r w:rsidR="008E4100" w:rsidRPr="002A49FF">
        <w:t>participe aux</w:t>
      </w:r>
      <w:r w:rsidR="00C86696" w:rsidRPr="002A49FF">
        <w:t xml:space="preserve"> </w:t>
      </w:r>
      <w:r w:rsidR="00BD2C47" w:rsidRPr="002A49FF">
        <w:t>essais</w:t>
      </w:r>
      <w:r w:rsidR="00C86696" w:rsidRPr="002A49FF">
        <w:t xml:space="preserve"> de durcissement de produits légers pour le </w:t>
      </w:r>
      <w:r w:rsidR="00373EA0" w:rsidRPr="002A49FF">
        <w:t>booster</w:t>
      </w:r>
      <w:r w:rsidR="00C86696" w:rsidRPr="002A49FF">
        <w:t xml:space="preserve"> </w:t>
      </w:r>
      <w:r w:rsidR="004D1ED1" w:rsidRPr="002A49FF">
        <w:t>d’</w:t>
      </w:r>
      <w:r w:rsidR="00C86696" w:rsidRPr="002A49FF">
        <w:t>Ariane 6.</w:t>
      </w:r>
    </w:p>
    <w:p w14:paraId="3DE52912" w14:textId="24812BE5" w:rsidR="00E52AC1" w:rsidRPr="002A49FF" w:rsidRDefault="00A75FA3" w:rsidP="00C269C7">
      <w:r w:rsidRPr="002A49FF">
        <w:t>Quant à elle, l</w:t>
      </w:r>
      <w:r w:rsidR="00E52AC1" w:rsidRPr="002A49FF">
        <w:t xml:space="preserve">’antenne Deep-Space DSA3 de 40 mètres de haut, au pied des Andes argentines, utilise nos systèmes de refroidissement. </w:t>
      </w:r>
      <w:r w:rsidRPr="002A49FF">
        <w:t>Ils sont conçus de manière redondante pour garantir la sécurité en cas de panne</w:t>
      </w:r>
      <w:r w:rsidR="00E52AC1" w:rsidRPr="002A49FF">
        <w:t xml:space="preserve">. </w:t>
      </w:r>
    </w:p>
    <w:p w14:paraId="07EA5FB8" w14:textId="233D887F" w:rsidR="00650EC7" w:rsidRPr="002A49FF" w:rsidRDefault="00650EC7" w:rsidP="000B76ED">
      <w:r w:rsidRPr="002A49FF">
        <w:t xml:space="preserve">Dans le domaine </w:t>
      </w:r>
      <w:r w:rsidR="002A49FF" w:rsidRPr="002A49FF">
        <w:t>du</w:t>
      </w:r>
      <w:r w:rsidRPr="002A49FF">
        <w:t xml:space="preserve"> traitement </w:t>
      </w:r>
      <w:r w:rsidR="002C1437" w:rsidRPr="002A49FF">
        <w:t>thermique</w:t>
      </w:r>
      <w:r w:rsidRPr="002A49FF">
        <w:t xml:space="preserve"> industriel, </w:t>
      </w:r>
      <w:r w:rsidR="00D717EA" w:rsidRPr="002A49FF">
        <w:t>Weiss Technik</w:t>
      </w:r>
      <w:r w:rsidR="00341755" w:rsidRPr="002A49FF">
        <w:t xml:space="preserve"> développ</w:t>
      </w:r>
      <w:r w:rsidR="00D717EA" w:rsidRPr="002A49FF">
        <w:t>e</w:t>
      </w:r>
      <w:r w:rsidR="00341755" w:rsidRPr="002A49FF">
        <w:t>, planifi</w:t>
      </w:r>
      <w:r w:rsidR="00D717EA" w:rsidRPr="002A49FF">
        <w:t>e</w:t>
      </w:r>
      <w:r w:rsidR="00341755" w:rsidRPr="002A49FF">
        <w:t xml:space="preserve"> et produit </w:t>
      </w:r>
      <w:r w:rsidRPr="002A49FF">
        <w:t xml:space="preserve">des </w:t>
      </w:r>
      <w:r w:rsidR="002C1437" w:rsidRPr="002A49FF">
        <w:t>étuves</w:t>
      </w:r>
      <w:r w:rsidRPr="002A49FF">
        <w:t xml:space="preserve"> de chauffage et de séchage, des fours industriels, des </w:t>
      </w:r>
      <w:r w:rsidR="004876AC" w:rsidRPr="002A49FF">
        <w:t>étuves</w:t>
      </w:r>
      <w:r w:rsidRPr="002A49FF">
        <w:t xml:space="preserve"> pour salles blanches, des stérilisateurs à air chaud, des </w:t>
      </w:r>
      <w:r w:rsidR="004876AC" w:rsidRPr="002A49FF">
        <w:t>étuves</w:t>
      </w:r>
      <w:r w:rsidRPr="002A49FF">
        <w:t xml:space="preserve"> </w:t>
      </w:r>
      <w:r w:rsidR="004876AC" w:rsidRPr="002A49FF">
        <w:t>à</w:t>
      </w:r>
      <w:r w:rsidRPr="002A49FF">
        <w:t xml:space="preserve"> vide, des fours infrarouges et </w:t>
      </w:r>
      <w:r w:rsidR="006C2F9E" w:rsidRPr="002A49FF">
        <w:t xml:space="preserve">étuves </w:t>
      </w:r>
      <w:r w:rsidRPr="002A49FF">
        <w:t xml:space="preserve">à convoyeur ainsi que des </w:t>
      </w:r>
      <w:r w:rsidR="007529BF" w:rsidRPr="002A49FF">
        <w:t xml:space="preserve">fours à </w:t>
      </w:r>
      <w:r w:rsidRPr="002A49FF">
        <w:t>micro-ondes</w:t>
      </w:r>
      <w:r w:rsidR="007529BF" w:rsidRPr="002A49FF">
        <w:t>,</w:t>
      </w:r>
      <w:r w:rsidRPr="002A49FF">
        <w:t xml:space="preserve"> </w:t>
      </w:r>
      <w:r w:rsidR="005E0C33" w:rsidRPr="002A49FF">
        <w:t xml:space="preserve">technologie </w:t>
      </w:r>
      <w:r w:rsidRPr="002A49FF">
        <w:t>orientée vers l'avenir.</w:t>
      </w:r>
    </w:p>
    <w:p w14:paraId="154E690E" w14:textId="77777777" w:rsidR="00650EC7" w:rsidRPr="002A49FF" w:rsidRDefault="00650EC7" w:rsidP="000B76ED"/>
    <w:p w14:paraId="6B4AFA12" w14:textId="77777777" w:rsidR="00AD7B27" w:rsidRPr="002A49FF" w:rsidRDefault="00AD7B27" w:rsidP="001B7442">
      <w:pPr>
        <w:rPr>
          <w:b/>
          <w:bCs/>
          <w:sz w:val="28"/>
          <w:szCs w:val="28"/>
        </w:rPr>
      </w:pPr>
      <w:r w:rsidRPr="002A49FF">
        <w:rPr>
          <w:b/>
          <w:bCs/>
          <w:sz w:val="28"/>
          <w:szCs w:val="28"/>
        </w:rPr>
        <w:t xml:space="preserve">Même dans les moments difficiles </w:t>
      </w:r>
    </w:p>
    <w:p w14:paraId="69E22EDD" w14:textId="5894DD6C" w:rsidR="00E320BE" w:rsidRPr="002A49FF" w:rsidRDefault="00E320BE" w:rsidP="008F40C3">
      <w:r w:rsidRPr="002A49FF">
        <w:t xml:space="preserve">Une équipe de conseillés motivée </w:t>
      </w:r>
      <w:r w:rsidR="00332F89" w:rsidRPr="002A49FF">
        <w:t xml:space="preserve">accompagne les clients dans leurs décisions </w:t>
      </w:r>
      <w:r w:rsidRPr="002A49FF">
        <w:t xml:space="preserve">et les </w:t>
      </w:r>
      <w:r w:rsidR="00EF4998" w:rsidRPr="002A49FF">
        <w:t>assiste</w:t>
      </w:r>
      <w:r w:rsidRPr="002A49FF">
        <w:t xml:space="preserve"> avec des services compétents même après l’achat. </w:t>
      </w:r>
      <w:r w:rsidR="00D63CE5" w:rsidRPr="002A49FF">
        <w:t>U</w:t>
      </w:r>
      <w:r w:rsidRPr="002A49FF">
        <w:t xml:space="preserve">n </w:t>
      </w:r>
      <w:r w:rsidR="00AB5E7D" w:rsidRPr="002A49FF">
        <w:t xml:space="preserve">dense </w:t>
      </w:r>
      <w:r w:rsidRPr="002A49FF">
        <w:t xml:space="preserve">réseau de service </w:t>
      </w:r>
      <w:r w:rsidR="001F6199" w:rsidRPr="002A49FF">
        <w:t>et</w:t>
      </w:r>
      <w:r w:rsidR="00D63CE5" w:rsidRPr="002A49FF">
        <w:t xml:space="preserve"> des pièces de rechange garanties</w:t>
      </w:r>
      <w:r w:rsidRPr="002A49FF">
        <w:t>,</w:t>
      </w:r>
      <w:r w:rsidR="007125BF" w:rsidRPr="002A49FF">
        <w:t xml:space="preserve"> permettent d’atteindre </w:t>
      </w:r>
      <w:r w:rsidRPr="002A49FF">
        <w:t xml:space="preserve">des temps de réaction courts et garantissent la plus grande fiabilité même dans les </w:t>
      </w:r>
      <w:r w:rsidR="003915E2" w:rsidRPr="002A49FF">
        <w:t>domaines</w:t>
      </w:r>
      <w:r w:rsidRPr="002A49FF">
        <w:t xml:space="preserve"> sensibles. </w:t>
      </w:r>
    </w:p>
    <w:p w14:paraId="23F8EDCD" w14:textId="77777777" w:rsidR="003915E2" w:rsidRPr="002A49FF" w:rsidRDefault="003915E2" w:rsidP="002A6239">
      <w:r w:rsidRPr="002A49FF">
        <w:rPr>
          <w:noProof/>
        </w:rPr>
        <w:lastRenderedPageBreak/>
        <w:drawing>
          <wp:inline distT="0" distB="0" distL="0" distR="0" wp14:anchorId="5A1C24C2" wp14:editId="61DEAE32">
            <wp:extent cx="2510746" cy="1802486"/>
            <wp:effectExtent l="0" t="0" r="444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164" cy="1818580"/>
                    </a:xfrm>
                    <a:prstGeom prst="rect">
                      <a:avLst/>
                    </a:prstGeom>
                    <a:noFill/>
                    <a:ln>
                      <a:noFill/>
                    </a:ln>
                  </pic:spPr>
                </pic:pic>
              </a:graphicData>
            </a:graphic>
          </wp:inline>
        </w:drawing>
      </w:r>
    </w:p>
    <w:p w14:paraId="30D3CD83" w14:textId="77777777" w:rsidR="003915E2" w:rsidRPr="002A49FF" w:rsidRDefault="003915E2" w:rsidP="003915E2">
      <w:pPr>
        <w:rPr>
          <w:i/>
          <w:iCs/>
        </w:rPr>
      </w:pPr>
      <w:r w:rsidRPr="002A49FF">
        <w:rPr>
          <w:i/>
          <w:iCs/>
        </w:rPr>
        <w:t>Les services de l'entreprise garantissent des temps de réaction courts et une fiabilité élevée, même dans les domaines sensibles.</w:t>
      </w:r>
    </w:p>
    <w:p w14:paraId="4726EEB6" w14:textId="1A3A6E37" w:rsidR="003915E2" w:rsidRPr="002A49FF" w:rsidRDefault="00580CE1" w:rsidP="002A6239">
      <w:r w:rsidRPr="002A49FF">
        <w:t xml:space="preserve">De plus, </w:t>
      </w:r>
      <w:r w:rsidR="00E41A6C" w:rsidRPr="002A49FF">
        <w:t>Weiss Technique propose</w:t>
      </w:r>
      <w:r w:rsidRPr="002A49FF">
        <w:t xml:space="preserve"> un service de location d'équipement</w:t>
      </w:r>
      <w:r w:rsidR="001F6199" w:rsidRPr="002A49FF">
        <w:t>s</w:t>
      </w:r>
      <w:r w:rsidRPr="002A49FF">
        <w:t xml:space="preserve"> ainsi que la possibilité d'utiliser </w:t>
      </w:r>
      <w:r w:rsidR="0002455D" w:rsidRPr="002A49FF">
        <w:t>des</w:t>
      </w:r>
      <w:r w:rsidRPr="002A49FF">
        <w:t xml:space="preserve"> équipements de simulation environnementale pour tester vos propres produits dans notre centre de service.</w:t>
      </w:r>
    </w:p>
    <w:p w14:paraId="1C9C7626" w14:textId="0E8B478B" w:rsidR="00BB1AA3" w:rsidRPr="002A49FF" w:rsidRDefault="00BB1AA3" w:rsidP="00B02E7E">
      <w:r w:rsidRPr="002A49FF">
        <w:t xml:space="preserve">La « Weisstechnik Academy » propose une plateforme </w:t>
      </w:r>
      <w:r w:rsidR="00DC043F" w:rsidRPr="002A49FF">
        <w:t xml:space="preserve">numérique </w:t>
      </w:r>
      <w:r w:rsidRPr="002A49FF">
        <w:t xml:space="preserve">d’apprentissage, des webinaires et des formations en live, ainsi que des formations en présentiel chez Weiss ou directement chez vous. </w:t>
      </w:r>
    </w:p>
    <w:p w14:paraId="68244CB6" w14:textId="25ABF8E1" w:rsidR="000B76ED" w:rsidRPr="002A49FF" w:rsidRDefault="00364529" w:rsidP="00364529">
      <w:pPr>
        <w:spacing w:after="120"/>
      </w:pPr>
      <w:r w:rsidRPr="002A49FF">
        <w:t>C</w:t>
      </w:r>
      <w:r w:rsidR="000B76ED" w:rsidRPr="002A49FF">
        <w:t>onta</w:t>
      </w:r>
      <w:r w:rsidRPr="002A49FF">
        <w:t>c</w:t>
      </w:r>
      <w:r w:rsidR="000B76ED" w:rsidRPr="002A49FF">
        <w:t>t</w:t>
      </w:r>
      <w:r w:rsidRPr="002A49FF">
        <w:t xml:space="preserve"> :</w:t>
      </w:r>
      <w:r w:rsidR="000B76ED" w:rsidRPr="002A49FF">
        <w:t xml:space="preserve"> </w:t>
      </w:r>
    </w:p>
    <w:p w14:paraId="539FC8D8" w14:textId="25A7AE8C" w:rsidR="000B76ED" w:rsidRPr="002A49FF" w:rsidRDefault="000B76ED" w:rsidP="00364529">
      <w:pPr>
        <w:spacing w:after="0" w:line="240" w:lineRule="auto"/>
      </w:pPr>
      <w:r w:rsidRPr="002A49FF">
        <w:t xml:space="preserve">Weiss Technik </w:t>
      </w:r>
      <w:r w:rsidR="00364529" w:rsidRPr="002A49FF">
        <w:t>SA</w:t>
      </w:r>
      <w:r w:rsidRPr="002A49FF">
        <w:t xml:space="preserve"> </w:t>
      </w:r>
    </w:p>
    <w:p w14:paraId="33E8E16F" w14:textId="77777777" w:rsidR="000B76ED" w:rsidRPr="002A49FF" w:rsidRDefault="000B76ED" w:rsidP="00364529">
      <w:pPr>
        <w:spacing w:after="0" w:line="240" w:lineRule="auto"/>
      </w:pPr>
      <w:r w:rsidRPr="002A49FF">
        <w:t xml:space="preserve">Brügglistrasse 2 </w:t>
      </w:r>
    </w:p>
    <w:p w14:paraId="081D266F" w14:textId="77777777" w:rsidR="000B76ED" w:rsidRPr="00A455EB" w:rsidRDefault="000B76ED" w:rsidP="00364529">
      <w:pPr>
        <w:spacing w:after="0" w:line="240" w:lineRule="auto"/>
        <w:rPr>
          <w:lang w:val="de-CH"/>
        </w:rPr>
      </w:pPr>
      <w:r w:rsidRPr="00A455EB">
        <w:rPr>
          <w:lang w:val="de-CH"/>
        </w:rPr>
        <w:t xml:space="preserve">CH-8852 Altendorf </w:t>
      </w:r>
    </w:p>
    <w:p w14:paraId="61583242" w14:textId="77777777" w:rsidR="000B76ED" w:rsidRPr="00A455EB" w:rsidRDefault="000B76ED" w:rsidP="00364529">
      <w:pPr>
        <w:spacing w:after="0" w:line="240" w:lineRule="auto"/>
        <w:rPr>
          <w:lang w:val="de-CH"/>
        </w:rPr>
      </w:pPr>
      <w:r w:rsidRPr="00A455EB">
        <w:rPr>
          <w:lang w:val="de-CH"/>
        </w:rPr>
        <w:t xml:space="preserve">+41 55 256 10 66 </w:t>
      </w:r>
    </w:p>
    <w:p w14:paraId="0F8D0830" w14:textId="77777777" w:rsidR="000B76ED" w:rsidRPr="00A455EB" w:rsidRDefault="000B76ED" w:rsidP="00364529">
      <w:pPr>
        <w:spacing w:after="0" w:line="240" w:lineRule="auto"/>
        <w:rPr>
          <w:lang w:val="de-CH"/>
        </w:rPr>
      </w:pPr>
      <w:r w:rsidRPr="00A455EB">
        <w:rPr>
          <w:lang w:val="de-CH"/>
        </w:rPr>
        <w:t xml:space="preserve">info@weiss-technik.ch </w:t>
      </w:r>
    </w:p>
    <w:p w14:paraId="335D8DBD" w14:textId="0EAEF0F1" w:rsidR="000B76ED" w:rsidRPr="002A49FF" w:rsidRDefault="000B76ED" w:rsidP="00364529">
      <w:pPr>
        <w:spacing w:after="0" w:line="240" w:lineRule="auto"/>
      </w:pPr>
      <w:r w:rsidRPr="002A49FF">
        <w:t xml:space="preserve">www.weiss-technik.ch </w:t>
      </w:r>
    </w:p>
    <w:sectPr w:rsidR="000B76ED" w:rsidRPr="002A49FF" w:rsidSect="0053438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6ED"/>
    <w:rsid w:val="00007DEA"/>
    <w:rsid w:val="0002455D"/>
    <w:rsid w:val="0002528F"/>
    <w:rsid w:val="0004136E"/>
    <w:rsid w:val="00047853"/>
    <w:rsid w:val="0008589F"/>
    <w:rsid w:val="00094EDF"/>
    <w:rsid w:val="000A5CC9"/>
    <w:rsid w:val="000B76ED"/>
    <w:rsid w:val="001508A8"/>
    <w:rsid w:val="0019053B"/>
    <w:rsid w:val="001B1CA6"/>
    <w:rsid w:val="001B5F0E"/>
    <w:rsid w:val="001D0383"/>
    <w:rsid w:val="001E58A3"/>
    <w:rsid w:val="001F6199"/>
    <w:rsid w:val="002057DD"/>
    <w:rsid w:val="002377D5"/>
    <w:rsid w:val="0024785F"/>
    <w:rsid w:val="002A49FF"/>
    <w:rsid w:val="002A6239"/>
    <w:rsid w:val="002A7161"/>
    <w:rsid w:val="002B15C0"/>
    <w:rsid w:val="002C1437"/>
    <w:rsid w:val="002E2D01"/>
    <w:rsid w:val="002E6B78"/>
    <w:rsid w:val="00332F89"/>
    <w:rsid w:val="003367B7"/>
    <w:rsid w:val="00341755"/>
    <w:rsid w:val="00364529"/>
    <w:rsid w:val="003657CA"/>
    <w:rsid w:val="00373EA0"/>
    <w:rsid w:val="003915E2"/>
    <w:rsid w:val="00412455"/>
    <w:rsid w:val="004428FB"/>
    <w:rsid w:val="0048353C"/>
    <w:rsid w:val="004876AC"/>
    <w:rsid w:val="004A0E5F"/>
    <w:rsid w:val="004B557A"/>
    <w:rsid w:val="004C2662"/>
    <w:rsid w:val="004D1ED1"/>
    <w:rsid w:val="004E5065"/>
    <w:rsid w:val="004F441C"/>
    <w:rsid w:val="00506943"/>
    <w:rsid w:val="005266C0"/>
    <w:rsid w:val="00531442"/>
    <w:rsid w:val="0053438E"/>
    <w:rsid w:val="00580CE1"/>
    <w:rsid w:val="005E0C33"/>
    <w:rsid w:val="00650EC7"/>
    <w:rsid w:val="00681A02"/>
    <w:rsid w:val="00681F15"/>
    <w:rsid w:val="006B1161"/>
    <w:rsid w:val="006B2223"/>
    <w:rsid w:val="006C1242"/>
    <w:rsid w:val="006C2F9E"/>
    <w:rsid w:val="007125BF"/>
    <w:rsid w:val="00720E28"/>
    <w:rsid w:val="007226A4"/>
    <w:rsid w:val="007529BF"/>
    <w:rsid w:val="0078150F"/>
    <w:rsid w:val="007A5001"/>
    <w:rsid w:val="007A79BA"/>
    <w:rsid w:val="007F25A0"/>
    <w:rsid w:val="00825406"/>
    <w:rsid w:val="00837D4E"/>
    <w:rsid w:val="00844473"/>
    <w:rsid w:val="00893A75"/>
    <w:rsid w:val="00896BD5"/>
    <w:rsid w:val="008A6F56"/>
    <w:rsid w:val="008B2BA1"/>
    <w:rsid w:val="008D041F"/>
    <w:rsid w:val="008E4100"/>
    <w:rsid w:val="0091584D"/>
    <w:rsid w:val="00915A7D"/>
    <w:rsid w:val="0091646D"/>
    <w:rsid w:val="00925A3F"/>
    <w:rsid w:val="00931C8E"/>
    <w:rsid w:val="00940360"/>
    <w:rsid w:val="00987FFA"/>
    <w:rsid w:val="009924DF"/>
    <w:rsid w:val="009A3A7B"/>
    <w:rsid w:val="009E2B48"/>
    <w:rsid w:val="009E60C8"/>
    <w:rsid w:val="00A2521E"/>
    <w:rsid w:val="00A455EB"/>
    <w:rsid w:val="00A75FA3"/>
    <w:rsid w:val="00AA00E7"/>
    <w:rsid w:val="00AA16C7"/>
    <w:rsid w:val="00AB5E7D"/>
    <w:rsid w:val="00AC7A32"/>
    <w:rsid w:val="00AD7B27"/>
    <w:rsid w:val="00AE7CB5"/>
    <w:rsid w:val="00AF2C27"/>
    <w:rsid w:val="00B25E18"/>
    <w:rsid w:val="00B43F6D"/>
    <w:rsid w:val="00B6747A"/>
    <w:rsid w:val="00BB1AA3"/>
    <w:rsid w:val="00BC241B"/>
    <w:rsid w:val="00BC7569"/>
    <w:rsid w:val="00BD2C47"/>
    <w:rsid w:val="00BD7C6D"/>
    <w:rsid w:val="00BF01E7"/>
    <w:rsid w:val="00BF76DB"/>
    <w:rsid w:val="00C30328"/>
    <w:rsid w:val="00C472B2"/>
    <w:rsid w:val="00C6209B"/>
    <w:rsid w:val="00C7774C"/>
    <w:rsid w:val="00C86696"/>
    <w:rsid w:val="00CE00BB"/>
    <w:rsid w:val="00D154A1"/>
    <w:rsid w:val="00D24904"/>
    <w:rsid w:val="00D372AD"/>
    <w:rsid w:val="00D409F0"/>
    <w:rsid w:val="00D50821"/>
    <w:rsid w:val="00D63CE5"/>
    <w:rsid w:val="00D6604D"/>
    <w:rsid w:val="00D717EA"/>
    <w:rsid w:val="00D9550A"/>
    <w:rsid w:val="00DC043F"/>
    <w:rsid w:val="00DC09EB"/>
    <w:rsid w:val="00DD54BE"/>
    <w:rsid w:val="00DE3B93"/>
    <w:rsid w:val="00E025C7"/>
    <w:rsid w:val="00E21AB4"/>
    <w:rsid w:val="00E320BE"/>
    <w:rsid w:val="00E41A6C"/>
    <w:rsid w:val="00E52AC1"/>
    <w:rsid w:val="00E52DC4"/>
    <w:rsid w:val="00E82A80"/>
    <w:rsid w:val="00E85B5C"/>
    <w:rsid w:val="00EC7337"/>
    <w:rsid w:val="00EF0BDA"/>
    <w:rsid w:val="00EF4998"/>
    <w:rsid w:val="00F01253"/>
    <w:rsid w:val="00F342CF"/>
    <w:rsid w:val="00F60027"/>
    <w:rsid w:val="00F971F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A2D1"/>
  <w15:chartTrackingRefBased/>
  <w15:docId w15:val="{31BAD13E-EC29-458B-B24D-207B659C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E96FE129A16C645BA6280CD91A0AE11" ma:contentTypeVersion="14" ma:contentTypeDescription="Ein neues Dokument erstellen." ma:contentTypeScope="" ma:versionID="338be8e85d607b3af36408b20a7b8e71">
  <xsd:schema xmlns:xsd="http://www.w3.org/2001/XMLSchema" xmlns:xs="http://www.w3.org/2001/XMLSchema" xmlns:p="http://schemas.microsoft.com/office/2006/metadata/properties" xmlns:ns3="1bdec62c-ff69-4f37-8529-4ebf2b67a817" xmlns:ns4="9b887434-aa70-4d90-8067-7ebb51be1e0a" targetNamespace="http://schemas.microsoft.com/office/2006/metadata/properties" ma:root="true" ma:fieldsID="949c1055c9db08e2c0f469e3dad520a6" ns3:_="" ns4:_="">
    <xsd:import namespace="1bdec62c-ff69-4f37-8529-4ebf2b67a817"/>
    <xsd:import namespace="9b887434-aa70-4d90-8067-7ebb51be1e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ec62c-ff69-4f37-8529-4ebf2b67a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87434-aa70-4d90-8067-7ebb51be1e0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4C84F-E505-49CD-9A52-0524F9F60B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39E35A-387F-4BB0-8B2D-D42073E8B492}">
  <ds:schemaRefs>
    <ds:schemaRef ds:uri="http://schemas.microsoft.com/sharepoint/v3/contenttype/forms"/>
  </ds:schemaRefs>
</ds:datastoreItem>
</file>

<file path=customXml/itemProps3.xml><?xml version="1.0" encoding="utf-8"?>
<ds:datastoreItem xmlns:ds="http://schemas.openxmlformats.org/officeDocument/2006/customXml" ds:itemID="{10AB1F8F-2ACD-4787-94C9-6944206C6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ec62c-ff69-4f37-8529-4ebf2b67a817"/>
    <ds:schemaRef ds:uri="9b887434-aa70-4d90-8067-7ebb51be1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1181</Words>
  <Characters>6735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Groell</dc:creator>
  <cp:keywords/>
  <dc:description/>
  <cp:lastModifiedBy>Alain Groell</cp:lastModifiedBy>
  <cp:revision>3</cp:revision>
  <dcterms:created xsi:type="dcterms:W3CDTF">2021-05-28T14:31:00Z</dcterms:created>
  <dcterms:modified xsi:type="dcterms:W3CDTF">2021-06-14T12:32:00Z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0x0101002E96FE129A16C645BA6280CD91A0AE11</vt:lpwstr>
  </property>
</Properties>
</file>