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7BB2CC06" w:rsidR="00612013" w:rsidRPr="00D962B5" w:rsidRDefault="008F474B" w:rsidP="00612013">
      <w:pPr>
        <w:pStyle w:val="berschrift1"/>
        <w:tabs>
          <w:tab w:val="left" w:pos="7810"/>
          <w:tab w:val="left" w:pos="8250"/>
        </w:tabs>
        <w:ind w:right="1260"/>
      </w:pPr>
      <w:r>
        <w:t>Presseinformation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7CF98C1E" w:rsidR="000454E2" w:rsidRDefault="000454E2" w:rsidP="000454E2">
                            <w:pPr>
                              <w:rPr>
                                <w:b/>
                                <w:sz w:val="18"/>
                                <w:szCs w:val="18"/>
                              </w:rPr>
                            </w:pPr>
                            <w:r>
                              <w:rPr>
                                <w:b/>
                                <w:sz w:val="18"/>
                                <w:szCs w:val="18"/>
                              </w:rPr>
                              <w:t xml:space="preserve">Reiskirchen, </w:t>
                            </w:r>
                            <w:r w:rsidR="002B3C64">
                              <w:rPr>
                                <w:b/>
                                <w:sz w:val="18"/>
                                <w:szCs w:val="18"/>
                              </w:rPr>
                              <w:t>31</w:t>
                            </w:r>
                            <w:r w:rsidR="00D516E8">
                              <w:rPr>
                                <w:b/>
                                <w:sz w:val="18"/>
                                <w:szCs w:val="18"/>
                              </w:rPr>
                              <w:t>.</w:t>
                            </w:r>
                            <w:r w:rsidR="002B3C64">
                              <w:rPr>
                                <w:b/>
                                <w:sz w:val="18"/>
                                <w:szCs w:val="18"/>
                              </w:rPr>
                              <w:t>03</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Pr="00705ED6" w:rsidRDefault="000454E2" w:rsidP="000454E2">
                            <w:pPr>
                              <w:rPr>
                                <w:b/>
                                <w:sz w:val="18"/>
                                <w:szCs w:val="18"/>
                              </w:rPr>
                            </w:pPr>
                            <w:r w:rsidRPr="00705ED6">
                              <w:rPr>
                                <w:b/>
                                <w:sz w:val="18"/>
                                <w:szCs w:val="18"/>
                              </w:rPr>
                              <w:t>Kontakt</w:t>
                            </w:r>
                          </w:p>
                          <w:p w14:paraId="2CB2DA9E" w14:textId="77777777" w:rsidR="000454E2" w:rsidRPr="00705ED6" w:rsidRDefault="000454E2" w:rsidP="000454E2">
                            <w:pPr>
                              <w:spacing w:after="0"/>
                              <w:rPr>
                                <w:b/>
                                <w:sz w:val="18"/>
                                <w:szCs w:val="18"/>
                              </w:rPr>
                            </w:pPr>
                            <w:r w:rsidRPr="00705ED6">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1" w:history="1">
                              <w:r>
                                <w:rPr>
                                  <w:rStyle w:val="Hyperlink"/>
                                  <w:sz w:val="18"/>
                                  <w:szCs w:val="18"/>
                                </w:rPr>
                                <w:t>www.yesorno.de</w:t>
                              </w:r>
                            </w:hyperlink>
                          </w:p>
                          <w:p w14:paraId="2A4327AC" w14:textId="77777777" w:rsidR="000454E2" w:rsidRDefault="000454E2" w:rsidP="000454E2">
                            <w:pPr>
                              <w:spacing w:after="0"/>
                            </w:pPr>
                          </w:p>
                          <w:p w14:paraId="6D55C926" w14:textId="77777777" w:rsidR="000454E2" w:rsidRPr="00AB2557" w:rsidRDefault="000454E2" w:rsidP="000454E2">
                            <w:pPr>
                              <w:spacing w:after="0"/>
                              <w:rPr>
                                <w:sz w:val="18"/>
                                <w:szCs w:val="18"/>
                                <w:lang w:val="en-US"/>
                              </w:rPr>
                            </w:pPr>
                            <w:r w:rsidRPr="00AB2557">
                              <w:rPr>
                                <w:sz w:val="18"/>
                                <w:szCs w:val="18"/>
                                <w:lang w:val="en-US"/>
                              </w:rPr>
                              <w:t>Anika Adams</w:t>
                            </w:r>
                          </w:p>
                          <w:p w14:paraId="0F12A494" w14:textId="1A513D3A" w:rsidR="000454E2" w:rsidRPr="00AB2557" w:rsidRDefault="00187954" w:rsidP="000454E2">
                            <w:pPr>
                              <w:spacing w:after="0"/>
                              <w:rPr>
                                <w:sz w:val="18"/>
                                <w:szCs w:val="18"/>
                                <w:lang w:val="en-US"/>
                              </w:rPr>
                            </w:pPr>
                            <w:r w:rsidRPr="00AB2557">
                              <w:rPr>
                                <w:sz w:val="18"/>
                                <w:szCs w:val="18"/>
                                <w:lang w:val="en-US"/>
                              </w:rPr>
                              <w:t>MM Communications</w:t>
                            </w:r>
                          </w:p>
                          <w:p w14:paraId="59407949" w14:textId="77777777" w:rsidR="000454E2" w:rsidRPr="00AB2557" w:rsidRDefault="000454E2" w:rsidP="000454E2">
                            <w:pPr>
                              <w:spacing w:after="0"/>
                              <w:rPr>
                                <w:sz w:val="18"/>
                                <w:szCs w:val="18"/>
                                <w:lang w:val="en-US"/>
                              </w:rPr>
                            </w:pPr>
                            <w:r w:rsidRPr="00AB2557">
                              <w:rPr>
                                <w:sz w:val="18"/>
                                <w:szCs w:val="18"/>
                                <w:lang w:val="en-US"/>
                              </w:rPr>
                              <w:t>Tel +49 6408 84-6842</w:t>
                            </w:r>
                            <w:r w:rsidRPr="00AB2557">
                              <w:rPr>
                                <w:sz w:val="18"/>
                                <w:szCs w:val="18"/>
                                <w:lang w:val="en-US"/>
                              </w:rPr>
                              <w:br/>
                              <w:t>anika.adams@weiss-technik.com</w:t>
                            </w:r>
                          </w:p>
                          <w:p w14:paraId="27E24DB8" w14:textId="77777777" w:rsidR="000C7A44" w:rsidRPr="00AB2557" w:rsidRDefault="000C7A44" w:rsidP="000454E2">
                            <w:pPr>
                              <w:spacing w:after="0"/>
                              <w:rPr>
                                <w:sz w:val="18"/>
                                <w:szCs w:val="18"/>
                                <w:lang w:val="en-US"/>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2"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7CF98C1E" w:rsidR="000454E2" w:rsidRDefault="000454E2" w:rsidP="000454E2">
                      <w:pPr>
                        <w:rPr>
                          <w:b/>
                          <w:sz w:val="18"/>
                          <w:szCs w:val="18"/>
                        </w:rPr>
                      </w:pPr>
                      <w:r>
                        <w:rPr>
                          <w:b/>
                          <w:sz w:val="18"/>
                          <w:szCs w:val="18"/>
                        </w:rPr>
                        <w:t xml:space="preserve">Reiskirchen, </w:t>
                      </w:r>
                      <w:r w:rsidR="002B3C64">
                        <w:rPr>
                          <w:b/>
                          <w:sz w:val="18"/>
                          <w:szCs w:val="18"/>
                        </w:rPr>
                        <w:t>31</w:t>
                      </w:r>
                      <w:r w:rsidR="00D516E8">
                        <w:rPr>
                          <w:b/>
                          <w:sz w:val="18"/>
                          <w:szCs w:val="18"/>
                        </w:rPr>
                        <w:t>.</w:t>
                      </w:r>
                      <w:r w:rsidR="002B3C64">
                        <w:rPr>
                          <w:b/>
                          <w:sz w:val="18"/>
                          <w:szCs w:val="18"/>
                        </w:rPr>
                        <w:t>03</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Pr="00705ED6" w:rsidRDefault="000454E2" w:rsidP="000454E2">
                      <w:pPr>
                        <w:rPr>
                          <w:b/>
                          <w:sz w:val="18"/>
                          <w:szCs w:val="18"/>
                        </w:rPr>
                      </w:pPr>
                      <w:r w:rsidRPr="00705ED6">
                        <w:rPr>
                          <w:b/>
                          <w:sz w:val="18"/>
                          <w:szCs w:val="18"/>
                        </w:rPr>
                        <w:t>Kontakt</w:t>
                      </w:r>
                    </w:p>
                    <w:p w14:paraId="2CB2DA9E" w14:textId="77777777" w:rsidR="000454E2" w:rsidRPr="00705ED6" w:rsidRDefault="000454E2" w:rsidP="000454E2">
                      <w:pPr>
                        <w:spacing w:after="0"/>
                        <w:rPr>
                          <w:b/>
                          <w:sz w:val="18"/>
                          <w:szCs w:val="18"/>
                        </w:rPr>
                      </w:pPr>
                      <w:r w:rsidRPr="00705ED6">
                        <w:rPr>
                          <w:b/>
                          <w:sz w:val="18"/>
                          <w:szCs w:val="18"/>
                        </w:rPr>
                        <w:t>yes or no Media GmbH</w:t>
                      </w:r>
                    </w:p>
                    <w:p w14:paraId="6479A887" w14:textId="77777777" w:rsidR="000454E2" w:rsidRDefault="000454E2" w:rsidP="000454E2">
                      <w:pPr>
                        <w:spacing w:after="0"/>
                        <w:rPr>
                          <w:rStyle w:val="Hyperlink"/>
                        </w:rPr>
                      </w:pPr>
                      <w:r>
                        <w:rPr>
                          <w:sz w:val="18"/>
                          <w:szCs w:val="18"/>
                        </w:rPr>
                        <w:t>Claudia Wörner</w:t>
                      </w:r>
                      <w:r>
                        <w:rPr>
                          <w:sz w:val="18"/>
                          <w:szCs w:val="18"/>
                        </w:rPr>
                        <w:br/>
                        <w:t>Vor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13" w:history="1">
                        <w:r>
                          <w:rPr>
                            <w:rStyle w:val="Hyperlink"/>
                            <w:sz w:val="18"/>
                            <w:szCs w:val="18"/>
                          </w:rPr>
                          <w:t>www.yesorno.de</w:t>
                        </w:r>
                      </w:hyperlink>
                    </w:p>
                    <w:p w14:paraId="2A4327AC" w14:textId="77777777" w:rsidR="000454E2" w:rsidRDefault="000454E2" w:rsidP="000454E2">
                      <w:pPr>
                        <w:spacing w:after="0"/>
                      </w:pPr>
                    </w:p>
                    <w:p w14:paraId="6D55C926" w14:textId="77777777" w:rsidR="000454E2" w:rsidRPr="00AB2557" w:rsidRDefault="000454E2" w:rsidP="000454E2">
                      <w:pPr>
                        <w:spacing w:after="0"/>
                        <w:rPr>
                          <w:sz w:val="18"/>
                          <w:szCs w:val="18"/>
                          <w:lang w:val="en-US"/>
                        </w:rPr>
                      </w:pPr>
                      <w:r w:rsidRPr="00AB2557">
                        <w:rPr>
                          <w:sz w:val="18"/>
                          <w:szCs w:val="18"/>
                          <w:lang w:val="en-US"/>
                        </w:rPr>
                        <w:t>Anika Adams</w:t>
                      </w:r>
                    </w:p>
                    <w:p w14:paraId="0F12A494" w14:textId="1A513D3A" w:rsidR="000454E2" w:rsidRPr="00AB2557" w:rsidRDefault="00187954" w:rsidP="000454E2">
                      <w:pPr>
                        <w:spacing w:after="0"/>
                        <w:rPr>
                          <w:sz w:val="18"/>
                          <w:szCs w:val="18"/>
                          <w:lang w:val="en-US"/>
                        </w:rPr>
                      </w:pPr>
                      <w:r w:rsidRPr="00AB2557">
                        <w:rPr>
                          <w:sz w:val="18"/>
                          <w:szCs w:val="18"/>
                          <w:lang w:val="en-US"/>
                        </w:rPr>
                        <w:t>MM Communications</w:t>
                      </w:r>
                    </w:p>
                    <w:p w14:paraId="59407949" w14:textId="77777777" w:rsidR="000454E2" w:rsidRPr="00AB2557" w:rsidRDefault="000454E2" w:rsidP="000454E2">
                      <w:pPr>
                        <w:spacing w:after="0"/>
                        <w:rPr>
                          <w:sz w:val="18"/>
                          <w:szCs w:val="18"/>
                          <w:lang w:val="en-US"/>
                        </w:rPr>
                      </w:pPr>
                      <w:r w:rsidRPr="00AB2557">
                        <w:rPr>
                          <w:sz w:val="18"/>
                          <w:szCs w:val="18"/>
                          <w:lang w:val="en-US"/>
                        </w:rPr>
                        <w:t>Tel +49 6408 84-6842</w:t>
                      </w:r>
                      <w:r w:rsidRPr="00AB2557">
                        <w:rPr>
                          <w:sz w:val="18"/>
                          <w:szCs w:val="18"/>
                          <w:lang w:val="en-US"/>
                        </w:rPr>
                        <w:br/>
                        <w:t>anika.adams@weiss-technik.com</w:t>
                      </w:r>
                    </w:p>
                    <w:p w14:paraId="27E24DB8" w14:textId="77777777" w:rsidR="000C7A44" w:rsidRPr="00AB2557" w:rsidRDefault="000C7A44" w:rsidP="000454E2">
                      <w:pPr>
                        <w:spacing w:after="0"/>
                        <w:rPr>
                          <w:sz w:val="18"/>
                          <w:szCs w:val="18"/>
                          <w:lang w:val="en-US"/>
                        </w:rPr>
                      </w:pPr>
                    </w:p>
                    <w:p w14:paraId="721BB6A6" w14:textId="2E7BD71A" w:rsidR="000454E2" w:rsidRDefault="000454E2" w:rsidP="000454E2">
                      <w:pPr>
                        <w:spacing w:after="0"/>
                        <w:rPr>
                          <w:sz w:val="18"/>
                          <w:szCs w:val="18"/>
                        </w:rPr>
                      </w:pPr>
                      <w:r>
                        <w:rPr>
                          <w:sz w:val="18"/>
                          <w:szCs w:val="18"/>
                        </w:rPr>
                        <w:t xml:space="preserve">Weiss </w:t>
                      </w:r>
                      <w:r w:rsidR="0048107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4"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00840AA9" w14:textId="5661EF60" w:rsidR="00025367" w:rsidRDefault="002B3C64" w:rsidP="00E10353">
      <w:pPr>
        <w:spacing w:after="0"/>
        <w:rPr>
          <w:rFonts w:asciiTheme="minorHAnsi" w:hAnsiTheme="minorHAnsi" w:cstheme="minorHAnsi"/>
          <w:sz w:val="24"/>
          <w:szCs w:val="24"/>
        </w:rPr>
      </w:pPr>
      <w:r w:rsidRPr="002B3C64">
        <w:rPr>
          <w:rFonts w:asciiTheme="minorHAnsi" w:hAnsiTheme="minorHAnsi" w:cstheme="minorHAnsi"/>
          <w:sz w:val="24"/>
          <w:szCs w:val="24"/>
        </w:rPr>
        <w:t>Trockenraumsysteme von Weiss Technik</w:t>
      </w:r>
    </w:p>
    <w:p w14:paraId="3DEE76BA" w14:textId="7BC6768A" w:rsidR="00E10353" w:rsidRDefault="002B3C64" w:rsidP="00E10353">
      <w:pPr>
        <w:spacing w:after="0"/>
        <w:rPr>
          <w:rFonts w:asciiTheme="minorHAnsi" w:hAnsiTheme="minorHAnsi" w:cstheme="minorHAnsi"/>
          <w:b/>
          <w:sz w:val="28"/>
          <w:szCs w:val="28"/>
        </w:rPr>
      </w:pPr>
      <w:r w:rsidRPr="002B3C64">
        <w:rPr>
          <w:rFonts w:asciiTheme="minorHAnsi" w:hAnsiTheme="minorHAnsi" w:cstheme="minorHAnsi"/>
          <w:b/>
          <w:sz w:val="28"/>
          <w:szCs w:val="28"/>
        </w:rPr>
        <w:t>Bestes Klima für starke Batteriezellen</w:t>
      </w:r>
    </w:p>
    <w:p w14:paraId="699510C6" w14:textId="77777777" w:rsidR="00025367" w:rsidRPr="00E10353" w:rsidRDefault="00025367" w:rsidP="00E10353">
      <w:pPr>
        <w:spacing w:after="0"/>
        <w:rPr>
          <w:rFonts w:asciiTheme="minorHAnsi" w:hAnsiTheme="minorHAnsi" w:cstheme="minorHAnsi"/>
          <w:b/>
          <w:sz w:val="28"/>
          <w:szCs w:val="28"/>
        </w:rPr>
      </w:pPr>
    </w:p>
    <w:p w14:paraId="76E07B28" w14:textId="1FB7F864" w:rsidR="00B42856" w:rsidRDefault="002B3C64" w:rsidP="00D86EAC">
      <w:pPr>
        <w:spacing w:after="0"/>
        <w:rPr>
          <w:rFonts w:asciiTheme="minorHAnsi" w:hAnsiTheme="minorHAnsi" w:cstheme="minorHAnsi"/>
          <w:b/>
          <w:sz w:val="24"/>
          <w:szCs w:val="24"/>
        </w:rPr>
      </w:pPr>
      <w:r w:rsidRPr="002B3C64">
        <w:rPr>
          <w:rFonts w:asciiTheme="minorHAnsi" w:hAnsiTheme="minorHAnsi" w:cstheme="minorHAnsi"/>
          <w:b/>
          <w:sz w:val="24"/>
          <w:szCs w:val="24"/>
        </w:rPr>
        <w:t>Antreiber im Rennen um die besten Elektroantriebe sind heute Speicherbatterien mit maximaler Kapazität. Weiss Technik stattet Batteriezellenhersteller mit Trockenraumsystemen aus, die höchste Qualitätsstandards sicherstellen. Der unter anderem aus der Umweltsimulationstechnik bekannte Anbieter konfiguriert Anlagen für die Batteriezellenproduktion individuell nach Maß.</w:t>
      </w:r>
    </w:p>
    <w:p w14:paraId="378BFA42" w14:textId="77777777" w:rsidR="00025367" w:rsidRDefault="00025367" w:rsidP="00D86EAC">
      <w:pPr>
        <w:spacing w:after="0"/>
        <w:rPr>
          <w:rFonts w:asciiTheme="minorHAnsi" w:hAnsiTheme="minorHAnsi" w:cstheme="minorHAnsi"/>
          <w:b/>
          <w:sz w:val="24"/>
          <w:szCs w:val="24"/>
        </w:rPr>
      </w:pPr>
    </w:p>
    <w:p w14:paraId="08BB6C27" w14:textId="4E3F99D3" w:rsidR="00025367" w:rsidRPr="00025367" w:rsidRDefault="002B3C64" w:rsidP="00025367">
      <w:pPr>
        <w:spacing w:after="0"/>
        <w:ind w:right="-142"/>
        <w:rPr>
          <w:rFonts w:asciiTheme="minorHAnsi" w:hAnsiTheme="minorHAnsi" w:cstheme="minorHAnsi"/>
          <w:bCs/>
          <w:sz w:val="24"/>
          <w:szCs w:val="24"/>
        </w:rPr>
      </w:pPr>
      <w:r w:rsidRPr="002B3C64">
        <w:rPr>
          <w:rFonts w:asciiTheme="minorHAnsi" w:hAnsiTheme="minorHAnsi" w:cstheme="minorHAnsi"/>
          <w:bCs/>
          <w:sz w:val="24"/>
          <w:szCs w:val="24"/>
        </w:rPr>
        <w:t>Auf ein Minimum reduzierte Luftfeuchtigkeit in den Produktionsanlagen ist der Schlüssel zu langlebigen und leistungsstarken Lithium-Ionen-Akkus. Weiss Technik profitiert bei dieser Aufgabenstellung von der langjährigen Erfahrung des Unternehmens, ideale klimatische Verhältnisse auch unter extremsten Bedingungen herzustellen. Trockenraumanlagen von Weiss Technik entfeuchten die Raumluft in der Batteriezellenproduktion auf einen Restwassergehalt bis zu 0,001 Gramm pro Kilogramm Luft. Das entspricht einem Taupunkt von -70 Grad Celsius.</w:t>
      </w:r>
    </w:p>
    <w:p w14:paraId="1930D5A8" w14:textId="77777777" w:rsidR="00025367" w:rsidRPr="00025367" w:rsidRDefault="00025367" w:rsidP="00025367">
      <w:pPr>
        <w:spacing w:after="0"/>
        <w:ind w:right="-142"/>
        <w:rPr>
          <w:rFonts w:asciiTheme="minorHAnsi" w:hAnsiTheme="minorHAnsi" w:cstheme="minorHAnsi"/>
          <w:bCs/>
          <w:sz w:val="24"/>
          <w:szCs w:val="24"/>
        </w:rPr>
      </w:pPr>
    </w:p>
    <w:p w14:paraId="01815E6F" w14:textId="53B85AED" w:rsidR="00025367" w:rsidRPr="00025367" w:rsidRDefault="002B3C64" w:rsidP="00025367">
      <w:pPr>
        <w:spacing w:after="0"/>
        <w:ind w:right="-142"/>
        <w:rPr>
          <w:rFonts w:asciiTheme="minorHAnsi" w:hAnsiTheme="minorHAnsi" w:cstheme="minorHAnsi"/>
          <w:bCs/>
          <w:sz w:val="24"/>
          <w:szCs w:val="24"/>
        </w:rPr>
      </w:pPr>
      <w:r w:rsidRPr="002B3C64">
        <w:rPr>
          <w:rFonts w:asciiTheme="minorHAnsi" w:hAnsiTheme="minorHAnsi" w:cstheme="minorHAnsi"/>
          <w:bCs/>
          <w:sz w:val="24"/>
          <w:szCs w:val="24"/>
        </w:rPr>
        <w:t>Um das Produktionsklima unter allen Bedingungen konstant zu halten, sind die Kammern der Batteriezellenherstellung gegen das Außenklima hermetisch abgeschottet. Trockenraumanlagen von Weiss Technik kühlen die Raumluft des Produktionsbereichs zunächst herunter, wobei ein großer Teil der Feuchtigkeit kondensiert. In einer zweiten Stufe entziehen speziell beschichtete Trocknungsräder die Restfeuchtigkeit bis zum angestrebten Wert. Um das Klima im Trockenraumsystem unter allen Bedingungen konstant zu halten, erzeugt die Anlage einen leichten Überdruck. Er schützt die Kammer vor dem Eindringen feuchterer Außenluft.</w:t>
      </w:r>
    </w:p>
    <w:p w14:paraId="5B1077FA" w14:textId="77777777" w:rsidR="00025367" w:rsidRPr="00025367" w:rsidRDefault="00025367" w:rsidP="00025367">
      <w:pPr>
        <w:spacing w:after="0"/>
        <w:ind w:right="-142"/>
        <w:rPr>
          <w:rFonts w:asciiTheme="minorHAnsi" w:hAnsiTheme="minorHAnsi" w:cstheme="minorHAnsi"/>
          <w:bCs/>
          <w:sz w:val="24"/>
          <w:szCs w:val="24"/>
        </w:rPr>
      </w:pPr>
    </w:p>
    <w:p w14:paraId="21D79FBE" w14:textId="533EACB7" w:rsidR="00025367" w:rsidRPr="00025367" w:rsidRDefault="002B3C64" w:rsidP="00025367">
      <w:pPr>
        <w:spacing w:after="0"/>
        <w:ind w:right="-142"/>
        <w:rPr>
          <w:rFonts w:asciiTheme="minorHAnsi" w:hAnsiTheme="minorHAnsi" w:cstheme="minorHAnsi"/>
          <w:bCs/>
          <w:sz w:val="24"/>
          <w:szCs w:val="24"/>
        </w:rPr>
      </w:pPr>
      <w:r w:rsidRPr="002B3C64">
        <w:rPr>
          <w:rFonts w:asciiTheme="minorHAnsi" w:hAnsiTheme="minorHAnsi" w:cstheme="minorHAnsi"/>
          <w:bCs/>
          <w:sz w:val="24"/>
          <w:szCs w:val="24"/>
        </w:rPr>
        <w:t xml:space="preserve">Weiss Technik plant seine Trockenraumsysteme individuell nach Kundenanforderung. Eine Spezialität des Anlagenbauers ist es, Klimakammern auch in bestehende Gebäudestrukturen zu integrieren. Bei Batteriezellenfertigungen, die von Grund auf neu geplant werden, integriert Weiss Technik die Luftentfeuchtungstechnik und die Architektur des Trockenraums aus einer Hand. Als derzeit einziger Anlagenbauer bietet </w:t>
      </w:r>
      <w:r w:rsidRPr="002B3C64">
        <w:rPr>
          <w:rFonts w:asciiTheme="minorHAnsi" w:hAnsiTheme="minorHAnsi" w:cstheme="minorHAnsi"/>
          <w:bCs/>
          <w:sz w:val="24"/>
          <w:szCs w:val="24"/>
        </w:rPr>
        <w:lastRenderedPageBreak/>
        <w:t xml:space="preserve">man darüber hinaus Komplettlösungen für sämtliche Lüftungs-, Luftreinigungs- und Luftentfeuchtungstechniken in Bezug auf spezielle Klimaanforderungen an. Neuanlagen lassen sich so zu optimalen Kosten planen. </w:t>
      </w:r>
    </w:p>
    <w:p w14:paraId="68180CDE" w14:textId="77777777" w:rsidR="00025367" w:rsidRPr="00025367" w:rsidRDefault="00025367" w:rsidP="00025367">
      <w:pPr>
        <w:spacing w:after="0"/>
        <w:ind w:right="-142"/>
        <w:rPr>
          <w:rFonts w:asciiTheme="minorHAnsi" w:hAnsiTheme="minorHAnsi" w:cstheme="minorHAnsi"/>
          <w:bCs/>
          <w:sz w:val="24"/>
          <w:szCs w:val="24"/>
        </w:rPr>
      </w:pPr>
    </w:p>
    <w:p w14:paraId="7DB2A079" w14:textId="2FE84852" w:rsidR="00025367" w:rsidRPr="00025367" w:rsidRDefault="002B3C64" w:rsidP="00025367">
      <w:pPr>
        <w:spacing w:after="0"/>
        <w:ind w:right="-142"/>
        <w:rPr>
          <w:rFonts w:asciiTheme="minorHAnsi" w:hAnsiTheme="minorHAnsi" w:cstheme="minorHAnsi"/>
          <w:bCs/>
          <w:sz w:val="24"/>
          <w:szCs w:val="24"/>
        </w:rPr>
      </w:pPr>
      <w:r w:rsidRPr="002B3C64">
        <w:rPr>
          <w:rFonts w:asciiTheme="minorHAnsi" w:hAnsiTheme="minorHAnsi" w:cstheme="minorHAnsi"/>
          <w:bCs/>
          <w:sz w:val="24"/>
          <w:szCs w:val="24"/>
        </w:rPr>
        <w:t>Nach Inbetriebnahme ihrer Anlagen profitieren Batteriezellenhersteller von einem umfassenden Betreuungspaket. Der technische Service ist rund um die Uhr telefonisch erreichbar und an Werktagen spätestens nach 24 Stunden vor Ort. Die Wartungsverträge mit Weiss Technik lassen sich für die Kunden individuell und nach Maß gestalten, Ersatzteile sind aus einem Zentrallager über Nacht verfügbar.</w:t>
      </w:r>
    </w:p>
    <w:p w14:paraId="3E5E4901" w14:textId="578E52C2" w:rsidR="00025367" w:rsidRDefault="00025367" w:rsidP="00025367">
      <w:pPr>
        <w:spacing w:after="0"/>
        <w:ind w:right="-142"/>
        <w:rPr>
          <w:rFonts w:asciiTheme="minorHAnsi" w:hAnsiTheme="minorHAnsi" w:cstheme="minorHAnsi"/>
          <w:bCs/>
          <w:sz w:val="24"/>
          <w:szCs w:val="24"/>
        </w:rPr>
      </w:pPr>
    </w:p>
    <w:p w14:paraId="0A09BEB6" w14:textId="0A6CE2E2" w:rsidR="00AB2557" w:rsidRDefault="00AB2557" w:rsidP="00025367">
      <w:pPr>
        <w:spacing w:after="0"/>
        <w:ind w:right="-142"/>
        <w:rPr>
          <w:rFonts w:asciiTheme="minorHAnsi" w:hAnsiTheme="minorHAnsi" w:cstheme="minorHAnsi"/>
          <w:bCs/>
          <w:sz w:val="24"/>
          <w:szCs w:val="24"/>
        </w:rPr>
      </w:pPr>
    </w:p>
    <w:p w14:paraId="0E48A6B6" w14:textId="77777777" w:rsidR="002B3C64" w:rsidRDefault="002B3C64" w:rsidP="00025367">
      <w:pPr>
        <w:spacing w:after="0"/>
        <w:ind w:right="-142"/>
        <w:rPr>
          <w:rFonts w:asciiTheme="minorHAnsi" w:hAnsiTheme="minorHAnsi" w:cstheme="minorHAnsi"/>
          <w:bCs/>
          <w:sz w:val="24"/>
          <w:szCs w:val="24"/>
        </w:rPr>
      </w:pPr>
    </w:p>
    <w:p w14:paraId="4F14A0A2" w14:textId="6FF33FBB" w:rsidR="00DF5CC3" w:rsidRPr="00800F40" w:rsidRDefault="002B3C64" w:rsidP="00246AF4">
      <w:pPr>
        <w:spacing w:after="0"/>
        <w:ind w:right="-142"/>
        <w:rPr>
          <w:rFonts w:asciiTheme="minorHAnsi" w:hAnsiTheme="minorHAnsi" w:cstheme="minorHAnsi"/>
          <w:sz w:val="24"/>
          <w:szCs w:val="24"/>
        </w:rPr>
      </w:pPr>
      <w:r>
        <w:rPr>
          <w:rFonts w:asciiTheme="minorHAnsi" w:hAnsiTheme="minorHAnsi" w:cs="Arial"/>
          <w:sz w:val="24"/>
          <w:szCs w:val="24"/>
        </w:rPr>
        <w:t>2.606</w:t>
      </w:r>
      <w:r w:rsidR="00705ED6"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w:t>
      </w:r>
      <w:r w:rsidR="00793462">
        <w:rPr>
          <w:rFonts w:asciiTheme="minorHAnsi" w:hAnsiTheme="minorHAnsi" w:cs="Arial"/>
          <w:sz w:val="24"/>
          <w:szCs w:val="24"/>
        </w:rPr>
        <w:t>k</w:t>
      </w:r>
      <w:r w:rsidR="006F17E6" w:rsidRPr="009B577A">
        <w:rPr>
          <w:rFonts w:asciiTheme="minorHAnsi" w:hAnsiTheme="minorHAnsi" w:cs="Arial"/>
          <w:sz w:val="24"/>
          <w:szCs w:val="24"/>
        </w:rPr>
        <w:t>lusive Leerzeichen</w:t>
      </w:r>
      <w:r w:rsidR="00234193" w:rsidRPr="009B577A">
        <w:rPr>
          <w:rFonts w:asciiTheme="minorHAnsi" w:hAnsiTheme="minorHAnsi" w:cs="Arial"/>
          <w:sz w:val="24"/>
          <w:szCs w:val="24"/>
        </w:rPr>
        <w:t>)</w:t>
      </w:r>
    </w:p>
    <w:p w14:paraId="1E36286A" w14:textId="32E61240" w:rsidR="00213E6A" w:rsidRDefault="00213E6A" w:rsidP="00246AF4">
      <w:pPr>
        <w:spacing w:after="0"/>
        <w:ind w:right="-142"/>
        <w:rPr>
          <w:rFonts w:asciiTheme="minorHAnsi" w:hAnsiTheme="minorHAnsi" w:cstheme="minorHAnsi"/>
          <w:sz w:val="24"/>
          <w:szCs w:val="24"/>
        </w:rPr>
      </w:pPr>
    </w:p>
    <w:p w14:paraId="3F56FBB0" w14:textId="77777777" w:rsidR="00AB2557" w:rsidRPr="00213E6A" w:rsidRDefault="00AB2557" w:rsidP="00246AF4">
      <w:pPr>
        <w:spacing w:after="0"/>
        <w:ind w:right="-142"/>
        <w:rPr>
          <w:rFonts w:asciiTheme="minorHAnsi" w:hAnsiTheme="minorHAnsi" w:cstheme="minorHAnsi"/>
          <w:sz w:val="24"/>
          <w:szCs w:val="24"/>
        </w:rPr>
      </w:pPr>
    </w:p>
    <w:p w14:paraId="22B6891A" w14:textId="58334982" w:rsidR="00C302ED" w:rsidRPr="00C302ED" w:rsidRDefault="006F17E6" w:rsidP="00246AF4">
      <w:pPr>
        <w:spacing w:line="360" w:lineRule="auto"/>
        <w:ind w:right="-142"/>
        <w:rPr>
          <w:rFonts w:cs="Arial"/>
          <w:color w:val="000000" w:themeColor="text1"/>
        </w:rPr>
      </w:pPr>
      <w:r>
        <w:rPr>
          <w:color w:val="222222"/>
        </w:rPr>
        <w:t xml:space="preserve">Abdruck honorarfrei. Bitte geben Sie als Quelle </w:t>
      </w:r>
      <w:r w:rsidR="00443DAC" w:rsidRPr="00443DAC">
        <w:rPr>
          <w:color w:val="222222"/>
        </w:rPr>
        <w:t xml:space="preserve">Weiss </w:t>
      </w:r>
      <w:r w:rsidR="00C01930">
        <w:rPr>
          <w:color w:val="222222"/>
        </w:rPr>
        <w:t>Technik</w:t>
      </w:r>
      <w:r w:rsidR="00187954">
        <w:rPr>
          <w:color w:val="222222"/>
        </w:rPr>
        <w:t xml:space="preserve"> </w:t>
      </w:r>
      <w:r w:rsidR="00443DAC" w:rsidRPr="00443DAC">
        <w:rPr>
          <w:color w:val="222222"/>
        </w:rPr>
        <w:t xml:space="preserve">GmbH </w:t>
      </w:r>
      <w:r>
        <w:rPr>
          <w:color w:val="222222"/>
        </w:rPr>
        <w:t>an.</w:t>
      </w:r>
    </w:p>
    <w:p w14:paraId="34147E47" w14:textId="070271FF" w:rsidR="00030DAD" w:rsidRDefault="00030DAD" w:rsidP="00030DAD">
      <w:pPr>
        <w:spacing w:after="0"/>
        <w:rPr>
          <w:iCs/>
        </w:rPr>
      </w:pPr>
    </w:p>
    <w:p w14:paraId="03DBFC10" w14:textId="77777777" w:rsidR="00AB2557" w:rsidRPr="00D516E8" w:rsidRDefault="00AB2557" w:rsidP="00030DAD">
      <w:pPr>
        <w:spacing w:after="0"/>
        <w:rPr>
          <w:iCs/>
        </w:rPr>
      </w:pPr>
    </w:p>
    <w:p w14:paraId="67E94AE0" w14:textId="29619CAC" w:rsidR="000E58C5" w:rsidRPr="00673053" w:rsidRDefault="000E58C5" w:rsidP="000E58C5">
      <w:pPr>
        <w:rPr>
          <w:rFonts w:asciiTheme="minorHAnsi" w:hAnsiTheme="minorHAnsi"/>
          <w:b/>
          <w:sz w:val="18"/>
        </w:rPr>
      </w:pPr>
      <w:r w:rsidRPr="00673053">
        <w:rPr>
          <w:rFonts w:asciiTheme="minorHAnsi" w:hAnsiTheme="minorHAnsi"/>
          <w:b/>
          <w:sz w:val="18"/>
        </w:rPr>
        <w:t>Die Weiss Technik Unternehmen</w:t>
      </w:r>
    </w:p>
    <w:p w14:paraId="496C63A5" w14:textId="56A63808" w:rsidR="00681B81" w:rsidRDefault="00681B81" w:rsidP="000E58C5">
      <w:pPr>
        <w:tabs>
          <w:tab w:val="left" w:pos="7480"/>
        </w:tabs>
        <w:spacing w:line="360" w:lineRule="auto"/>
        <w:ind w:right="-6"/>
        <w:rPr>
          <w:sz w:val="18"/>
        </w:rPr>
      </w:pPr>
      <w:r>
        <w:rPr>
          <w:sz w:val="18"/>
        </w:rPr>
        <w:t>Zu den</w:t>
      </w:r>
      <w:r w:rsidR="000E58C5" w:rsidRPr="00FF2E07">
        <w:rPr>
          <w:sz w:val="18"/>
        </w:rPr>
        <w:t xml:space="preserve"> Weiss Technik Unternehmen </w:t>
      </w:r>
      <w:r w:rsidR="00FB6761">
        <w:rPr>
          <w:sz w:val="18"/>
        </w:rPr>
        <w:t>gehören die Produktbereiche Umweltsimulation, Wärmetechnik, Klimatechnik und Pharmatechnik</w:t>
      </w:r>
      <w:r w:rsidR="00307229">
        <w:rPr>
          <w:sz w:val="18"/>
        </w:rPr>
        <w:t xml:space="preserve"> </w:t>
      </w:r>
      <w:r w:rsidR="00307229">
        <w:rPr>
          <w:rFonts w:asciiTheme="minorHAnsi" w:hAnsiTheme="minorHAnsi"/>
          <w:b/>
          <w:sz w:val="18"/>
        </w:rPr>
        <w:t>(</w:t>
      </w:r>
      <w:r w:rsidR="00793462">
        <w:rPr>
          <w:rFonts w:asciiTheme="minorHAnsi" w:hAnsiTheme="minorHAnsi"/>
          <w:b/>
          <w:sz w:val="18"/>
        </w:rPr>
        <w:t>www.weiss-technik.com)</w:t>
      </w:r>
      <w:r w:rsidR="00FB6761">
        <w:rPr>
          <w:sz w:val="18"/>
        </w:rPr>
        <w:t xml:space="preserve">. Kunden erhalten </w:t>
      </w:r>
      <w:r w:rsidR="00FB6761" w:rsidRPr="00FF2E07">
        <w:rPr>
          <w:sz w:val="18"/>
        </w:rPr>
        <w:t>Lösungen</w:t>
      </w:r>
      <w:r w:rsidR="00FB6761">
        <w:rPr>
          <w:sz w:val="18"/>
        </w:rPr>
        <w:t xml:space="preserve"> und Produkte, </w:t>
      </w:r>
      <w:r w:rsidR="000E58C5" w:rsidRPr="00FF2E07">
        <w:rPr>
          <w:sz w:val="18"/>
        </w:rPr>
        <w:t xml:space="preserve">die in Forschung und Entwicklung sowie bei Fertigung und Qualitätssicherung eingesetzt werden. </w:t>
      </w:r>
      <w:r w:rsidR="000E58C5">
        <w:rPr>
          <w:sz w:val="18"/>
        </w:rPr>
        <w:t xml:space="preserve">Eine starke Vertriebs- und Serviceorganisation </w:t>
      </w:r>
      <w:r w:rsidR="000E58C5" w:rsidRPr="00FF2E07">
        <w:rPr>
          <w:sz w:val="18"/>
        </w:rPr>
        <w:t xml:space="preserve">mit </w:t>
      </w:r>
      <w:r w:rsidR="000E58C5">
        <w:rPr>
          <w:sz w:val="18"/>
        </w:rPr>
        <w:t xml:space="preserve">22 </w:t>
      </w:r>
      <w:r w:rsidR="000E58C5" w:rsidRPr="00FF2E07">
        <w:rPr>
          <w:sz w:val="18"/>
        </w:rPr>
        <w:t>Gesellschaften</w:t>
      </w:r>
      <w:r w:rsidR="000E58C5">
        <w:rPr>
          <w:sz w:val="18"/>
        </w:rPr>
        <w:t xml:space="preserve"> in 15 Ländern an 40 Standorten</w:t>
      </w:r>
      <w:r w:rsidR="000E58C5" w:rsidRPr="00FF2E07">
        <w:rPr>
          <w:sz w:val="18"/>
        </w:rPr>
        <w:t xml:space="preserve"> </w:t>
      </w:r>
      <w:r w:rsidR="00FB6761">
        <w:rPr>
          <w:sz w:val="18"/>
        </w:rPr>
        <w:t>betreut die</w:t>
      </w:r>
      <w:r w:rsidR="000E58C5">
        <w:rPr>
          <w:sz w:val="18"/>
        </w:rPr>
        <w:t xml:space="preserve"> Kunden und </w:t>
      </w:r>
      <w:r w:rsidR="00FB6761">
        <w:rPr>
          <w:sz w:val="18"/>
        </w:rPr>
        <w:t xml:space="preserve">sichert den Betrieb der Systeme – rund um den Globus. </w:t>
      </w:r>
      <w:r w:rsidR="00FB6761" w:rsidRPr="00FF2E07">
        <w:rPr>
          <w:sz w:val="18"/>
        </w:rPr>
        <w:t>Die Weiss Technik Unternehmen sind Teil der in Heuchelheim bei Gießen ansä</w:t>
      </w:r>
      <w:r w:rsidR="00FB6761">
        <w:rPr>
          <w:sz w:val="18"/>
        </w:rPr>
        <w:t>ssigen Schunk Group.</w:t>
      </w:r>
    </w:p>
    <w:p w14:paraId="260B008F" w14:textId="308008A3" w:rsidR="007C2DE7" w:rsidRPr="00D86EAC" w:rsidRDefault="00531E1F" w:rsidP="00D86EAC">
      <w:pPr>
        <w:spacing w:line="360" w:lineRule="auto"/>
        <w:rPr>
          <w:sz w:val="18"/>
          <w:szCs w:val="18"/>
          <w:lang w:val="de-CH"/>
        </w:rPr>
      </w:pPr>
      <w:r w:rsidRPr="00531E1F">
        <w:rPr>
          <w:b/>
          <w:bCs/>
          <w:sz w:val="18"/>
          <w:szCs w:val="18"/>
          <w:lang w:eastAsia="de-DE"/>
        </w:rPr>
        <w:t>Schunk Group</w:t>
      </w:r>
      <w:r w:rsidRPr="00531E1F">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sectPr w:rsidR="007C2DE7" w:rsidRPr="00D86EAC" w:rsidSect="00246AF4">
      <w:headerReference w:type="default" r:id="rId15"/>
      <w:footerReference w:type="default" r:id="rId16"/>
      <w:headerReference w:type="first" r:id="rId17"/>
      <w:footerReference w:type="first" r:id="rId18"/>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6FD9B" w14:textId="77777777" w:rsidR="00F95A45" w:rsidRDefault="00F95A45" w:rsidP="00437FEE">
      <w:pPr>
        <w:spacing w:after="0"/>
      </w:pPr>
      <w:r>
        <w:separator/>
      </w:r>
    </w:p>
  </w:endnote>
  <w:endnote w:type="continuationSeparator" w:id="0">
    <w:p w14:paraId="6B58D779" w14:textId="77777777" w:rsidR="00F95A45" w:rsidRDefault="00F95A45"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3F2BC5AF" w:rsidR="005100C8" w:rsidRPr="0050065C" w:rsidRDefault="005D33BC" w:rsidP="0050065C">
    <w:pPr>
      <w:pStyle w:val="Fuzeile"/>
      <w:ind w:right="-2268"/>
      <w:jc w:val="right"/>
    </w:pPr>
    <w:r>
      <w:rPr>
        <w:noProof/>
      </w:rPr>
      <mc:AlternateContent>
        <mc:Choice Requires="wps">
          <w:drawing>
            <wp:anchor distT="0" distB="0" distL="114300" distR="114300" simplePos="0" relativeHeight="251659264" behindDoc="0" locked="0" layoutInCell="0" allowOverlap="1" wp14:anchorId="3E9AFD4B" wp14:editId="5F390AEB">
              <wp:simplePos x="0" y="0"/>
              <wp:positionH relativeFrom="page">
                <wp:posOffset>0</wp:posOffset>
              </wp:positionH>
              <wp:positionV relativeFrom="page">
                <wp:posOffset>10227945</wp:posOffset>
              </wp:positionV>
              <wp:extent cx="7560310" cy="273050"/>
              <wp:effectExtent l="0" t="0" r="0" b="12700"/>
              <wp:wrapNone/>
              <wp:docPr id="1" name="MSIPCMbca34c0ab4824efeda57a7dd" descr="{&quot;HashCode&quot;:12499507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66F32" w14:textId="3C73D833" w:rsidR="005D33BC" w:rsidRPr="005D33BC" w:rsidRDefault="005D33BC" w:rsidP="005D33BC">
                          <w:pPr>
                            <w:spacing w:after="0"/>
                            <w:jc w:val="center"/>
                            <w:rPr>
                              <w:rFonts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AFD4B" id="_x0000_t202" coordsize="21600,21600" o:spt="202" path="m,l,21600r21600,l21600,xe">
              <v:stroke joinstyle="miter"/>
              <v:path gradientshapeok="t" o:connecttype="rect"/>
            </v:shapetype>
            <v:shape id="MSIPCMbca34c0ab4824efeda57a7dd" o:spid="_x0000_s1027" type="#_x0000_t202" alt="{&quot;HashCode&quot;:12499507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" o:allowincell="f" filled="f" stroked="f" strokeweight=".5pt">
              <v:textbox inset=",0,,0">
                <w:txbxContent>
                  <w:p w14:paraId="79B66F32" w14:textId="3C73D833" w:rsidR="005D33BC" w:rsidRPr="005D33BC" w:rsidRDefault="005D33BC" w:rsidP="005D33BC">
                    <w:pPr>
                      <w:spacing w:after="0"/>
                      <w:jc w:val="center"/>
                      <w:rPr>
                        <w:rFonts w:cs="Calibri"/>
                        <w:color w:val="000000"/>
                        <w:sz w:val="20"/>
                      </w:rPr>
                    </w:pPr>
                  </w:p>
                </w:txbxContent>
              </v:textbox>
              <w10:wrap anchorx="page" anchory="page"/>
            </v:shape>
          </w:pict>
        </mc:Fallback>
      </mc:AlternateContent>
    </w:r>
    <w:r w:rsidR="005100C8" w:rsidRPr="0050065C">
      <w:fldChar w:fldCharType="begin"/>
    </w:r>
    <w:r w:rsidR="005100C8" w:rsidRPr="0050065C">
      <w:instrText>PAGE  \* Arabic  \* MERGEFORMAT</w:instrText>
    </w:r>
    <w:r w:rsidR="005100C8" w:rsidRPr="0050065C">
      <w:fldChar w:fldCharType="separate"/>
    </w:r>
    <w:r w:rsidR="00950466">
      <w:rPr>
        <w:noProof/>
      </w:rPr>
      <w:t>1</w:t>
    </w:r>
    <w:r w:rsidR="005100C8" w:rsidRPr="0050065C">
      <w:fldChar w:fldCharType="end"/>
    </w:r>
    <w:r w:rsidR="005100C8" w:rsidRPr="0050065C">
      <w:t>/</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7D26" w14:textId="77777777" w:rsidR="00F95A45" w:rsidRDefault="00F95A45" w:rsidP="00437FEE">
      <w:pPr>
        <w:spacing w:after="0"/>
      </w:pPr>
      <w:r>
        <w:separator/>
      </w:r>
    </w:p>
  </w:footnote>
  <w:footnote w:type="continuationSeparator" w:id="0">
    <w:p w14:paraId="79D88DEE" w14:textId="77777777" w:rsidR="00F95A45" w:rsidRDefault="00F95A45"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05087"/>
    <w:rsid w:val="000128E4"/>
    <w:rsid w:val="00020346"/>
    <w:rsid w:val="00025367"/>
    <w:rsid w:val="00030DAD"/>
    <w:rsid w:val="00031CF6"/>
    <w:rsid w:val="000326FA"/>
    <w:rsid w:val="00034F31"/>
    <w:rsid w:val="0004007C"/>
    <w:rsid w:val="00041071"/>
    <w:rsid w:val="00042B9F"/>
    <w:rsid w:val="0004443D"/>
    <w:rsid w:val="0004521F"/>
    <w:rsid w:val="0004539F"/>
    <w:rsid w:val="000454E2"/>
    <w:rsid w:val="0005010A"/>
    <w:rsid w:val="00050F6C"/>
    <w:rsid w:val="00052E1B"/>
    <w:rsid w:val="00054F03"/>
    <w:rsid w:val="00056EF2"/>
    <w:rsid w:val="00064F0A"/>
    <w:rsid w:val="00066847"/>
    <w:rsid w:val="000705D6"/>
    <w:rsid w:val="000707D0"/>
    <w:rsid w:val="0008285E"/>
    <w:rsid w:val="00085F9E"/>
    <w:rsid w:val="00086BDB"/>
    <w:rsid w:val="0009229C"/>
    <w:rsid w:val="00095B2D"/>
    <w:rsid w:val="00095BB3"/>
    <w:rsid w:val="000A3196"/>
    <w:rsid w:val="000A3B6D"/>
    <w:rsid w:val="000A509B"/>
    <w:rsid w:val="000A7195"/>
    <w:rsid w:val="000B208E"/>
    <w:rsid w:val="000B2D84"/>
    <w:rsid w:val="000C3C6C"/>
    <w:rsid w:val="000C6EB4"/>
    <w:rsid w:val="000C7A44"/>
    <w:rsid w:val="000D243D"/>
    <w:rsid w:val="000D47D5"/>
    <w:rsid w:val="000D6B46"/>
    <w:rsid w:val="000D70E4"/>
    <w:rsid w:val="000D7FA3"/>
    <w:rsid w:val="000E0358"/>
    <w:rsid w:val="000E107E"/>
    <w:rsid w:val="000E507E"/>
    <w:rsid w:val="000E58C5"/>
    <w:rsid w:val="000F039F"/>
    <w:rsid w:val="000F3BE0"/>
    <w:rsid w:val="00103A22"/>
    <w:rsid w:val="001061FC"/>
    <w:rsid w:val="0010625D"/>
    <w:rsid w:val="00110782"/>
    <w:rsid w:val="001109D5"/>
    <w:rsid w:val="0011233D"/>
    <w:rsid w:val="001157C7"/>
    <w:rsid w:val="00117139"/>
    <w:rsid w:val="00122AE2"/>
    <w:rsid w:val="00124050"/>
    <w:rsid w:val="00130445"/>
    <w:rsid w:val="001340E7"/>
    <w:rsid w:val="0013621B"/>
    <w:rsid w:val="00140212"/>
    <w:rsid w:val="00142AF2"/>
    <w:rsid w:val="001442EB"/>
    <w:rsid w:val="00146D1F"/>
    <w:rsid w:val="001502C8"/>
    <w:rsid w:val="00155BF1"/>
    <w:rsid w:val="00165457"/>
    <w:rsid w:val="001753B1"/>
    <w:rsid w:val="00176C6D"/>
    <w:rsid w:val="001813EC"/>
    <w:rsid w:val="00183BF2"/>
    <w:rsid w:val="00184934"/>
    <w:rsid w:val="00187954"/>
    <w:rsid w:val="001904A4"/>
    <w:rsid w:val="00190A4C"/>
    <w:rsid w:val="00193857"/>
    <w:rsid w:val="001952B4"/>
    <w:rsid w:val="0019622E"/>
    <w:rsid w:val="00197662"/>
    <w:rsid w:val="001A045E"/>
    <w:rsid w:val="001B0BC9"/>
    <w:rsid w:val="001B0ED8"/>
    <w:rsid w:val="001B5746"/>
    <w:rsid w:val="001C47C8"/>
    <w:rsid w:val="001D0730"/>
    <w:rsid w:val="001D3225"/>
    <w:rsid w:val="001D3BA9"/>
    <w:rsid w:val="001E5482"/>
    <w:rsid w:val="0020031F"/>
    <w:rsid w:val="002038C7"/>
    <w:rsid w:val="00205C59"/>
    <w:rsid w:val="00211D52"/>
    <w:rsid w:val="0021202D"/>
    <w:rsid w:val="00213330"/>
    <w:rsid w:val="00213E6A"/>
    <w:rsid w:val="00217C49"/>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765CD"/>
    <w:rsid w:val="0028031B"/>
    <w:rsid w:val="00282A17"/>
    <w:rsid w:val="00283405"/>
    <w:rsid w:val="002A4E14"/>
    <w:rsid w:val="002A582C"/>
    <w:rsid w:val="002A6C0F"/>
    <w:rsid w:val="002B1D60"/>
    <w:rsid w:val="002B3C64"/>
    <w:rsid w:val="002B5834"/>
    <w:rsid w:val="002C07B8"/>
    <w:rsid w:val="002C2717"/>
    <w:rsid w:val="002C5B3B"/>
    <w:rsid w:val="002C5B8B"/>
    <w:rsid w:val="002C6D7D"/>
    <w:rsid w:val="002D18CB"/>
    <w:rsid w:val="002D202A"/>
    <w:rsid w:val="002D329B"/>
    <w:rsid w:val="002E52DE"/>
    <w:rsid w:val="002E619A"/>
    <w:rsid w:val="002F1E75"/>
    <w:rsid w:val="002F4C7C"/>
    <w:rsid w:val="003007D8"/>
    <w:rsid w:val="00301809"/>
    <w:rsid w:val="00304014"/>
    <w:rsid w:val="00307229"/>
    <w:rsid w:val="003075C5"/>
    <w:rsid w:val="003100AB"/>
    <w:rsid w:val="00311299"/>
    <w:rsid w:val="0031743E"/>
    <w:rsid w:val="00320D60"/>
    <w:rsid w:val="00320E65"/>
    <w:rsid w:val="00331CB6"/>
    <w:rsid w:val="00335001"/>
    <w:rsid w:val="003528B4"/>
    <w:rsid w:val="003539C6"/>
    <w:rsid w:val="00357484"/>
    <w:rsid w:val="00370498"/>
    <w:rsid w:val="00374741"/>
    <w:rsid w:val="00375D8E"/>
    <w:rsid w:val="003811CF"/>
    <w:rsid w:val="003851F4"/>
    <w:rsid w:val="00391731"/>
    <w:rsid w:val="003A1F4E"/>
    <w:rsid w:val="003A213F"/>
    <w:rsid w:val="003A6CDD"/>
    <w:rsid w:val="003B546F"/>
    <w:rsid w:val="003B6956"/>
    <w:rsid w:val="003B6F8E"/>
    <w:rsid w:val="003C1D85"/>
    <w:rsid w:val="003C5C55"/>
    <w:rsid w:val="003C6BCB"/>
    <w:rsid w:val="003C6DD6"/>
    <w:rsid w:val="003C797C"/>
    <w:rsid w:val="003D33F3"/>
    <w:rsid w:val="003D4E11"/>
    <w:rsid w:val="003D4F33"/>
    <w:rsid w:val="003D7040"/>
    <w:rsid w:val="003E1746"/>
    <w:rsid w:val="003E2EC1"/>
    <w:rsid w:val="003E5253"/>
    <w:rsid w:val="003E7619"/>
    <w:rsid w:val="003F2DEE"/>
    <w:rsid w:val="003F3649"/>
    <w:rsid w:val="003F7055"/>
    <w:rsid w:val="003F7293"/>
    <w:rsid w:val="0040423A"/>
    <w:rsid w:val="00404B5D"/>
    <w:rsid w:val="0040799D"/>
    <w:rsid w:val="004131B9"/>
    <w:rsid w:val="0042751B"/>
    <w:rsid w:val="00427822"/>
    <w:rsid w:val="00432705"/>
    <w:rsid w:val="00433F84"/>
    <w:rsid w:val="00436EFA"/>
    <w:rsid w:val="00437FEE"/>
    <w:rsid w:val="00443DAC"/>
    <w:rsid w:val="00446786"/>
    <w:rsid w:val="00447B2C"/>
    <w:rsid w:val="00455F3A"/>
    <w:rsid w:val="00456781"/>
    <w:rsid w:val="00461BBC"/>
    <w:rsid w:val="00464FB9"/>
    <w:rsid w:val="004724E5"/>
    <w:rsid w:val="004802F7"/>
    <w:rsid w:val="0048107D"/>
    <w:rsid w:val="00481B1D"/>
    <w:rsid w:val="00492BF4"/>
    <w:rsid w:val="0049469E"/>
    <w:rsid w:val="00497E41"/>
    <w:rsid w:val="004A1E2E"/>
    <w:rsid w:val="004A3257"/>
    <w:rsid w:val="004A54EC"/>
    <w:rsid w:val="004A6879"/>
    <w:rsid w:val="004B12CA"/>
    <w:rsid w:val="004B26B3"/>
    <w:rsid w:val="004B3320"/>
    <w:rsid w:val="004C7238"/>
    <w:rsid w:val="004D34BB"/>
    <w:rsid w:val="004E5C31"/>
    <w:rsid w:val="004F2EA9"/>
    <w:rsid w:val="004F3E92"/>
    <w:rsid w:val="00500038"/>
    <w:rsid w:val="0050065C"/>
    <w:rsid w:val="00506765"/>
    <w:rsid w:val="005100C8"/>
    <w:rsid w:val="00513963"/>
    <w:rsid w:val="00513F4E"/>
    <w:rsid w:val="00523802"/>
    <w:rsid w:val="00523AC0"/>
    <w:rsid w:val="00530AB8"/>
    <w:rsid w:val="00531E1F"/>
    <w:rsid w:val="005328C5"/>
    <w:rsid w:val="005335BE"/>
    <w:rsid w:val="00537DE7"/>
    <w:rsid w:val="0054042F"/>
    <w:rsid w:val="00541578"/>
    <w:rsid w:val="00550745"/>
    <w:rsid w:val="005566B3"/>
    <w:rsid w:val="00557AAB"/>
    <w:rsid w:val="00563EF0"/>
    <w:rsid w:val="00576399"/>
    <w:rsid w:val="00577E07"/>
    <w:rsid w:val="005838CA"/>
    <w:rsid w:val="005844C1"/>
    <w:rsid w:val="00584971"/>
    <w:rsid w:val="00584F23"/>
    <w:rsid w:val="00586958"/>
    <w:rsid w:val="00592D7A"/>
    <w:rsid w:val="005936EE"/>
    <w:rsid w:val="00596E0A"/>
    <w:rsid w:val="005A2076"/>
    <w:rsid w:val="005A4406"/>
    <w:rsid w:val="005A5849"/>
    <w:rsid w:val="005A606C"/>
    <w:rsid w:val="005B19D9"/>
    <w:rsid w:val="005B26E4"/>
    <w:rsid w:val="005B58CE"/>
    <w:rsid w:val="005C1748"/>
    <w:rsid w:val="005C3BA8"/>
    <w:rsid w:val="005D2596"/>
    <w:rsid w:val="005D33BC"/>
    <w:rsid w:val="005D4CB0"/>
    <w:rsid w:val="005D7872"/>
    <w:rsid w:val="005E2E39"/>
    <w:rsid w:val="005F10D2"/>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53E98"/>
    <w:rsid w:val="00656039"/>
    <w:rsid w:val="0066188A"/>
    <w:rsid w:val="006657D6"/>
    <w:rsid w:val="00667316"/>
    <w:rsid w:val="00667F7D"/>
    <w:rsid w:val="006702A6"/>
    <w:rsid w:val="00673053"/>
    <w:rsid w:val="0067722A"/>
    <w:rsid w:val="00681B81"/>
    <w:rsid w:val="00681F5F"/>
    <w:rsid w:val="00682681"/>
    <w:rsid w:val="006834D3"/>
    <w:rsid w:val="00685FA1"/>
    <w:rsid w:val="0069258F"/>
    <w:rsid w:val="0069306A"/>
    <w:rsid w:val="00694557"/>
    <w:rsid w:val="0069582B"/>
    <w:rsid w:val="00696457"/>
    <w:rsid w:val="006B1CE9"/>
    <w:rsid w:val="006B3276"/>
    <w:rsid w:val="006B57AB"/>
    <w:rsid w:val="006C3575"/>
    <w:rsid w:val="006C3F00"/>
    <w:rsid w:val="006D47C4"/>
    <w:rsid w:val="006D5274"/>
    <w:rsid w:val="006D6D45"/>
    <w:rsid w:val="006E0CFB"/>
    <w:rsid w:val="006F10FE"/>
    <w:rsid w:val="006F17E6"/>
    <w:rsid w:val="00705ED6"/>
    <w:rsid w:val="0071043F"/>
    <w:rsid w:val="0071230C"/>
    <w:rsid w:val="007131F4"/>
    <w:rsid w:val="007163B1"/>
    <w:rsid w:val="00754A54"/>
    <w:rsid w:val="00772877"/>
    <w:rsid w:val="007753D5"/>
    <w:rsid w:val="00777623"/>
    <w:rsid w:val="00780BDF"/>
    <w:rsid w:val="007825A8"/>
    <w:rsid w:val="00793462"/>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154A"/>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F00AD"/>
    <w:rsid w:val="008F0CF1"/>
    <w:rsid w:val="008F1AEA"/>
    <w:rsid w:val="008F474B"/>
    <w:rsid w:val="0090124C"/>
    <w:rsid w:val="0090562D"/>
    <w:rsid w:val="00905B67"/>
    <w:rsid w:val="009061A1"/>
    <w:rsid w:val="009144C8"/>
    <w:rsid w:val="009149EE"/>
    <w:rsid w:val="00921469"/>
    <w:rsid w:val="00923425"/>
    <w:rsid w:val="00927510"/>
    <w:rsid w:val="009363B6"/>
    <w:rsid w:val="00950466"/>
    <w:rsid w:val="00951141"/>
    <w:rsid w:val="00953B48"/>
    <w:rsid w:val="00955012"/>
    <w:rsid w:val="0096059C"/>
    <w:rsid w:val="009622AB"/>
    <w:rsid w:val="0096549B"/>
    <w:rsid w:val="0097084E"/>
    <w:rsid w:val="009838FA"/>
    <w:rsid w:val="00984C3C"/>
    <w:rsid w:val="00985A17"/>
    <w:rsid w:val="009908B2"/>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2557"/>
    <w:rsid w:val="00AB4AB1"/>
    <w:rsid w:val="00AB60C2"/>
    <w:rsid w:val="00AC0662"/>
    <w:rsid w:val="00AC252E"/>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419CA"/>
    <w:rsid w:val="00B42856"/>
    <w:rsid w:val="00B4336E"/>
    <w:rsid w:val="00B60D1E"/>
    <w:rsid w:val="00B631D6"/>
    <w:rsid w:val="00B634BB"/>
    <w:rsid w:val="00B651E0"/>
    <w:rsid w:val="00B65B56"/>
    <w:rsid w:val="00B67DB8"/>
    <w:rsid w:val="00B701EC"/>
    <w:rsid w:val="00B73DBE"/>
    <w:rsid w:val="00B85ED2"/>
    <w:rsid w:val="00B86065"/>
    <w:rsid w:val="00B91162"/>
    <w:rsid w:val="00B91412"/>
    <w:rsid w:val="00B9232C"/>
    <w:rsid w:val="00BA50FB"/>
    <w:rsid w:val="00BA6F6D"/>
    <w:rsid w:val="00BB12BB"/>
    <w:rsid w:val="00BC030C"/>
    <w:rsid w:val="00BC13BC"/>
    <w:rsid w:val="00BC3F37"/>
    <w:rsid w:val="00BC7BA0"/>
    <w:rsid w:val="00BD31BB"/>
    <w:rsid w:val="00BD3B2B"/>
    <w:rsid w:val="00BD4086"/>
    <w:rsid w:val="00BD7FC9"/>
    <w:rsid w:val="00BE2D2C"/>
    <w:rsid w:val="00BE3F4F"/>
    <w:rsid w:val="00BF2ED8"/>
    <w:rsid w:val="00BF61EA"/>
    <w:rsid w:val="00C01930"/>
    <w:rsid w:val="00C06513"/>
    <w:rsid w:val="00C07039"/>
    <w:rsid w:val="00C136E4"/>
    <w:rsid w:val="00C20581"/>
    <w:rsid w:val="00C215FE"/>
    <w:rsid w:val="00C2178F"/>
    <w:rsid w:val="00C260D7"/>
    <w:rsid w:val="00C302ED"/>
    <w:rsid w:val="00C33152"/>
    <w:rsid w:val="00C34B5F"/>
    <w:rsid w:val="00C4077B"/>
    <w:rsid w:val="00C52C22"/>
    <w:rsid w:val="00C60943"/>
    <w:rsid w:val="00C62682"/>
    <w:rsid w:val="00C74221"/>
    <w:rsid w:val="00C76BB4"/>
    <w:rsid w:val="00C823C4"/>
    <w:rsid w:val="00C84324"/>
    <w:rsid w:val="00C8751D"/>
    <w:rsid w:val="00CA54DB"/>
    <w:rsid w:val="00CB2817"/>
    <w:rsid w:val="00CC0D6A"/>
    <w:rsid w:val="00CC3554"/>
    <w:rsid w:val="00CC3F42"/>
    <w:rsid w:val="00CC4732"/>
    <w:rsid w:val="00CC6392"/>
    <w:rsid w:val="00CD42F2"/>
    <w:rsid w:val="00CD7367"/>
    <w:rsid w:val="00CF070D"/>
    <w:rsid w:val="00CF4E6F"/>
    <w:rsid w:val="00CF591F"/>
    <w:rsid w:val="00D1300B"/>
    <w:rsid w:val="00D214BC"/>
    <w:rsid w:val="00D21FAA"/>
    <w:rsid w:val="00D21FB9"/>
    <w:rsid w:val="00D249A6"/>
    <w:rsid w:val="00D26382"/>
    <w:rsid w:val="00D31E8C"/>
    <w:rsid w:val="00D32FCC"/>
    <w:rsid w:val="00D3734B"/>
    <w:rsid w:val="00D4186B"/>
    <w:rsid w:val="00D45130"/>
    <w:rsid w:val="00D45E56"/>
    <w:rsid w:val="00D475D0"/>
    <w:rsid w:val="00D516E8"/>
    <w:rsid w:val="00D534CE"/>
    <w:rsid w:val="00D54AA8"/>
    <w:rsid w:val="00D575A4"/>
    <w:rsid w:val="00D62069"/>
    <w:rsid w:val="00D657B3"/>
    <w:rsid w:val="00D709D4"/>
    <w:rsid w:val="00D733E4"/>
    <w:rsid w:val="00D75DC4"/>
    <w:rsid w:val="00D8595C"/>
    <w:rsid w:val="00D86EAC"/>
    <w:rsid w:val="00D91EDE"/>
    <w:rsid w:val="00D962B5"/>
    <w:rsid w:val="00DA51AC"/>
    <w:rsid w:val="00DA5A57"/>
    <w:rsid w:val="00DB4EC7"/>
    <w:rsid w:val="00DC620E"/>
    <w:rsid w:val="00DC7968"/>
    <w:rsid w:val="00DD0F97"/>
    <w:rsid w:val="00DD4D73"/>
    <w:rsid w:val="00DE051E"/>
    <w:rsid w:val="00DE2B4C"/>
    <w:rsid w:val="00DE329A"/>
    <w:rsid w:val="00DE6A56"/>
    <w:rsid w:val="00DF07DF"/>
    <w:rsid w:val="00DF1AA1"/>
    <w:rsid w:val="00DF274B"/>
    <w:rsid w:val="00DF2C66"/>
    <w:rsid w:val="00DF5CC3"/>
    <w:rsid w:val="00E06923"/>
    <w:rsid w:val="00E100C8"/>
    <w:rsid w:val="00E10353"/>
    <w:rsid w:val="00E11CB7"/>
    <w:rsid w:val="00E16D58"/>
    <w:rsid w:val="00E21546"/>
    <w:rsid w:val="00E24B55"/>
    <w:rsid w:val="00E314AC"/>
    <w:rsid w:val="00E377AB"/>
    <w:rsid w:val="00E40A14"/>
    <w:rsid w:val="00E4419E"/>
    <w:rsid w:val="00E4558A"/>
    <w:rsid w:val="00E50627"/>
    <w:rsid w:val="00E6166A"/>
    <w:rsid w:val="00E63B25"/>
    <w:rsid w:val="00E64608"/>
    <w:rsid w:val="00E707F4"/>
    <w:rsid w:val="00E70B60"/>
    <w:rsid w:val="00E7146D"/>
    <w:rsid w:val="00E77FC9"/>
    <w:rsid w:val="00E8020D"/>
    <w:rsid w:val="00E809C5"/>
    <w:rsid w:val="00E812D9"/>
    <w:rsid w:val="00E86E07"/>
    <w:rsid w:val="00E95DCB"/>
    <w:rsid w:val="00EA0192"/>
    <w:rsid w:val="00EA74DA"/>
    <w:rsid w:val="00EB0C86"/>
    <w:rsid w:val="00EB591D"/>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40E3"/>
    <w:rsid w:val="00F14106"/>
    <w:rsid w:val="00F2031C"/>
    <w:rsid w:val="00F22408"/>
    <w:rsid w:val="00F22DBF"/>
    <w:rsid w:val="00F27D90"/>
    <w:rsid w:val="00F32516"/>
    <w:rsid w:val="00F32D20"/>
    <w:rsid w:val="00F3625B"/>
    <w:rsid w:val="00F53324"/>
    <w:rsid w:val="00F569F3"/>
    <w:rsid w:val="00F579E1"/>
    <w:rsid w:val="00F6429D"/>
    <w:rsid w:val="00F67BDD"/>
    <w:rsid w:val="00F70882"/>
    <w:rsid w:val="00F71727"/>
    <w:rsid w:val="00F72EB3"/>
    <w:rsid w:val="00F76CC4"/>
    <w:rsid w:val="00F77374"/>
    <w:rsid w:val="00F81E84"/>
    <w:rsid w:val="00F82391"/>
    <w:rsid w:val="00F83FA4"/>
    <w:rsid w:val="00F85890"/>
    <w:rsid w:val="00F85931"/>
    <w:rsid w:val="00F900B2"/>
    <w:rsid w:val="00F90EF2"/>
    <w:rsid w:val="00F92EC7"/>
    <w:rsid w:val="00F95A45"/>
    <w:rsid w:val="00FA13B5"/>
    <w:rsid w:val="00FA4FB0"/>
    <w:rsid w:val="00FA4FED"/>
    <w:rsid w:val="00FA5FBE"/>
    <w:rsid w:val="00FB33BE"/>
    <w:rsid w:val="00FB48A2"/>
    <w:rsid w:val="00FB5183"/>
    <w:rsid w:val="00FB6761"/>
    <w:rsid w:val="00FB73BB"/>
    <w:rsid w:val="00FB7F02"/>
    <w:rsid w:val="00FC30BC"/>
    <w:rsid w:val="00FD30C4"/>
    <w:rsid w:val="00FD397C"/>
    <w:rsid w:val="00FD5C67"/>
    <w:rsid w:val="00FF1FF2"/>
    <w:rsid w:val="00FF2E07"/>
    <w:rsid w:val="00FF3F7B"/>
    <w:rsid w:val="00FF4F5A"/>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9684835"/>
  <w15:docId w15:val="{EB79CA78-8703-4F4B-B1AD-EC2D26DE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585266894">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5165020">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esorno.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192.168.178.113\yon\Kunden\Weiss%20Umwelttechnik%20GmbH\Projekte\2662%20Weisstechnik%20Danfoss%20R469A%20Fachartikel\2662_1%20W_T%20Danfoss%20R469A%20PI\Text\www.weiss-technik.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sorn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192.168.178.113\yon\Kunden\Weiss%20Umwelttechnik%20GmbH\Projekte\2662%20Weisstechnik%20Danfoss%20R469A%20Fachartikel\2662_1%20W_T%20Danfoss%20R469A%20PI\Text\www.weiss-techni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2" ma:contentTypeDescription="Create a new document." ma:contentTypeScope="" ma:versionID="a964bd29c919edd0fa42db7aebe37304">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29bd019f1f98b6004889eb93630b30b0"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B3ED-A8A1-41F2-A774-DD15E2857D84}">
  <ds:schemaRefs>
    <ds:schemaRef ds:uri="http://schemas.microsoft.com/sharepoint/v3/contenttype/forms"/>
  </ds:schemaRefs>
</ds:datastoreItem>
</file>

<file path=customXml/itemProps2.xml><?xml version="1.0" encoding="utf-8"?>
<ds:datastoreItem xmlns:ds="http://schemas.openxmlformats.org/officeDocument/2006/customXml" ds:itemID="{C3C5828A-A710-4F00-B1AE-A4C1132B13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0443B-D1FE-4079-9E6E-32751C137C1B}"/>
</file>

<file path=customXml/itemProps4.xml><?xml version="1.0" encoding="utf-8"?>
<ds:datastoreItem xmlns:ds="http://schemas.openxmlformats.org/officeDocument/2006/customXml" ds:itemID="{167FD129-63D3-429E-8B40-FDD4619E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2</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yes or no Media GmbH</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yes or no Media</dc:creator>
  <cp:lastModifiedBy>Anika Adams</cp:lastModifiedBy>
  <cp:revision>4</cp:revision>
  <cp:lastPrinted>2021-03-11T09:42:00Z</cp:lastPrinted>
  <dcterms:created xsi:type="dcterms:W3CDTF">2021-03-31T08:16:00Z</dcterms:created>
  <dcterms:modified xsi:type="dcterms:W3CDTF">2021-03-31T09:46:00Z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y fmtid="{D5CDD505-2E9C-101B-9397-08002B2CF9AE}" pid="3" name="MSIP_Label_8d6a82de-332f-43b8-a8a7-1928fd67507f_Enabled">
    <vt:lpwstr>true</vt:lpwstr>
  </property>
  <property fmtid="{D5CDD505-2E9C-101B-9397-08002B2CF9AE}" pid="4" name="MSIP_Label_8d6a82de-332f-43b8-a8a7-1928fd67507f_SetDate">
    <vt:lpwstr>2021-03-24T12:42:39Z</vt:lpwstr>
  </property>
  <property fmtid="{D5CDD505-2E9C-101B-9397-08002B2CF9AE}" pid="5" name="MSIP_Label_8d6a82de-332f-43b8-a8a7-1928fd67507f_Method">
    <vt:lpwstr>Standard</vt:lpwstr>
  </property>
  <property fmtid="{D5CDD505-2E9C-101B-9397-08002B2CF9AE}" pid="6" name="MSIP_Label_8d6a82de-332f-43b8-a8a7-1928fd67507f_Name">
    <vt:lpwstr>1. Business</vt:lpwstr>
  </property>
  <property fmtid="{D5CDD505-2E9C-101B-9397-08002B2CF9AE}" pid="7" name="MSIP_Label_8d6a82de-332f-43b8-a8a7-1928fd67507f_SiteId">
    <vt:lpwstr>097464b8-069c-453e-9254-c17ec707310d</vt:lpwstr>
  </property>
  <property fmtid="{D5CDD505-2E9C-101B-9397-08002B2CF9AE}" pid="8" name="MSIP_Label_8d6a82de-332f-43b8-a8a7-1928fd67507f_ActionId">
    <vt:lpwstr>2cf91142-95b6-4890-aa97-34362eee50f6</vt:lpwstr>
  </property>
  <property fmtid="{D5CDD505-2E9C-101B-9397-08002B2CF9AE}" pid="9" name="MSIP_Label_8d6a82de-332f-43b8-a8a7-1928fd67507f_ContentBits">
    <vt:lpwstr>2</vt:lpwstr>
  </property>
</Properties>
</file>