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CE552D6" w:rsidR="00612013" w:rsidRPr="00D962B5" w:rsidRDefault="008F474B" w:rsidP="00612013">
      <w:pPr>
        <w:pStyle w:val="berschrift1"/>
        <w:tabs>
          <w:tab w:val="left" w:pos="7810"/>
          <w:tab w:val="left" w:pos="8250"/>
        </w:tabs>
        <w:ind w:right="1260"/>
      </w:pPr>
      <w:r>
        <w:t>Press</w:t>
      </w:r>
      <w:r w:rsidR="00854BEF">
        <w:t xml:space="preserve"> Release</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00192B0B" w:rsidR="000454E2" w:rsidRDefault="000454E2" w:rsidP="000454E2">
                            <w:pPr>
                              <w:rPr>
                                <w:b/>
                                <w:sz w:val="18"/>
                                <w:szCs w:val="18"/>
                              </w:rPr>
                            </w:pPr>
                            <w:r>
                              <w:rPr>
                                <w:b/>
                                <w:sz w:val="18"/>
                                <w:szCs w:val="18"/>
                              </w:rPr>
                              <w:t xml:space="preserve">Reiskirchen, </w:t>
                            </w:r>
                            <w:r w:rsidR="000A02CE">
                              <w:rPr>
                                <w:b/>
                                <w:sz w:val="18"/>
                                <w:szCs w:val="18"/>
                              </w:rPr>
                              <w:t>11.05</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0BEACC23" w:rsidR="000454E2" w:rsidRPr="000A02CE" w:rsidRDefault="00854BEF" w:rsidP="000454E2">
                            <w:pPr>
                              <w:rPr>
                                <w:b/>
                                <w:sz w:val="18"/>
                                <w:szCs w:val="18"/>
                                <w:lang w:val="en-US"/>
                              </w:rPr>
                            </w:pPr>
                            <w:r w:rsidRPr="000A02CE">
                              <w:rPr>
                                <w:b/>
                                <w:sz w:val="18"/>
                                <w:szCs w:val="18"/>
                                <w:lang w:val="en-US"/>
                              </w:rPr>
                              <w:t>Con</w:t>
                            </w:r>
                            <w:r w:rsidR="005F6CB7" w:rsidRPr="000A02CE">
                              <w:rPr>
                                <w:b/>
                                <w:sz w:val="18"/>
                                <w:szCs w:val="18"/>
                                <w:lang w:val="en-US"/>
                              </w:rPr>
                              <w:t>t</w:t>
                            </w:r>
                            <w:r w:rsidRPr="000A02CE">
                              <w:rPr>
                                <w:b/>
                                <w:sz w:val="18"/>
                                <w:szCs w:val="18"/>
                                <w:lang w:val="en-US"/>
                              </w:rPr>
                              <w:t>ac</w:t>
                            </w:r>
                            <w:r w:rsidR="003626E5" w:rsidRPr="000A02CE">
                              <w:rPr>
                                <w:b/>
                                <w:sz w:val="18"/>
                                <w:szCs w:val="18"/>
                                <w:lang w:val="en-US"/>
                              </w:rPr>
                              <w:t>t</w:t>
                            </w:r>
                          </w:p>
                          <w:p w14:paraId="2CB2DA9E" w14:textId="77777777" w:rsidR="000454E2" w:rsidRPr="000A02CE" w:rsidRDefault="000454E2" w:rsidP="000454E2">
                            <w:pPr>
                              <w:spacing w:after="0"/>
                              <w:rPr>
                                <w:b/>
                                <w:sz w:val="18"/>
                                <w:szCs w:val="18"/>
                                <w:lang w:val="en-US"/>
                              </w:rPr>
                            </w:pPr>
                            <w:r w:rsidRPr="000A02CE">
                              <w:rPr>
                                <w:b/>
                                <w:sz w:val="18"/>
                                <w:szCs w:val="18"/>
                                <w:lang w:val="en-US"/>
                              </w:rPr>
                              <w:t>yes or no Media GmbH</w:t>
                            </w:r>
                          </w:p>
                          <w:p w14:paraId="6479A887" w14:textId="6A12A116"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r>
                            <w:r w:rsidR="00854BEF">
                              <w:rPr>
                                <w:sz w:val="18"/>
                                <w:szCs w:val="18"/>
                              </w:rPr>
                              <w:t>Phone</w:t>
                            </w:r>
                            <w:r>
                              <w:rPr>
                                <w:sz w:val="18"/>
                                <w:szCs w:val="18"/>
                              </w:rPr>
                              <w:t xml:space="preserve"> +49 711 75 85 89 00</w:t>
                            </w:r>
                            <w:r>
                              <w:rPr>
                                <w:sz w:val="18"/>
                                <w:szCs w:val="18"/>
                              </w:rPr>
                              <w:br/>
                              <w:t>claudia.woerner@yes-or-no.de</w:t>
                            </w:r>
                            <w:r>
                              <w:rPr>
                                <w:sz w:val="18"/>
                                <w:szCs w:val="18"/>
                              </w:rPr>
                              <w:br/>
                            </w:r>
                            <w:hyperlink r:id="rId11" w:history="1">
                              <w:r>
                                <w:rPr>
                                  <w:rStyle w:val="Hyperlink"/>
                                  <w:sz w:val="18"/>
                                  <w:szCs w:val="18"/>
                                </w:rPr>
                                <w:t>www.yesorno.de</w:t>
                              </w:r>
                            </w:hyperlink>
                          </w:p>
                          <w:p w14:paraId="2A4327AC" w14:textId="77777777" w:rsidR="000454E2" w:rsidRDefault="000454E2" w:rsidP="000454E2">
                            <w:pPr>
                              <w:spacing w:after="0"/>
                            </w:pPr>
                          </w:p>
                          <w:p w14:paraId="6D55C926" w14:textId="4FA46315" w:rsidR="000454E2" w:rsidRPr="00AB2557" w:rsidRDefault="000A02CE" w:rsidP="000454E2">
                            <w:pPr>
                              <w:spacing w:after="0"/>
                              <w:rPr>
                                <w:sz w:val="18"/>
                                <w:szCs w:val="18"/>
                                <w:lang w:val="en-US"/>
                              </w:rPr>
                            </w:pPr>
                            <w:r>
                              <w:rPr>
                                <w:sz w:val="18"/>
                                <w:szCs w:val="18"/>
                                <w:lang w:val="en-US"/>
                              </w:rPr>
                              <w:t>Daphne Palme</w:t>
                            </w:r>
                          </w:p>
                          <w:p w14:paraId="0F12A494" w14:textId="1A513D3A" w:rsidR="000454E2" w:rsidRPr="00AB2557" w:rsidRDefault="00187954" w:rsidP="000454E2">
                            <w:pPr>
                              <w:spacing w:after="0"/>
                              <w:rPr>
                                <w:sz w:val="18"/>
                                <w:szCs w:val="18"/>
                                <w:lang w:val="en-US"/>
                              </w:rPr>
                            </w:pPr>
                            <w:r w:rsidRPr="00AB2557">
                              <w:rPr>
                                <w:sz w:val="18"/>
                                <w:szCs w:val="18"/>
                                <w:lang w:val="en-US"/>
                              </w:rPr>
                              <w:t>MM Communications</w:t>
                            </w:r>
                          </w:p>
                          <w:p w14:paraId="59407949" w14:textId="1A89DF3B" w:rsidR="000454E2" w:rsidRPr="00AB2557" w:rsidRDefault="00854BEF" w:rsidP="000454E2">
                            <w:pPr>
                              <w:spacing w:after="0"/>
                              <w:rPr>
                                <w:sz w:val="18"/>
                                <w:szCs w:val="18"/>
                                <w:lang w:val="en-US"/>
                              </w:rPr>
                            </w:pPr>
                            <w:r>
                              <w:rPr>
                                <w:sz w:val="18"/>
                                <w:szCs w:val="18"/>
                                <w:lang w:val="en-US"/>
                              </w:rPr>
                              <w:t>Phone</w:t>
                            </w:r>
                            <w:r w:rsidR="000454E2" w:rsidRPr="00AB2557">
                              <w:rPr>
                                <w:sz w:val="18"/>
                                <w:szCs w:val="18"/>
                                <w:lang w:val="en-US"/>
                              </w:rPr>
                              <w:t xml:space="preserve"> </w:t>
                            </w:r>
                            <w:r w:rsidR="00864231" w:rsidRPr="00864231">
                              <w:rPr>
                                <w:sz w:val="18"/>
                                <w:szCs w:val="18"/>
                                <w:lang w:val="en-US"/>
                              </w:rPr>
                              <w:t>+49 172 8569 476</w:t>
                            </w:r>
                            <w:r w:rsidR="000454E2" w:rsidRPr="00AB2557">
                              <w:rPr>
                                <w:sz w:val="18"/>
                                <w:szCs w:val="18"/>
                                <w:lang w:val="en-US"/>
                              </w:rPr>
                              <w:br/>
                            </w:r>
                            <w:r w:rsidR="000A02CE">
                              <w:rPr>
                                <w:sz w:val="18"/>
                                <w:szCs w:val="18"/>
                                <w:lang w:val="en-US"/>
                              </w:rPr>
                              <w:t>daphne.palme</w:t>
                            </w:r>
                            <w:r w:rsidR="000454E2" w:rsidRPr="00AB2557">
                              <w:rPr>
                                <w:sz w:val="18"/>
                                <w:szCs w:val="18"/>
                                <w:lang w:val="en-US"/>
                              </w:rPr>
                              <w:t>@weiss-technik.com</w:t>
                            </w:r>
                          </w:p>
                          <w:p w14:paraId="27E24DB8" w14:textId="77777777" w:rsidR="000C7A44" w:rsidRPr="00AB2557" w:rsidRDefault="000C7A44" w:rsidP="000454E2">
                            <w:pPr>
                              <w:spacing w:after="0"/>
                              <w:rPr>
                                <w:sz w:val="18"/>
                                <w:szCs w:val="18"/>
                                <w:lang w:val="en-US"/>
                              </w:rPr>
                            </w:pPr>
                          </w:p>
                          <w:p w14:paraId="721BB6A6" w14:textId="22F7B9D7"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r>
                            <w:r w:rsidR="00854BEF">
                              <w:rPr>
                                <w:sz w:val="18"/>
                                <w:szCs w:val="18"/>
                              </w:rPr>
                              <w:t>Germany</w:t>
                            </w:r>
                            <w:r>
                              <w:rPr>
                                <w:sz w:val="18"/>
                                <w:szCs w:val="18"/>
                              </w:rPr>
                              <w:br/>
                            </w:r>
                            <w:hyperlink r:id="rId12"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00192B0B" w:rsidR="000454E2" w:rsidRDefault="000454E2" w:rsidP="000454E2">
                      <w:pPr>
                        <w:rPr>
                          <w:b/>
                          <w:sz w:val="18"/>
                          <w:szCs w:val="18"/>
                        </w:rPr>
                      </w:pPr>
                      <w:r>
                        <w:rPr>
                          <w:b/>
                          <w:sz w:val="18"/>
                          <w:szCs w:val="18"/>
                        </w:rPr>
                        <w:t xml:space="preserve">Reiskirchen, </w:t>
                      </w:r>
                      <w:r w:rsidR="000A02CE">
                        <w:rPr>
                          <w:b/>
                          <w:sz w:val="18"/>
                          <w:szCs w:val="18"/>
                        </w:rPr>
                        <w:t>11.05</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0BEACC23" w:rsidR="000454E2" w:rsidRPr="000A02CE" w:rsidRDefault="00854BEF" w:rsidP="000454E2">
                      <w:pPr>
                        <w:rPr>
                          <w:b/>
                          <w:sz w:val="18"/>
                          <w:szCs w:val="18"/>
                          <w:lang w:val="en-US"/>
                        </w:rPr>
                      </w:pPr>
                      <w:r w:rsidRPr="000A02CE">
                        <w:rPr>
                          <w:b/>
                          <w:sz w:val="18"/>
                          <w:szCs w:val="18"/>
                          <w:lang w:val="en-US"/>
                        </w:rPr>
                        <w:t>Con</w:t>
                      </w:r>
                      <w:r w:rsidR="005F6CB7" w:rsidRPr="000A02CE">
                        <w:rPr>
                          <w:b/>
                          <w:sz w:val="18"/>
                          <w:szCs w:val="18"/>
                          <w:lang w:val="en-US"/>
                        </w:rPr>
                        <w:t>t</w:t>
                      </w:r>
                      <w:r w:rsidRPr="000A02CE">
                        <w:rPr>
                          <w:b/>
                          <w:sz w:val="18"/>
                          <w:szCs w:val="18"/>
                          <w:lang w:val="en-US"/>
                        </w:rPr>
                        <w:t>ac</w:t>
                      </w:r>
                      <w:r w:rsidR="003626E5" w:rsidRPr="000A02CE">
                        <w:rPr>
                          <w:b/>
                          <w:sz w:val="18"/>
                          <w:szCs w:val="18"/>
                          <w:lang w:val="en-US"/>
                        </w:rPr>
                        <w:t>t</w:t>
                      </w:r>
                    </w:p>
                    <w:p w14:paraId="2CB2DA9E" w14:textId="77777777" w:rsidR="000454E2" w:rsidRPr="000A02CE" w:rsidRDefault="000454E2" w:rsidP="000454E2">
                      <w:pPr>
                        <w:spacing w:after="0"/>
                        <w:rPr>
                          <w:b/>
                          <w:sz w:val="18"/>
                          <w:szCs w:val="18"/>
                          <w:lang w:val="en-US"/>
                        </w:rPr>
                      </w:pPr>
                      <w:r w:rsidRPr="000A02CE">
                        <w:rPr>
                          <w:b/>
                          <w:sz w:val="18"/>
                          <w:szCs w:val="18"/>
                          <w:lang w:val="en-US"/>
                        </w:rPr>
                        <w:t>yes or no Media GmbH</w:t>
                      </w:r>
                    </w:p>
                    <w:p w14:paraId="6479A887" w14:textId="6A12A116"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r>
                      <w:r w:rsidR="00854BEF">
                        <w:rPr>
                          <w:sz w:val="18"/>
                          <w:szCs w:val="18"/>
                        </w:rPr>
                        <w:t>Phone</w:t>
                      </w:r>
                      <w:r>
                        <w:rPr>
                          <w:sz w:val="18"/>
                          <w:szCs w:val="18"/>
                        </w:rPr>
                        <w:t xml:space="preserve"> +49 711 75 85 89 00</w:t>
                      </w:r>
                      <w:r>
                        <w:rPr>
                          <w:sz w:val="18"/>
                          <w:szCs w:val="18"/>
                        </w:rPr>
                        <w:br/>
                        <w:t>claudia.woerner@yes-or-no.de</w:t>
                      </w:r>
                      <w:r>
                        <w:rPr>
                          <w:sz w:val="18"/>
                          <w:szCs w:val="18"/>
                        </w:rPr>
                        <w:br/>
                      </w:r>
                      <w:hyperlink r:id="rId13" w:history="1">
                        <w:r>
                          <w:rPr>
                            <w:rStyle w:val="Hyperlink"/>
                            <w:sz w:val="18"/>
                            <w:szCs w:val="18"/>
                          </w:rPr>
                          <w:t>www.yesorno.de</w:t>
                        </w:r>
                      </w:hyperlink>
                    </w:p>
                    <w:p w14:paraId="2A4327AC" w14:textId="77777777" w:rsidR="000454E2" w:rsidRDefault="000454E2" w:rsidP="000454E2">
                      <w:pPr>
                        <w:spacing w:after="0"/>
                      </w:pPr>
                    </w:p>
                    <w:p w14:paraId="6D55C926" w14:textId="4FA46315" w:rsidR="000454E2" w:rsidRPr="00AB2557" w:rsidRDefault="000A02CE" w:rsidP="000454E2">
                      <w:pPr>
                        <w:spacing w:after="0"/>
                        <w:rPr>
                          <w:sz w:val="18"/>
                          <w:szCs w:val="18"/>
                          <w:lang w:val="en-US"/>
                        </w:rPr>
                      </w:pPr>
                      <w:r>
                        <w:rPr>
                          <w:sz w:val="18"/>
                          <w:szCs w:val="18"/>
                          <w:lang w:val="en-US"/>
                        </w:rPr>
                        <w:t>Daphne Palme</w:t>
                      </w:r>
                    </w:p>
                    <w:p w14:paraId="0F12A494" w14:textId="1A513D3A" w:rsidR="000454E2" w:rsidRPr="00AB2557" w:rsidRDefault="00187954" w:rsidP="000454E2">
                      <w:pPr>
                        <w:spacing w:after="0"/>
                        <w:rPr>
                          <w:sz w:val="18"/>
                          <w:szCs w:val="18"/>
                          <w:lang w:val="en-US"/>
                        </w:rPr>
                      </w:pPr>
                      <w:r w:rsidRPr="00AB2557">
                        <w:rPr>
                          <w:sz w:val="18"/>
                          <w:szCs w:val="18"/>
                          <w:lang w:val="en-US"/>
                        </w:rPr>
                        <w:t>MM Communications</w:t>
                      </w:r>
                    </w:p>
                    <w:p w14:paraId="59407949" w14:textId="1A89DF3B" w:rsidR="000454E2" w:rsidRPr="00AB2557" w:rsidRDefault="00854BEF" w:rsidP="000454E2">
                      <w:pPr>
                        <w:spacing w:after="0"/>
                        <w:rPr>
                          <w:sz w:val="18"/>
                          <w:szCs w:val="18"/>
                          <w:lang w:val="en-US"/>
                        </w:rPr>
                      </w:pPr>
                      <w:r>
                        <w:rPr>
                          <w:sz w:val="18"/>
                          <w:szCs w:val="18"/>
                          <w:lang w:val="en-US"/>
                        </w:rPr>
                        <w:t>Phone</w:t>
                      </w:r>
                      <w:r w:rsidR="000454E2" w:rsidRPr="00AB2557">
                        <w:rPr>
                          <w:sz w:val="18"/>
                          <w:szCs w:val="18"/>
                          <w:lang w:val="en-US"/>
                        </w:rPr>
                        <w:t xml:space="preserve"> </w:t>
                      </w:r>
                      <w:r w:rsidR="00864231" w:rsidRPr="00864231">
                        <w:rPr>
                          <w:sz w:val="18"/>
                          <w:szCs w:val="18"/>
                          <w:lang w:val="en-US"/>
                        </w:rPr>
                        <w:t>+49 172 8569 476</w:t>
                      </w:r>
                      <w:r w:rsidR="000454E2" w:rsidRPr="00AB2557">
                        <w:rPr>
                          <w:sz w:val="18"/>
                          <w:szCs w:val="18"/>
                          <w:lang w:val="en-US"/>
                        </w:rPr>
                        <w:br/>
                      </w:r>
                      <w:r w:rsidR="000A02CE">
                        <w:rPr>
                          <w:sz w:val="18"/>
                          <w:szCs w:val="18"/>
                          <w:lang w:val="en-US"/>
                        </w:rPr>
                        <w:t>daphne.palme</w:t>
                      </w:r>
                      <w:r w:rsidR="000454E2" w:rsidRPr="00AB2557">
                        <w:rPr>
                          <w:sz w:val="18"/>
                          <w:szCs w:val="18"/>
                          <w:lang w:val="en-US"/>
                        </w:rPr>
                        <w:t>@weiss-technik.com</w:t>
                      </w:r>
                    </w:p>
                    <w:p w14:paraId="27E24DB8" w14:textId="77777777" w:rsidR="000C7A44" w:rsidRPr="00AB2557" w:rsidRDefault="000C7A44" w:rsidP="000454E2">
                      <w:pPr>
                        <w:spacing w:after="0"/>
                        <w:rPr>
                          <w:sz w:val="18"/>
                          <w:szCs w:val="18"/>
                          <w:lang w:val="en-US"/>
                        </w:rPr>
                      </w:pPr>
                    </w:p>
                    <w:p w14:paraId="721BB6A6" w14:textId="22F7B9D7"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r>
                      <w:r w:rsidR="00854BEF">
                        <w:rPr>
                          <w:sz w:val="18"/>
                          <w:szCs w:val="18"/>
                        </w:rPr>
                        <w:t>Germany</w:t>
                      </w:r>
                      <w:r>
                        <w:rPr>
                          <w:sz w:val="18"/>
                          <w:szCs w:val="18"/>
                        </w:rPr>
                        <w:br/>
                      </w:r>
                      <w:hyperlink r:id="rId14"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3DEE76BA" w14:textId="1854F1E2" w:rsidR="00E10353" w:rsidRDefault="00276FB5" w:rsidP="00E10353">
      <w:pPr>
        <w:spacing w:after="0"/>
        <w:rPr>
          <w:rFonts w:asciiTheme="minorHAnsi" w:hAnsiTheme="minorHAnsi" w:cstheme="minorHAnsi"/>
          <w:b/>
          <w:sz w:val="28"/>
          <w:szCs w:val="28"/>
        </w:rPr>
      </w:pPr>
      <w:proofErr w:type="gramStart"/>
      <w:r w:rsidRPr="00276FB5">
        <w:rPr>
          <w:rFonts w:asciiTheme="minorHAnsi" w:hAnsiTheme="minorHAnsi" w:cstheme="minorHAnsi"/>
          <w:sz w:val="24"/>
          <w:szCs w:val="24"/>
        </w:rPr>
        <w:t>Weiss</w:t>
      </w:r>
      <w:proofErr w:type="gramEnd"/>
      <w:r w:rsidRPr="00276FB5">
        <w:rPr>
          <w:rFonts w:asciiTheme="minorHAnsi" w:hAnsiTheme="minorHAnsi" w:cstheme="minorHAnsi"/>
          <w:sz w:val="24"/>
          <w:szCs w:val="24"/>
        </w:rPr>
        <w:t xml:space="preserve"> Umwelttechnik GmbH and Vötsch Industrietechnik GmbH </w:t>
      </w:r>
      <w:proofErr w:type="spellStart"/>
      <w:r w:rsidRPr="00276FB5">
        <w:rPr>
          <w:rFonts w:asciiTheme="minorHAnsi" w:hAnsiTheme="minorHAnsi" w:cstheme="minorHAnsi"/>
          <w:sz w:val="24"/>
          <w:szCs w:val="24"/>
        </w:rPr>
        <w:t>merge</w:t>
      </w:r>
      <w:proofErr w:type="spellEnd"/>
      <w:r>
        <w:rPr>
          <w:rFonts w:asciiTheme="minorHAnsi" w:hAnsiTheme="minorHAnsi" w:cstheme="minorHAnsi"/>
          <w:sz w:val="24"/>
          <w:szCs w:val="24"/>
        </w:rPr>
        <w:br/>
      </w:r>
      <w:r w:rsidR="009154C6" w:rsidRPr="009154C6">
        <w:rPr>
          <w:rFonts w:asciiTheme="minorHAnsi" w:hAnsiTheme="minorHAnsi" w:cstheme="minorHAnsi"/>
          <w:b/>
          <w:sz w:val="28"/>
          <w:szCs w:val="28"/>
        </w:rPr>
        <w:t xml:space="preserve">Merger </w:t>
      </w:r>
      <w:proofErr w:type="spellStart"/>
      <w:r w:rsidR="009154C6" w:rsidRPr="009154C6">
        <w:rPr>
          <w:rFonts w:asciiTheme="minorHAnsi" w:hAnsiTheme="minorHAnsi" w:cstheme="minorHAnsi"/>
          <w:b/>
          <w:sz w:val="28"/>
          <w:szCs w:val="28"/>
        </w:rPr>
        <w:t>to</w:t>
      </w:r>
      <w:proofErr w:type="spellEnd"/>
      <w:r w:rsidR="009154C6" w:rsidRPr="009154C6">
        <w:rPr>
          <w:rFonts w:asciiTheme="minorHAnsi" w:hAnsiTheme="minorHAnsi" w:cstheme="minorHAnsi"/>
          <w:b/>
          <w:sz w:val="28"/>
          <w:szCs w:val="28"/>
        </w:rPr>
        <w:t xml:space="preserve"> Weiss Technik GmbH</w:t>
      </w:r>
    </w:p>
    <w:p w14:paraId="699510C6" w14:textId="77777777" w:rsidR="00025367" w:rsidRPr="00E10353" w:rsidRDefault="00025367" w:rsidP="00E10353">
      <w:pPr>
        <w:spacing w:after="0"/>
        <w:rPr>
          <w:rFonts w:asciiTheme="minorHAnsi" w:hAnsiTheme="minorHAnsi" w:cstheme="minorHAnsi"/>
          <w:b/>
          <w:sz w:val="28"/>
          <w:szCs w:val="28"/>
        </w:rPr>
      </w:pPr>
    </w:p>
    <w:p w14:paraId="378BFA42" w14:textId="5DACBBE6" w:rsidR="00025367" w:rsidRPr="009154C6" w:rsidRDefault="009154C6" w:rsidP="00D86EAC">
      <w:pPr>
        <w:spacing w:after="0"/>
        <w:rPr>
          <w:rFonts w:asciiTheme="minorHAnsi" w:hAnsiTheme="minorHAnsi" w:cstheme="minorHAnsi"/>
          <w:b/>
          <w:sz w:val="24"/>
          <w:szCs w:val="24"/>
          <w:lang w:val="en-US"/>
        </w:rPr>
      </w:pPr>
      <w:r w:rsidRPr="009154C6">
        <w:rPr>
          <w:rFonts w:asciiTheme="minorHAnsi" w:hAnsiTheme="minorHAnsi" w:cstheme="minorHAnsi"/>
          <w:b/>
          <w:sz w:val="24"/>
          <w:szCs w:val="24"/>
          <w:lang w:val="en-US"/>
        </w:rPr>
        <w:t xml:space="preserve">Weiss Umwelttechnik GmbH and Vötsch Industrietechnik GmbH will merge in </w:t>
      </w:r>
      <w:r w:rsidR="000A02CE">
        <w:rPr>
          <w:rFonts w:asciiTheme="minorHAnsi" w:hAnsiTheme="minorHAnsi" w:cstheme="minorHAnsi"/>
          <w:b/>
          <w:sz w:val="24"/>
          <w:szCs w:val="24"/>
          <w:lang w:val="en-US"/>
        </w:rPr>
        <w:t>May</w:t>
      </w:r>
      <w:r w:rsidRPr="009154C6">
        <w:rPr>
          <w:rFonts w:asciiTheme="minorHAnsi" w:hAnsiTheme="minorHAnsi" w:cstheme="minorHAnsi"/>
          <w:b/>
          <w:sz w:val="24"/>
          <w:szCs w:val="24"/>
          <w:lang w:val="en-US"/>
        </w:rPr>
        <w:t xml:space="preserve"> 2021: Together they will operate as one company in the fields of environmental simulation and thermal engineering. Behind the scenes, the previously separate suppliers have been working together for a long time.</w:t>
      </w:r>
      <w:r>
        <w:rPr>
          <w:rFonts w:asciiTheme="minorHAnsi" w:hAnsiTheme="minorHAnsi" w:cstheme="minorHAnsi"/>
          <w:b/>
          <w:sz w:val="24"/>
          <w:szCs w:val="24"/>
          <w:lang w:val="en-US"/>
        </w:rPr>
        <w:br/>
      </w:r>
    </w:p>
    <w:p w14:paraId="1BCBD04E" w14:textId="238F6D91" w:rsidR="00C5362D" w:rsidRPr="00C5362D" w:rsidRDefault="00C5362D" w:rsidP="00C5362D">
      <w:pPr>
        <w:spacing w:after="0"/>
        <w:ind w:right="-142"/>
        <w:rPr>
          <w:rFonts w:asciiTheme="minorHAnsi" w:hAnsiTheme="minorHAnsi" w:cstheme="minorHAnsi"/>
          <w:bCs/>
          <w:sz w:val="24"/>
          <w:szCs w:val="24"/>
          <w:lang w:val="en-US"/>
        </w:rPr>
      </w:pPr>
      <w:r w:rsidRPr="00C5362D">
        <w:rPr>
          <w:rFonts w:asciiTheme="minorHAnsi" w:hAnsiTheme="minorHAnsi" w:cstheme="minorHAnsi"/>
          <w:bCs/>
          <w:sz w:val="24"/>
          <w:szCs w:val="24"/>
          <w:lang w:val="en-US"/>
        </w:rPr>
        <w:t xml:space="preserve">Both the previous companies Weiss Umwelttechnik and Vötsch Industrietechnik are among the most important manufacturers of equipment for environmental simulation. Since </w:t>
      </w:r>
      <w:r w:rsidR="000A02CE">
        <w:rPr>
          <w:rFonts w:asciiTheme="minorHAnsi" w:hAnsiTheme="minorHAnsi" w:cstheme="minorHAnsi"/>
          <w:bCs/>
          <w:sz w:val="24"/>
          <w:szCs w:val="24"/>
          <w:lang w:val="en-US"/>
        </w:rPr>
        <w:t>May</w:t>
      </w:r>
      <w:r w:rsidRPr="00C5362D">
        <w:rPr>
          <w:rFonts w:asciiTheme="minorHAnsi" w:hAnsiTheme="minorHAnsi" w:cstheme="minorHAnsi"/>
          <w:bCs/>
          <w:sz w:val="24"/>
          <w:szCs w:val="24"/>
          <w:lang w:val="en-US"/>
        </w:rPr>
        <w:t xml:space="preserve"> 2021, both have carried the name Weiss Technik, which was newly formed from the previous company names. The two locations </w:t>
      </w:r>
      <w:proofErr w:type="spellStart"/>
      <w:r w:rsidRPr="00C5362D">
        <w:rPr>
          <w:rFonts w:asciiTheme="minorHAnsi" w:hAnsiTheme="minorHAnsi" w:cstheme="minorHAnsi"/>
          <w:bCs/>
          <w:sz w:val="24"/>
          <w:szCs w:val="24"/>
          <w:lang w:val="en-US"/>
        </w:rPr>
        <w:t>Reiskirchen</w:t>
      </w:r>
      <w:proofErr w:type="spellEnd"/>
      <w:r w:rsidRPr="00C5362D">
        <w:rPr>
          <w:rFonts w:asciiTheme="minorHAnsi" w:hAnsiTheme="minorHAnsi" w:cstheme="minorHAnsi"/>
          <w:bCs/>
          <w:sz w:val="24"/>
          <w:szCs w:val="24"/>
          <w:lang w:val="en-US"/>
        </w:rPr>
        <w:t xml:space="preserve"> (Weiss Umwelttechnik) and </w:t>
      </w:r>
      <w:proofErr w:type="spellStart"/>
      <w:r w:rsidRPr="00C5362D">
        <w:rPr>
          <w:rFonts w:asciiTheme="minorHAnsi" w:hAnsiTheme="minorHAnsi" w:cstheme="minorHAnsi"/>
          <w:bCs/>
          <w:sz w:val="24"/>
          <w:szCs w:val="24"/>
          <w:lang w:val="en-US"/>
        </w:rPr>
        <w:t>Balingen</w:t>
      </w:r>
      <w:proofErr w:type="spellEnd"/>
      <w:r w:rsidRPr="00C5362D">
        <w:rPr>
          <w:rFonts w:asciiTheme="minorHAnsi" w:hAnsiTheme="minorHAnsi" w:cstheme="minorHAnsi"/>
          <w:bCs/>
          <w:sz w:val="24"/>
          <w:szCs w:val="24"/>
          <w:lang w:val="en-US"/>
        </w:rPr>
        <w:t xml:space="preserve"> (Vötsch Industrietechnik) will be retained. The contact persons and the product and service offerings will also remain the same.</w:t>
      </w:r>
    </w:p>
    <w:p w14:paraId="750302CB" w14:textId="77777777" w:rsidR="00C5362D" w:rsidRPr="00C5362D" w:rsidRDefault="00C5362D" w:rsidP="00C5362D">
      <w:pPr>
        <w:spacing w:after="0"/>
        <w:ind w:right="-142"/>
        <w:rPr>
          <w:rFonts w:asciiTheme="minorHAnsi" w:hAnsiTheme="minorHAnsi" w:cstheme="minorHAnsi"/>
          <w:bCs/>
          <w:sz w:val="24"/>
          <w:szCs w:val="24"/>
          <w:lang w:val="en-US"/>
        </w:rPr>
      </w:pPr>
    </w:p>
    <w:p w14:paraId="5B1077FA" w14:textId="34E7DD67" w:rsidR="00025367" w:rsidRPr="001A266F" w:rsidRDefault="001A266F" w:rsidP="00025367">
      <w:pPr>
        <w:spacing w:after="0"/>
        <w:ind w:right="-142"/>
        <w:rPr>
          <w:rFonts w:asciiTheme="minorHAnsi" w:hAnsiTheme="minorHAnsi" w:cstheme="minorHAnsi"/>
          <w:bCs/>
          <w:sz w:val="24"/>
          <w:szCs w:val="24"/>
          <w:lang w:val="en-US"/>
        </w:rPr>
      </w:pPr>
      <w:r w:rsidRPr="001A266F">
        <w:rPr>
          <w:rFonts w:asciiTheme="minorHAnsi" w:hAnsiTheme="minorHAnsi" w:cstheme="minorBidi"/>
          <w:sz w:val="24"/>
          <w:szCs w:val="24"/>
          <w:lang w:val="en-US"/>
        </w:rPr>
        <w:t xml:space="preserve">The test chambers from </w:t>
      </w:r>
      <w:proofErr w:type="spellStart"/>
      <w:r w:rsidRPr="001A266F">
        <w:rPr>
          <w:rFonts w:asciiTheme="minorHAnsi" w:hAnsiTheme="minorHAnsi" w:cstheme="minorBidi"/>
          <w:b/>
          <w:bCs/>
          <w:sz w:val="24"/>
          <w:szCs w:val="24"/>
          <w:lang w:val="en-US"/>
        </w:rPr>
        <w:t>weiss</w:t>
      </w:r>
      <w:r w:rsidRPr="001A266F">
        <w:rPr>
          <w:rFonts w:asciiTheme="minorHAnsi" w:hAnsiTheme="minorHAnsi" w:cstheme="minorBidi"/>
          <w:sz w:val="24"/>
          <w:szCs w:val="24"/>
          <w:lang w:val="en-US"/>
        </w:rPr>
        <w:t>technik</w:t>
      </w:r>
      <w:proofErr w:type="spellEnd"/>
      <w:r w:rsidRPr="001A266F">
        <w:rPr>
          <w:rFonts w:asciiTheme="minorHAnsi" w:hAnsiTheme="minorHAnsi" w:cstheme="minorBidi"/>
          <w:sz w:val="24"/>
          <w:szCs w:val="24"/>
          <w:lang w:val="en-US"/>
        </w:rPr>
        <w:t xml:space="preserve"> simulate the environment, so the test specimens are exposed to desert heat and polar cold, high humidity or extreme dryness. This helps manufacturers to make their products safer, more </w:t>
      </w:r>
      <w:proofErr w:type="gramStart"/>
      <w:r w:rsidRPr="001A266F">
        <w:rPr>
          <w:rFonts w:asciiTheme="minorHAnsi" w:hAnsiTheme="minorHAnsi" w:cstheme="minorBidi"/>
          <w:sz w:val="24"/>
          <w:szCs w:val="24"/>
          <w:lang w:val="en-US"/>
        </w:rPr>
        <w:t>robust</w:t>
      </w:r>
      <w:proofErr w:type="gramEnd"/>
      <w:r w:rsidRPr="001A266F">
        <w:rPr>
          <w:rFonts w:asciiTheme="minorHAnsi" w:hAnsiTheme="minorHAnsi" w:cstheme="minorBidi"/>
          <w:sz w:val="24"/>
          <w:szCs w:val="24"/>
          <w:lang w:val="en-US"/>
        </w:rPr>
        <w:t xml:space="preserve"> and more durable.</w:t>
      </w:r>
      <w:r>
        <w:rPr>
          <w:rFonts w:asciiTheme="minorHAnsi" w:hAnsiTheme="minorHAnsi" w:cstheme="minorBidi"/>
          <w:sz w:val="24"/>
          <w:szCs w:val="24"/>
          <w:lang w:val="en-US"/>
        </w:rPr>
        <w:br/>
      </w:r>
    </w:p>
    <w:p w14:paraId="5366F140" w14:textId="77777777" w:rsidR="001A266F" w:rsidRPr="001A266F" w:rsidRDefault="001A266F" w:rsidP="001A266F">
      <w:pPr>
        <w:spacing w:after="0"/>
        <w:ind w:right="-142"/>
        <w:rPr>
          <w:rFonts w:asciiTheme="minorHAnsi" w:hAnsiTheme="minorHAnsi" w:cstheme="minorBidi"/>
          <w:sz w:val="24"/>
          <w:szCs w:val="24"/>
          <w:lang w:val="en-US"/>
        </w:rPr>
      </w:pPr>
      <w:r w:rsidRPr="001A266F">
        <w:rPr>
          <w:rFonts w:asciiTheme="minorHAnsi" w:hAnsiTheme="minorHAnsi" w:cstheme="minorBidi"/>
          <w:sz w:val="24"/>
          <w:szCs w:val="24"/>
          <w:lang w:val="en-US"/>
        </w:rPr>
        <w:t>Weiss Umwelttechnik had already taken over Vötsch Industrietechnik from the technology group Heraeus in 1995. Both parts of the company initially remained operationally independent and operated under their own names. But over the years they grew closer and closer together. Since January 2016, the service teams of both locations have been operating under the joint name "Weiss Umwelttechnik". This merger was also successful. Now the time has come to formally complete the merger with a new, common name.</w:t>
      </w:r>
    </w:p>
    <w:p w14:paraId="2F420BBA" w14:textId="77777777" w:rsidR="001A266F" w:rsidRPr="001A266F" w:rsidRDefault="001A266F" w:rsidP="001A266F">
      <w:pPr>
        <w:spacing w:after="0"/>
        <w:ind w:right="-142"/>
        <w:rPr>
          <w:rFonts w:asciiTheme="minorHAnsi" w:hAnsiTheme="minorHAnsi" w:cstheme="minorBidi"/>
          <w:sz w:val="24"/>
          <w:szCs w:val="24"/>
          <w:lang w:val="en-US"/>
        </w:rPr>
      </w:pPr>
    </w:p>
    <w:p w14:paraId="48C33D83" w14:textId="62665762" w:rsidR="00025367" w:rsidRPr="00121274" w:rsidRDefault="00121274" w:rsidP="00025367">
      <w:pPr>
        <w:spacing w:after="0"/>
        <w:ind w:right="-142"/>
        <w:rPr>
          <w:rFonts w:asciiTheme="minorHAnsi" w:hAnsiTheme="minorHAnsi" w:cstheme="minorHAnsi"/>
          <w:bCs/>
          <w:sz w:val="24"/>
          <w:szCs w:val="24"/>
          <w:lang w:val="en-US"/>
        </w:rPr>
      </w:pPr>
      <w:r w:rsidRPr="00121274">
        <w:rPr>
          <w:rFonts w:asciiTheme="minorHAnsi" w:hAnsiTheme="minorHAnsi" w:cstheme="minorHAnsi"/>
          <w:bCs/>
          <w:sz w:val="24"/>
          <w:szCs w:val="24"/>
          <w:lang w:val="en-US"/>
        </w:rPr>
        <w:t xml:space="preserve">The name Weiss Technik makes it easier for customers to identify the company's product areas, which previously had different names. Especially in international markets, it will be easier to present the company with the same name in the future. Internal reporting is also easier to </w:t>
      </w:r>
      <w:r w:rsidRPr="00121274">
        <w:rPr>
          <w:rFonts w:asciiTheme="minorHAnsi" w:hAnsiTheme="minorHAnsi" w:cstheme="minorHAnsi"/>
          <w:bCs/>
          <w:sz w:val="24"/>
          <w:szCs w:val="24"/>
          <w:lang w:val="en-US"/>
        </w:rPr>
        <w:lastRenderedPageBreak/>
        <w:t>carry out without having to distinguish between two parts of the company.</w:t>
      </w:r>
      <w:r>
        <w:rPr>
          <w:rFonts w:asciiTheme="minorHAnsi" w:hAnsiTheme="minorHAnsi" w:cstheme="minorHAnsi"/>
          <w:bCs/>
          <w:sz w:val="24"/>
          <w:szCs w:val="24"/>
          <w:lang w:val="en-US"/>
        </w:rPr>
        <w:br/>
      </w:r>
    </w:p>
    <w:p w14:paraId="3E5E4901" w14:textId="088BE45F" w:rsidR="00025367" w:rsidRPr="00121274" w:rsidRDefault="00121274" w:rsidP="00025367">
      <w:pPr>
        <w:spacing w:after="0"/>
        <w:ind w:right="-142"/>
        <w:rPr>
          <w:rFonts w:asciiTheme="minorHAnsi" w:hAnsiTheme="minorHAnsi" w:cstheme="minorHAnsi"/>
          <w:bCs/>
          <w:sz w:val="24"/>
          <w:szCs w:val="24"/>
          <w:lang w:val="en-US"/>
        </w:rPr>
      </w:pPr>
      <w:r w:rsidRPr="00121274">
        <w:rPr>
          <w:rFonts w:asciiTheme="minorHAnsi" w:hAnsiTheme="minorHAnsi" w:cstheme="minorBidi"/>
          <w:sz w:val="24"/>
          <w:szCs w:val="24"/>
          <w:lang w:val="en-US"/>
        </w:rPr>
        <w:t xml:space="preserve">Heating technology equipment will also be represented in future by Weiss Technik GmbH, Heating Technology Product Division. These products were previously available from Vötsch Industrietechnik. The </w:t>
      </w:r>
      <w:proofErr w:type="spellStart"/>
      <w:r w:rsidRPr="00121274">
        <w:rPr>
          <w:rFonts w:asciiTheme="minorHAnsi" w:hAnsiTheme="minorHAnsi" w:cstheme="minorBidi"/>
          <w:b/>
          <w:bCs/>
          <w:sz w:val="24"/>
          <w:szCs w:val="24"/>
          <w:lang w:val="en-US"/>
        </w:rPr>
        <w:t>vötsch</w:t>
      </w:r>
      <w:r w:rsidRPr="00121274">
        <w:rPr>
          <w:rFonts w:asciiTheme="minorHAnsi" w:hAnsiTheme="minorHAnsi" w:cstheme="minorBidi"/>
          <w:sz w:val="24"/>
          <w:szCs w:val="24"/>
          <w:lang w:val="en-US"/>
        </w:rPr>
        <w:t>oven</w:t>
      </w:r>
      <w:proofErr w:type="spellEnd"/>
      <w:r w:rsidRPr="00121274">
        <w:rPr>
          <w:rFonts w:asciiTheme="minorHAnsi" w:hAnsiTheme="minorHAnsi" w:cstheme="minorBidi"/>
          <w:sz w:val="24"/>
          <w:szCs w:val="24"/>
          <w:lang w:val="en-US"/>
        </w:rPr>
        <w:t xml:space="preserve"> brand name will continue to exist after the takeover. The range of heating technology products offered by Weiss Technik extends from heating and drying ovens to industrial ovens, vacuum </w:t>
      </w:r>
      <w:proofErr w:type="gramStart"/>
      <w:r w:rsidRPr="00121274">
        <w:rPr>
          <w:rFonts w:asciiTheme="minorHAnsi" w:hAnsiTheme="minorHAnsi" w:cstheme="minorBidi"/>
          <w:sz w:val="24"/>
          <w:szCs w:val="24"/>
          <w:lang w:val="en-US"/>
        </w:rPr>
        <w:t>dryers</w:t>
      </w:r>
      <w:proofErr w:type="gramEnd"/>
      <w:r w:rsidRPr="00121274">
        <w:rPr>
          <w:rFonts w:asciiTheme="minorHAnsi" w:hAnsiTheme="minorHAnsi" w:cstheme="minorBidi"/>
          <w:sz w:val="24"/>
          <w:szCs w:val="24"/>
          <w:lang w:val="en-US"/>
        </w:rPr>
        <w:t xml:space="preserve"> or infrared and continuous ovens. Here, too, the contact persons as well as the product and service offerings remain the same at a proven high standard.</w:t>
      </w:r>
    </w:p>
    <w:p w14:paraId="0A09BEB6" w14:textId="77777777" w:rsidR="00AB2557" w:rsidRPr="00121274" w:rsidRDefault="00AB2557" w:rsidP="00025367">
      <w:pPr>
        <w:spacing w:after="0"/>
        <w:ind w:right="-142"/>
        <w:rPr>
          <w:rFonts w:asciiTheme="minorHAnsi" w:hAnsiTheme="minorHAnsi" w:cstheme="minorHAnsi"/>
          <w:bCs/>
          <w:sz w:val="24"/>
          <w:szCs w:val="24"/>
          <w:lang w:val="en-US"/>
        </w:rPr>
      </w:pPr>
    </w:p>
    <w:p w14:paraId="4F14A0A2" w14:textId="6807F047" w:rsidR="00DF5CC3" w:rsidRPr="00CA2707" w:rsidRDefault="00025367" w:rsidP="00246AF4">
      <w:pPr>
        <w:spacing w:after="0"/>
        <w:ind w:right="-142"/>
        <w:rPr>
          <w:rFonts w:asciiTheme="minorHAnsi" w:hAnsiTheme="minorHAnsi" w:cstheme="minorHAnsi"/>
          <w:sz w:val="24"/>
          <w:szCs w:val="24"/>
          <w:lang w:val="en-US"/>
        </w:rPr>
      </w:pPr>
      <w:r w:rsidRPr="00CA2707">
        <w:rPr>
          <w:rFonts w:asciiTheme="minorHAnsi" w:hAnsiTheme="minorHAnsi" w:cs="Arial"/>
          <w:sz w:val="24"/>
          <w:szCs w:val="24"/>
          <w:lang w:val="en-US"/>
        </w:rPr>
        <w:t>2.</w:t>
      </w:r>
      <w:r w:rsidR="0038068F" w:rsidRPr="00CA2707">
        <w:rPr>
          <w:rFonts w:asciiTheme="minorHAnsi" w:hAnsiTheme="minorHAnsi" w:cs="Arial"/>
          <w:sz w:val="24"/>
          <w:szCs w:val="24"/>
          <w:lang w:val="en-US"/>
        </w:rPr>
        <w:t>5</w:t>
      </w:r>
      <w:r w:rsidR="00121274" w:rsidRPr="00CA2707">
        <w:rPr>
          <w:rFonts w:asciiTheme="minorHAnsi" w:hAnsiTheme="minorHAnsi" w:cs="Arial"/>
          <w:sz w:val="24"/>
          <w:szCs w:val="24"/>
          <w:lang w:val="en-US"/>
        </w:rPr>
        <w:t>14</w:t>
      </w:r>
      <w:r w:rsidR="00234193" w:rsidRPr="00CA2707">
        <w:rPr>
          <w:rFonts w:asciiTheme="minorHAnsi" w:hAnsiTheme="minorHAnsi" w:cs="Arial"/>
          <w:sz w:val="24"/>
          <w:szCs w:val="24"/>
          <w:lang w:val="en-US"/>
        </w:rPr>
        <w:t xml:space="preserve"> </w:t>
      </w:r>
      <w:r w:rsidR="0096411A" w:rsidRPr="00CA2707">
        <w:rPr>
          <w:rFonts w:asciiTheme="minorHAnsi" w:hAnsiTheme="minorHAnsi" w:cs="Arial"/>
          <w:sz w:val="24"/>
          <w:szCs w:val="24"/>
          <w:lang w:val="en-US"/>
        </w:rPr>
        <w:t>characters</w:t>
      </w:r>
      <w:r w:rsidR="00234193" w:rsidRPr="00CA2707">
        <w:rPr>
          <w:rFonts w:asciiTheme="minorHAnsi" w:hAnsiTheme="minorHAnsi" w:cs="Arial"/>
          <w:sz w:val="24"/>
          <w:szCs w:val="24"/>
          <w:lang w:val="en-US"/>
        </w:rPr>
        <w:t xml:space="preserve"> (</w:t>
      </w:r>
      <w:r w:rsidR="0096411A" w:rsidRPr="00CA2707">
        <w:rPr>
          <w:rFonts w:asciiTheme="minorHAnsi" w:hAnsiTheme="minorHAnsi" w:cs="Arial"/>
          <w:sz w:val="24"/>
          <w:szCs w:val="24"/>
          <w:lang w:val="en-US"/>
        </w:rPr>
        <w:t>including spaces</w:t>
      </w:r>
      <w:r w:rsidR="00234193" w:rsidRPr="00CA2707">
        <w:rPr>
          <w:rFonts w:asciiTheme="minorHAnsi" w:hAnsiTheme="minorHAnsi" w:cs="Arial"/>
          <w:sz w:val="24"/>
          <w:szCs w:val="24"/>
          <w:lang w:val="en-US"/>
        </w:rPr>
        <w:t>)</w:t>
      </w:r>
    </w:p>
    <w:p w14:paraId="1E36286A" w14:textId="03FAB140" w:rsidR="00213E6A" w:rsidRPr="00CA2707" w:rsidRDefault="00213E6A" w:rsidP="00246AF4">
      <w:pPr>
        <w:spacing w:after="0"/>
        <w:ind w:right="-142"/>
        <w:rPr>
          <w:rFonts w:asciiTheme="minorHAnsi" w:hAnsiTheme="minorHAnsi" w:cstheme="minorHAnsi"/>
          <w:sz w:val="24"/>
          <w:szCs w:val="24"/>
          <w:lang w:val="en-US"/>
        </w:rPr>
      </w:pPr>
    </w:p>
    <w:p w14:paraId="0696F709" w14:textId="77777777" w:rsidR="0095632E" w:rsidRPr="00CA2707" w:rsidRDefault="0095632E" w:rsidP="0095632E">
      <w:pPr>
        <w:spacing w:after="0"/>
        <w:rPr>
          <w:rFonts w:ascii="Arial" w:hAnsi="Arial" w:cs="Arial"/>
          <w:lang w:val="en-US"/>
        </w:rPr>
      </w:pPr>
    </w:p>
    <w:p w14:paraId="7110E37C" w14:textId="72830CC1" w:rsidR="0095632E" w:rsidRPr="00CA2707" w:rsidRDefault="00CA2707" w:rsidP="0095632E">
      <w:pPr>
        <w:spacing w:after="0"/>
        <w:rPr>
          <w:rFonts w:asciiTheme="minorHAnsi" w:hAnsiTheme="minorHAnsi" w:cstheme="minorBidi"/>
          <w:sz w:val="24"/>
          <w:szCs w:val="24"/>
          <w:lang w:val="en-US"/>
        </w:rPr>
      </w:pPr>
      <w:r w:rsidRPr="00CA2707">
        <w:rPr>
          <w:rFonts w:cs="Calibri"/>
          <w:b/>
          <w:sz w:val="24"/>
          <w:szCs w:val="24"/>
          <w:lang w:val="en-US"/>
        </w:rPr>
        <w:t>At one glance</w:t>
      </w:r>
      <w:r>
        <w:rPr>
          <w:rFonts w:cs="Calibri"/>
          <w:b/>
          <w:sz w:val="24"/>
          <w:szCs w:val="24"/>
          <w:lang w:val="en-US"/>
        </w:rPr>
        <w:br/>
      </w:r>
    </w:p>
    <w:p w14:paraId="56A3F637" w14:textId="3B36FF14" w:rsidR="00CA2707" w:rsidRPr="00CA2707" w:rsidRDefault="00CA2707" w:rsidP="00CA2707">
      <w:pPr>
        <w:pStyle w:val="Listenabsatz"/>
        <w:numPr>
          <w:ilvl w:val="0"/>
          <w:numId w:val="9"/>
        </w:numPr>
        <w:spacing w:after="0"/>
        <w:ind w:right="-142"/>
        <w:rPr>
          <w:rFonts w:asciiTheme="minorHAnsi" w:hAnsiTheme="minorHAnsi" w:cstheme="minorBidi"/>
          <w:sz w:val="24"/>
          <w:szCs w:val="24"/>
        </w:rPr>
      </w:pPr>
      <w:proofErr w:type="gramStart"/>
      <w:r w:rsidRPr="00CA2707">
        <w:rPr>
          <w:rFonts w:asciiTheme="minorHAnsi" w:hAnsiTheme="minorHAnsi" w:cstheme="minorBidi"/>
          <w:sz w:val="24"/>
          <w:szCs w:val="24"/>
        </w:rPr>
        <w:t>Weiss</w:t>
      </w:r>
      <w:proofErr w:type="gramEnd"/>
      <w:r w:rsidRPr="00CA2707">
        <w:rPr>
          <w:rFonts w:asciiTheme="minorHAnsi" w:hAnsiTheme="minorHAnsi" w:cstheme="minorBidi"/>
          <w:sz w:val="24"/>
          <w:szCs w:val="24"/>
        </w:rPr>
        <w:t xml:space="preserve"> Umwelttechnik GmbH and Vötsch Industrietechnik GmbH </w:t>
      </w:r>
      <w:proofErr w:type="spellStart"/>
      <w:r w:rsidRPr="00CA2707">
        <w:rPr>
          <w:rFonts w:asciiTheme="minorHAnsi" w:hAnsiTheme="minorHAnsi" w:cstheme="minorBidi"/>
          <w:sz w:val="24"/>
          <w:szCs w:val="24"/>
        </w:rPr>
        <w:t>merged</w:t>
      </w:r>
      <w:proofErr w:type="spellEnd"/>
      <w:r w:rsidRPr="00CA2707">
        <w:rPr>
          <w:rFonts w:asciiTheme="minorHAnsi" w:hAnsiTheme="minorHAnsi" w:cstheme="minorBidi"/>
          <w:sz w:val="24"/>
          <w:szCs w:val="24"/>
        </w:rPr>
        <w:t xml:space="preserve"> in April 2021.</w:t>
      </w:r>
    </w:p>
    <w:p w14:paraId="6B298FD1" w14:textId="784C878D" w:rsidR="00CA2707" w:rsidRPr="00CA2707" w:rsidRDefault="00CA2707" w:rsidP="00CA2707">
      <w:pPr>
        <w:pStyle w:val="Listenabsatz"/>
        <w:numPr>
          <w:ilvl w:val="0"/>
          <w:numId w:val="9"/>
        </w:numPr>
        <w:spacing w:after="0"/>
        <w:ind w:right="-142"/>
        <w:rPr>
          <w:rFonts w:asciiTheme="minorHAnsi" w:hAnsiTheme="minorHAnsi" w:cstheme="minorBidi"/>
          <w:sz w:val="24"/>
          <w:szCs w:val="24"/>
          <w:lang w:val="en-US"/>
        </w:rPr>
      </w:pPr>
      <w:r w:rsidRPr="00CA2707">
        <w:rPr>
          <w:rFonts w:asciiTheme="minorHAnsi" w:hAnsiTheme="minorHAnsi" w:cstheme="minorBidi"/>
          <w:sz w:val="24"/>
          <w:szCs w:val="24"/>
          <w:lang w:val="en-US"/>
        </w:rPr>
        <w:t>The new name is Weiss Technik GmbH.</w:t>
      </w:r>
    </w:p>
    <w:p w14:paraId="347F3E16" w14:textId="28851F9C" w:rsidR="00CA2707" w:rsidRPr="00CA2707" w:rsidRDefault="00CA2707" w:rsidP="00CA2707">
      <w:pPr>
        <w:pStyle w:val="Listenabsatz"/>
        <w:numPr>
          <w:ilvl w:val="0"/>
          <w:numId w:val="9"/>
        </w:numPr>
        <w:spacing w:after="0"/>
        <w:ind w:right="-142"/>
        <w:rPr>
          <w:rFonts w:asciiTheme="minorHAnsi" w:hAnsiTheme="minorHAnsi" w:cstheme="minorBidi"/>
          <w:sz w:val="24"/>
          <w:szCs w:val="24"/>
          <w:lang w:val="en-US"/>
        </w:rPr>
      </w:pPr>
      <w:r w:rsidRPr="00CA2707">
        <w:rPr>
          <w:rFonts w:asciiTheme="minorHAnsi" w:hAnsiTheme="minorHAnsi" w:cstheme="minorBidi"/>
          <w:sz w:val="24"/>
          <w:szCs w:val="24"/>
          <w:lang w:val="en-US"/>
        </w:rPr>
        <w:t>For customers, contact persons, product offerings and service remain unchanged.</w:t>
      </w:r>
    </w:p>
    <w:p w14:paraId="107DA0E5" w14:textId="55584FE3" w:rsidR="00CA2707" w:rsidRPr="00CA2707" w:rsidRDefault="00CA2707" w:rsidP="00CA2707">
      <w:pPr>
        <w:pStyle w:val="Listenabsatz"/>
        <w:numPr>
          <w:ilvl w:val="0"/>
          <w:numId w:val="9"/>
        </w:numPr>
        <w:spacing w:after="0"/>
        <w:ind w:right="-142"/>
        <w:rPr>
          <w:rFonts w:asciiTheme="minorHAnsi" w:hAnsiTheme="minorHAnsi" w:cstheme="minorBidi"/>
          <w:sz w:val="24"/>
          <w:szCs w:val="24"/>
          <w:lang w:val="en-US"/>
        </w:rPr>
      </w:pPr>
      <w:r w:rsidRPr="00CA2707">
        <w:rPr>
          <w:rFonts w:asciiTheme="minorHAnsi" w:hAnsiTheme="minorHAnsi" w:cstheme="minorBidi"/>
          <w:sz w:val="24"/>
          <w:szCs w:val="24"/>
          <w:lang w:val="en-US"/>
        </w:rPr>
        <w:t xml:space="preserve">Weiss Umwelttechnik took over Vötsch Industrietechnik in 1995, but both companies remained operationally independent. </w:t>
      </w:r>
    </w:p>
    <w:p w14:paraId="3E922EEF" w14:textId="184306D8" w:rsidR="00CA2707" w:rsidRPr="00CA2707" w:rsidRDefault="00CA2707" w:rsidP="00CA2707">
      <w:pPr>
        <w:pStyle w:val="Listenabsatz"/>
        <w:numPr>
          <w:ilvl w:val="0"/>
          <w:numId w:val="9"/>
        </w:numPr>
        <w:spacing w:after="0"/>
        <w:ind w:right="-142"/>
        <w:rPr>
          <w:rFonts w:asciiTheme="minorHAnsi" w:hAnsiTheme="minorHAnsi" w:cstheme="minorBidi"/>
          <w:sz w:val="24"/>
          <w:szCs w:val="24"/>
          <w:lang w:val="en-US"/>
        </w:rPr>
      </w:pPr>
      <w:r w:rsidRPr="00CA2707">
        <w:rPr>
          <w:rFonts w:asciiTheme="minorHAnsi" w:hAnsiTheme="minorHAnsi" w:cstheme="minorBidi"/>
          <w:sz w:val="24"/>
          <w:szCs w:val="24"/>
          <w:lang w:val="en-US"/>
        </w:rPr>
        <w:t>Over the years, Weiss and Vötsch have grown closer and closer together.</w:t>
      </w:r>
    </w:p>
    <w:p w14:paraId="436EA404" w14:textId="7F35460F" w:rsidR="0095632E" w:rsidRPr="00CA2707" w:rsidRDefault="00CA2707" w:rsidP="00CA2707">
      <w:pPr>
        <w:pStyle w:val="Listenabsatz"/>
        <w:numPr>
          <w:ilvl w:val="0"/>
          <w:numId w:val="9"/>
        </w:numPr>
        <w:spacing w:after="0"/>
        <w:ind w:right="-142"/>
        <w:rPr>
          <w:rFonts w:asciiTheme="minorHAnsi" w:hAnsiTheme="minorHAnsi" w:cstheme="minorHAnsi"/>
          <w:sz w:val="24"/>
          <w:szCs w:val="24"/>
          <w:lang w:val="en-US"/>
        </w:rPr>
      </w:pPr>
      <w:r w:rsidRPr="00CA2707">
        <w:rPr>
          <w:rFonts w:asciiTheme="minorHAnsi" w:hAnsiTheme="minorHAnsi" w:cstheme="minorBidi"/>
          <w:sz w:val="24"/>
          <w:szCs w:val="24"/>
          <w:lang w:val="en-US"/>
        </w:rPr>
        <w:t>The change of name marks the formal conclusion of the merger.</w:t>
      </w:r>
    </w:p>
    <w:p w14:paraId="3F56FBB0" w14:textId="77777777" w:rsidR="00AB2557" w:rsidRPr="00CA2707" w:rsidRDefault="00AB2557" w:rsidP="00246AF4">
      <w:pPr>
        <w:spacing w:after="0"/>
        <w:ind w:right="-142"/>
        <w:rPr>
          <w:rFonts w:asciiTheme="minorHAnsi" w:hAnsiTheme="minorHAnsi" w:cstheme="minorHAnsi"/>
          <w:sz w:val="24"/>
          <w:szCs w:val="24"/>
          <w:lang w:val="en-US"/>
        </w:rPr>
      </w:pPr>
    </w:p>
    <w:p w14:paraId="1D904E94" w14:textId="0A2F72B5" w:rsidR="0096411A" w:rsidRPr="007C4FB4" w:rsidRDefault="0096411A" w:rsidP="0096411A">
      <w:pPr>
        <w:spacing w:after="0"/>
        <w:rPr>
          <w:b/>
          <w:iCs/>
          <w:sz w:val="20"/>
          <w:szCs w:val="20"/>
          <w:lang w:val="en-US"/>
        </w:rPr>
      </w:pPr>
      <w:r w:rsidRPr="007C4FB4">
        <w:rPr>
          <w:rFonts w:cs="Arial"/>
          <w:lang w:val="en-US"/>
        </w:rPr>
        <w:t xml:space="preserve">Reprint free of charge. Please state Weiss Technik </w:t>
      </w:r>
      <w:r>
        <w:rPr>
          <w:rFonts w:cs="Arial"/>
          <w:lang w:val="en-US"/>
        </w:rPr>
        <w:t>GmbH</w:t>
      </w:r>
      <w:r w:rsidRPr="007C4FB4">
        <w:rPr>
          <w:rFonts w:cs="Arial"/>
          <w:lang w:val="en-US"/>
        </w:rPr>
        <w:t xml:space="preserve"> as a source.</w:t>
      </w:r>
    </w:p>
    <w:p w14:paraId="34147E47" w14:textId="40831250" w:rsidR="00991C34" w:rsidRPr="0096411A" w:rsidRDefault="00991C34">
      <w:pPr>
        <w:spacing w:after="0"/>
        <w:rPr>
          <w:iCs/>
          <w:lang w:val="en-US"/>
        </w:rPr>
      </w:pPr>
      <w:r w:rsidRPr="0096411A">
        <w:rPr>
          <w:iCs/>
          <w:lang w:val="en-US"/>
        </w:rPr>
        <w:br w:type="page"/>
      </w:r>
    </w:p>
    <w:p w14:paraId="7F624C5E" w14:textId="77777777" w:rsidR="00030DAD" w:rsidRPr="0096411A" w:rsidRDefault="00030DAD" w:rsidP="00030DAD">
      <w:pPr>
        <w:spacing w:after="0"/>
        <w:rPr>
          <w:iCs/>
          <w:lang w:val="en-US"/>
        </w:rPr>
      </w:pPr>
    </w:p>
    <w:p w14:paraId="03DBFC10" w14:textId="77777777" w:rsidR="00AB2557" w:rsidRPr="0096411A" w:rsidRDefault="00AB2557" w:rsidP="00030DAD">
      <w:pPr>
        <w:spacing w:after="0"/>
        <w:rPr>
          <w:iCs/>
          <w:lang w:val="en-US"/>
        </w:rPr>
      </w:pPr>
    </w:p>
    <w:p w14:paraId="21E328AC" w14:textId="6A6D1927" w:rsidR="00DE09B0" w:rsidRPr="00DE09B0" w:rsidRDefault="00DE09B0" w:rsidP="00DE09B0">
      <w:pPr>
        <w:tabs>
          <w:tab w:val="left" w:pos="7480"/>
        </w:tabs>
        <w:spacing w:line="360" w:lineRule="auto"/>
        <w:ind w:right="-6"/>
        <w:rPr>
          <w:sz w:val="18"/>
          <w:lang w:val="en-US"/>
        </w:rPr>
      </w:pPr>
      <w:r w:rsidRPr="00DE09B0">
        <w:rPr>
          <w:rFonts w:asciiTheme="minorHAnsi" w:hAnsiTheme="minorHAnsi"/>
          <w:b/>
          <w:sz w:val="18"/>
          <w:lang w:val="en-US"/>
        </w:rPr>
        <w:t xml:space="preserve">The Weiss Technik </w:t>
      </w:r>
      <w:r w:rsidR="00087EAD">
        <w:rPr>
          <w:rFonts w:asciiTheme="minorHAnsi" w:hAnsiTheme="minorHAnsi"/>
          <w:b/>
          <w:sz w:val="18"/>
          <w:lang w:val="en-US"/>
        </w:rPr>
        <w:t>c</w:t>
      </w:r>
      <w:r w:rsidRPr="00DE09B0">
        <w:rPr>
          <w:rFonts w:asciiTheme="minorHAnsi" w:hAnsiTheme="minorHAnsi"/>
          <w:b/>
          <w:sz w:val="18"/>
          <w:lang w:val="en-US"/>
        </w:rPr>
        <w:t>ompanies</w:t>
      </w:r>
      <w:r w:rsidRPr="00DE09B0">
        <w:rPr>
          <w:rFonts w:asciiTheme="minorHAnsi" w:hAnsiTheme="minorHAnsi"/>
          <w:b/>
          <w:sz w:val="18"/>
          <w:lang w:val="en-US"/>
        </w:rPr>
        <w:br/>
      </w:r>
      <w:r w:rsidRPr="00DE09B0">
        <w:rPr>
          <w:sz w:val="18"/>
          <w:lang w:val="en-US"/>
        </w:rPr>
        <w:t>The Weiss Technik companies include the product areas of environmental simulation, heating technology, air conditioning technology and pharmaceutical technology (</w:t>
      </w:r>
      <w:r w:rsidRPr="00DE09B0">
        <w:rPr>
          <w:b/>
          <w:bCs/>
          <w:sz w:val="18"/>
          <w:lang w:val="en-US"/>
        </w:rPr>
        <w:t>www.weiss-technik.com</w:t>
      </w:r>
      <w:r w:rsidRPr="00DE09B0">
        <w:rPr>
          <w:sz w:val="18"/>
          <w:lang w:val="en-US"/>
        </w:rPr>
        <w:t xml:space="preserve">). Customers receive solutions and products that are used in research and development as well as in production and quality assurance. A strong sales and service </w:t>
      </w:r>
      <w:proofErr w:type="spellStart"/>
      <w:r w:rsidRPr="00DE09B0">
        <w:rPr>
          <w:sz w:val="18"/>
          <w:lang w:val="en-US"/>
        </w:rPr>
        <w:t>organisation</w:t>
      </w:r>
      <w:proofErr w:type="spellEnd"/>
      <w:r w:rsidRPr="00DE09B0">
        <w:rPr>
          <w:sz w:val="18"/>
          <w:lang w:val="en-US"/>
        </w:rPr>
        <w:t xml:space="preserve"> with 22 companies in 15 countries at 40 locations supports the customers and ensures the operation of the systems - around the globe. The Weiss Technik companies are part of the Schunk Group based in </w:t>
      </w:r>
      <w:proofErr w:type="spellStart"/>
      <w:r w:rsidRPr="00DE09B0">
        <w:rPr>
          <w:sz w:val="18"/>
          <w:lang w:val="en-US"/>
        </w:rPr>
        <w:t>Heuchelheim</w:t>
      </w:r>
      <w:proofErr w:type="spellEnd"/>
      <w:r w:rsidRPr="00DE09B0">
        <w:rPr>
          <w:sz w:val="18"/>
          <w:lang w:val="en-US"/>
        </w:rPr>
        <w:t xml:space="preserve"> near </w:t>
      </w:r>
      <w:proofErr w:type="spellStart"/>
      <w:r w:rsidRPr="00DE09B0">
        <w:rPr>
          <w:sz w:val="18"/>
          <w:lang w:val="en-US"/>
        </w:rPr>
        <w:t>Gießen</w:t>
      </w:r>
      <w:proofErr w:type="spellEnd"/>
      <w:r w:rsidRPr="00DE09B0">
        <w:rPr>
          <w:sz w:val="18"/>
          <w:lang w:val="en-US"/>
        </w:rPr>
        <w:t>.</w:t>
      </w:r>
    </w:p>
    <w:p w14:paraId="71EEA788" w14:textId="77777777" w:rsidR="00212305" w:rsidRPr="00212305" w:rsidRDefault="00212305" w:rsidP="00212305">
      <w:pPr>
        <w:spacing w:line="360" w:lineRule="auto"/>
        <w:rPr>
          <w:b/>
          <w:bCs/>
          <w:sz w:val="18"/>
          <w:szCs w:val="18"/>
          <w:lang w:val="en-US" w:eastAsia="de-DE"/>
        </w:rPr>
      </w:pPr>
      <w:r w:rsidRPr="00212305">
        <w:rPr>
          <w:b/>
          <w:bCs/>
          <w:sz w:val="18"/>
          <w:szCs w:val="18"/>
          <w:lang w:val="en-US" w:eastAsia="de-DE"/>
        </w:rPr>
        <w:t>Schunk Group</w:t>
      </w:r>
    </w:p>
    <w:p w14:paraId="260B008F" w14:textId="6B9E06E9" w:rsidR="007C2DE7" w:rsidRPr="00212305" w:rsidRDefault="00212305" w:rsidP="00212305">
      <w:pPr>
        <w:spacing w:line="360" w:lineRule="auto"/>
        <w:rPr>
          <w:sz w:val="18"/>
          <w:szCs w:val="18"/>
          <w:lang w:val="en-US"/>
        </w:rPr>
      </w:pPr>
      <w:r w:rsidRPr="00212305">
        <w:rPr>
          <w:sz w:val="18"/>
          <w:szCs w:val="18"/>
          <w:lang w:val="en-US" w:eastAsia="de-DE"/>
        </w:rPr>
        <w:t>The Schunk Group is a globally operating technology company with a global business unit structure. The company is a leading supplier of prod-</w:t>
      </w:r>
      <w:proofErr w:type="spellStart"/>
      <w:r w:rsidRPr="00212305">
        <w:rPr>
          <w:sz w:val="18"/>
          <w:szCs w:val="18"/>
          <w:lang w:val="en-US" w:eastAsia="de-DE"/>
        </w:rPr>
        <w:t>ucts</w:t>
      </w:r>
      <w:proofErr w:type="spellEnd"/>
      <w:r w:rsidRPr="00212305">
        <w:rPr>
          <w:sz w:val="18"/>
          <w:szCs w:val="18"/>
          <w:lang w:val="en-US" w:eastAsia="de-DE"/>
        </w:rPr>
        <w:t xml:space="preserve"> made of high-tech materials – such as carbon, technical ceramics and sintered metal – and machines and systems – from environmental simulation and air conditioning to ultrasonic welding and optical </w:t>
      </w:r>
      <w:proofErr w:type="gramStart"/>
      <w:r w:rsidRPr="00212305">
        <w:rPr>
          <w:sz w:val="18"/>
          <w:szCs w:val="18"/>
          <w:lang w:val="en-US" w:eastAsia="de-DE"/>
        </w:rPr>
        <w:t>ma-chines</w:t>
      </w:r>
      <w:proofErr w:type="gramEnd"/>
      <w:r w:rsidRPr="00212305">
        <w:rPr>
          <w:sz w:val="18"/>
          <w:szCs w:val="18"/>
          <w:lang w:val="en-US" w:eastAsia="de-DE"/>
        </w:rPr>
        <w:t xml:space="preserve">. The Schunk Group has more than 9.100 employees in 29 </w:t>
      </w:r>
      <w:proofErr w:type="spellStart"/>
      <w:r w:rsidRPr="00212305">
        <w:rPr>
          <w:sz w:val="18"/>
          <w:szCs w:val="18"/>
          <w:lang w:val="en-US" w:eastAsia="de-DE"/>
        </w:rPr>
        <w:t>coun</w:t>
      </w:r>
      <w:proofErr w:type="spellEnd"/>
      <w:r w:rsidRPr="00212305">
        <w:rPr>
          <w:sz w:val="18"/>
          <w:szCs w:val="18"/>
          <w:lang w:val="en-US" w:eastAsia="de-DE"/>
        </w:rPr>
        <w:t>-tries and achieved sales of €1.35 billion in 2019.</w:t>
      </w:r>
    </w:p>
    <w:sectPr w:rsidR="007C2DE7" w:rsidRPr="00212305" w:rsidSect="00246AF4">
      <w:headerReference w:type="default" r:id="rId15"/>
      <w:footerReference w:type="default" r:id="rId16"/>
      <w:headerReference w:type="first" r:id="rId17"/>
      <w:footerReference w:type="first" r:id="rId18"/>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47F8" w14:textId="77777777" w:rsidR="0059401C" w:rsidRDefault="0059401C" w:rsidP="00437FEE">
      <w:pPr>
        <w:spacing w:after="0"/>
      </w:pPr>
      <w:r>
        <w:separator/>
      </w:r>
    </w:p>
  </w:endnote>
  <w:endnote w:type="continuationSeparator" w:id="0">
    <w:p w14:paraId="0FD4C415" w14:textId="77777777" w:rsidR="0059401C" w:rsidRDefault="0059401C"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527F9755"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8F1B" w14:textId="77777777" w:rsidR="0059401C" w:rsidRDefault="0059401C" w:rsidP="00437FEE">
      <w:pPr>
        <w:spacing w:after="0"/>
      </w:pPr>
      <w:r>
        <w:separator/>
      </w:r>
    </w:p>
  </w:footnote>
  <w:footnote w:type="continuationSeparator" w:id="0">
    <w:p w14:paraId="436BFC49" w14:textId="77777777" w:rsidR="0059401C" w:rsidRDefault="0059401C"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C32356"/>
    <w:multiLevelType w:val="hybridMultilevel"/>
    <w:tmpl w:val="C73CE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E3220C"/>
    <w:multiLevelType w:val="hybridMultilevel"/>
    <w:tmpl w:val="8968CB66"/>
    <w:lvl w:ilvl="0" w:tplc="1DC2034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BA0F04"/>
    <w:multiLevelType w:val="hybridMultilevel"/>
    <w:tmpl w:val="5FDCD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725E32"/>
    <w:multiLevelType w:val="hybridMultilevel"/>
    <w:tmpl w:val="B9F46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4007C"/>
    <w:rsid w:val="00041071"/>
    <w:rsid w:val="00042B9F"/>
    <w:rsid w:val="0004443D"/>
    <w:rsid w:val="0004521F"/>
    <w:rsid w:val="0004539F"/>
    <w:rsid w:val="000454E2"/>
    <w:rsid w:val="0005010A"/>
    <w:rsid w:val="00050F6C"/>
    <w:rsid w:val="00054F03"/>
    <w:rsid w:val="00056EF2"/>
    <w:rsid w:val="00064F0A"/>
    <w:rsid w:val="00066847"/>
    <w:rsid w:val="000705D6"/>
    <w:rsid w:val="000707D0"/>
    <w:rsid w:val="0008285E"/>
    <w:rsid w:val="00085F9E"/>
    <w:rsid w:val="00086BDB"/>
    <w:rsid w:val="00087EAD"/>
    <w:rsid w:val="0009229C"/>
    <w:rsid w:val="00095B2D"/>
    <w:rsid w:val="00095BB3"/>
    <w:rsid w:val="000A02CE"/>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61FC"/>
    <w:rsid w:val="0010625D"/>
    <w:rsid w:val="00110782"/>
    <w:rsid w:val="001109D5"/>
    <w:rsid w:val="0011233D"/>
    <w:rsid w:val="001157C7"/>
    <w:rsid w:val="00117139"/>
    <w:rsid w:val="00121274"/>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52B4"/>
    <w:rsid w:val="0019622E"/>
    <w:rsid w:val="00197662"/>
    <w:rsid w:val="001A045E"/>
    <w:rsid w:val="001A266F"/>
    <w:rsid w:val="001B0BC9"/>
    <w:rsid w:val="001B0ED8"/>
    <w:rsid w:val="001B5746"/>
    <w:rsid w:val="001C47C8"/>
    <w:rsid w:val="001D0730"/>
    <w:rsid w:val="001D3225"/>
    <w:rsid w:val="001D3BA9"/>
    <w:rsid w:val="001E5482"/>
    <w:rsid w:val="0020031F"/>
    <w:rsid w:val="002038C7"/>
    <w:rsid w:val="00205C59"/>
    <w:rsid w:val="00211D52"/>
    <w:rsid w:val="0021202D"/>
    <w:rsid w:val="00212305"/>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765CD"/>
    <w:rsid w:val="00276FB5"/>
    <w:rsid w:val="0028031B"/>
    <w:rsid w:val="00282A17"/>
    <w:rsid w:val="00283405"/>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743E"/>
    <w:rsid w:val="00320D60"/>
    <w:rsid w:val="00320E65"/>
    <w:rsid w:val="00331CB6"/>
    <w:rsid w:val="00335001"/>
    <w:rsid w:val="003528B4"/>
    <w:rsid w:val="003539C6"/>
    <w:rsid w:val="00357484"/>
    <w:rsid w:val="003626E5"/>
    <w:rsid w:val="00370498"/>
    <w:rsid w:val="00374741"/>
    <w:rsid w:val="00375D8E"/>
    <w:rsid w:val="0038068F"/>
    <w:rsid w:val="003811CF"/>
    <w:rsid w:val="003851F4"/>
    <w:rsid w:val="00391731"/>
    <w:rsid w:val="003A1F4E"/>
    <w:rsid w:val="003A213F"/>
    <w:rsid w:val="003A6CDD"/>
    <w:rsid w:val="003B546F"/>
    <w:rsid w:val="003B6956"/>
    <w:rsid w:val="003B6F8E"/>
    <w:rsid w:val="003C5C55"/>
    <w:rsid w:val="003C6BCB"/>
    <w:rsid w:val="003C6DD6"/>
    <w:rsid w:val="003C797C"/>
    <w:rsid w:val="003D33F3"/>
    <w:rsid w:val="003D4E11"/>
    <w:rsid w:val="003D4F33"/>
    <w:rsid w:val="003D7040"/>
    <w:rsid w:val="003E1746"/>
    <w:rsid w:val="003E2EC1"/>
    <w:rsid w:val="003E5253"/>
    <w:rsid w:val="003E7619"/>
    <w:rsid w:val="003F055F"/>
    <w:rsid w:val="003F2DEE"/>
    <w:rsid w:val="003F3649"/>
    <w:rsid w:val="003F7055"/>
    <w:rsid w:val="003F7293"/>
    <w:rsid w:val="0040423A"/>
    <w:rsid w:val="00404B5D"/>
    <w:rsid w:val="0040799D"/>
    <w:rsid w:val="004131B9"/>
    <w:rsid w:val="0042751B"/>
    <w:rsid w:val="00427822"/>
    <w:rsid w:val="00432705"/>
    <w:rsid w:val="00433F84"/>
    <w:rsid w:val="00436EFA"/>
    <w:rsid w:val="00437FEE"/>
    <w:rsid w:val="00443DAC"/>
    <w:rsid w:val="00446786"/>
    <w:rsid w:val="00447B2C"/>
    <w:rsid w:val="00455F3A"/>
    <w:rsid w:val="00456781"/>
    <w:rsid w:val="00461BBC"/>
    <w:rsid w:val="00464FB9"/>
    <w:rsid w:val="004724E5"/>
    <w:rsid w:val="004802F7"/>
    <w:rsid w:val="0048107D"/>
    <w:rsid w:val="00481B1D"/>
    <w:rsid w:val="00492BF4"/>
    <w:rsid w:val="00493865"/>
    <w:rsid w:val="0049469E"/>
    <w:rsid w:val="00497E41"/>
    <w:rsid w:val="004A1E2E"/>
    <w:rsid w:val="004A3257"/>
    <w:rsid w:val="004A54EC"/>
    <w:rsid w:val="004A6879"/>
    <w:rsid w:val="004B12CA"/>
    <w:rsid w:val="004B26B3"/>
    <w:rsid w:val="004B3320"/>
    <w:rsid w:val="004C7238"/>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76399"/>
    <w:rsid w:val="00577E07"/>
    <w:rsid w:val="005838CA"/>
    <w:rsid w:val="005844C1"/>
    <w:rsid w:val="00584971"/>
    <w:rsid w:val="00584F23"/>
    <w:rsid w:val="00586958"/>
    <w:rsid w:val="00592D7A"/>
    <w:rsid w:val="005936EE"/>
    <w:rsid w:val="0059401C"/>
    <w:rsid w:val="00596E0A"/>
    <w:rsid w:val="005A2076"/>
    <w:rsid w:val="005A4406"/>
    <w:rsid w:val="005A5849"/>
    <w:rsid w:val="005A606C"/>
    <w:rsid w:val="005B19D9"/>
    <w:rsid w:val="005B26E4"/>
    <w:rsid w:val="005B58CE"/>
    <w:rsid w:val="005C1748"/>
    <w:rsid w:val="005C3BA8"/>
    <w:rsid w:val="005D2596"/>
    <w:rsid w:val="005D33BC"/>
    <w:rsid w:val="005D4CB0"/>
    <w:rsid w:val="005D7872"/>
    <w:rsid w:val="005E2E39"/>
    <w:rsid w:val="005F10D2"/>
    <w:rsid w:val="005F1E1F"/>
    <w:rsid w:val="005F6CB7"/>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D47C4"/>
    <w:rsid w:val="006D5274"/>
    <w:rsid w:val="006D6D45"/>
    <w:rsid w:val="006E0CFB"/>
    <w:rsid w:val="006F10FE"/>
    <w:rsid w:val="006F17E6"/>
    <w:rsid w:val="0071043F"/>
    <w:rsid w:val="0071230C"/>
    <w:rsid w:val="007131F4"/>
    <w:rsid w:val="007163B1"/>
    <w:rsid w:val="007323C5"/>
    <w:rsid w:val="00754A54"/>
    <w:rsid w:val="00772877"/>
    <w:rsid w:val="007753D5"/>
    <w:rsid w:val="00777623"/>
    <w:rsid w:val="00780BDF"/>
    <w:rsid w:val="007825A8"/>
    <w:rsid w:val="00793462"/>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54BEF"/>
    <w:rsid w:val="00860AC7"/>
    <w:rsid w:val="00864231"/>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154C6"/>
    <w:rsid w:val="00921469"/>
    <w:rsid w:val="00923425"/>
    <w:rsid w:val="00927510"/>
    <w:rsid w:val="009363B6"/>
    <w:rsid w:val="00950466"/>
    <w:rsid w:val="00951141"/>
    <w:rsid w:val="00953B48"/>
    <w:rsid w:val="00955012"/>
    <w:rsid w:val="0095632E"/>
    <w:rsid w:val="0096059C"/>
    <w:rsid w:val="009622AB"/>
    <w:rsid w:val="0096411A"/>
    <w:rsid w:val="0096549B"/>
    <w:rsid w:val="0097084E"/>
    <w:rsid w:val="009838FA"/>
    <w:rsid w:val="00984C3C"/>
    <w:rsid w:val="00985A17"/>
    <w:rsid w:val="009908B2"/>
    <w:rsid w:val="00991C34"/>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2557"/>
    <w:rsid w:val="00AB4AB1"/>
    <w:rsid w:val="00AB60C2"/>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85ED2"/>
    <w:rsid w:val="00B86065"/>
    <w:rsid w:val="00B91162"/>
    <w:rsid w:val="00B91412"/>
    <w:rsid w:val="00B9232C"/>
    <w:rsid w:val="00B93A76"/>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302ED"/>
    <w:rsid w:val="00C33152"/>
    <w:rsid w:val="00C34B5F"/>
    <w:rsid w:val="00C4077B"/>
    <w:rsid w:val="00C52C22"/>
    <w:rsid w:val="00C5362D"/>
    <w:rsid w:val="00C60943"/>
    <w:rsid w:val="00C62682"/>
    <w:rsid w:val="00C74221"/>
    <w:rsid w:val="00C76BB4"/>
    <w:rsid w:val="00C823C4"/>
    <w:rsid w:val="00C84324"/>
    <w:rsid w:val="00C8751D"/>
    <w:rsid w:val="00CA2707"/>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49A6"/>
    <w:rsid w:val="00D24DF5"/>
    <w:rsid w:val="00D26382"/>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6EAC"/>
    <w:rsid w:val="00D91EDE"/>
    <w:rsid w:val="00D962B5"/>
    <w:rsid w:val="00DA51AC"/>
    <w:rsid w:val="00DA5A57"/>
    <w:rsid w:val="00DB4EC7"/>
    <w:rsid w:val="00DC620E"/>
    <w:rsid w:val="00DC7968"/>
    <w:rsid w:val="00DD0F97"/>
    <w:rsid w:val="00DD4D73"/>
    <w:rsid w:val="00DE051E"/>
    <w:rsid w:val="00DE09B0"/>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D30C4"/>
    <w:rsid w:val="00FD397C"/>
    <w:rsid w:val="00FD5C67"/>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 w:type="paragraph" w:styleId="Listenabsatz">
    <w:name w:val="List Paragraph"/>
    <w:basedOn w:val="Standard"/>
    <w:uiPriority w:val="34"/>
    <w:qFormat/>
    <w:rsid w:val="0095632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92.168.178.113\yon\Kunden\Weiss%20Umwelttechnik%20GmbH\Projekte\2662%20Weisstechnik%20Danfoss%20R469A%20Fachartikel\2662_1%20W_T%20Danfoss%20R469A%20PI\Text\www.weiss-techni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92.168.178.113\yon\Kunden\Weiss%20Umwelttechnik%20GmbH\Projekte\2662%20Weisstechnik%20Danfoss%20R469A%20Fachartikel\2662_1%20W_T%20Danfoss%20R469A%20PI\Text\www.weiss-tech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2718-F083-4425-858C-1EBD9722FF7C}">
  <ds:schemaRefs>
    <ds:schemaRef ds:uri="http://schemas.microsoft.com/sharepoint/v3/contenttype/forms"/>
  </ds:schemaRefs>
</ds:datastoreItem>
</file>

<file path=customXml/itemProps2.xml><?xml version="1.0" encoding="utf-8"?>
<ds:datastoreItem xmlns:ds="http://schemas.openxmlformats.org/officeDocument/2006/customXml" ds:itemID="{85EFC03F-9376-4215-8A9D-85E109F0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58CCA-8EDA-404C-B75A-01F69FEEB9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2021-04-07T06:25:00Z</dcterms:created>
  <dcterms:modified xsi:type="dcterms:W3CDTF">2021-05-11T09:53:00Z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ContentBits">
    <vt:lpwstr>2</vt:lpwstr>
  </property>
  <property fmtid="{D5CDD505-2E9C-101B-9397-08002B2CF9AE}" pid="3" name="MSIP_Label_8d6a82de-332f-43b8-a8a7-1928fd67507f_Enabled">
    <vt:lpwstr>true</vt:lpwstr>
  </property>
  <property fmtid="{D5CDD505-2E9C-101B-9397-08002B2CF9AE}" pid="4" name="MSIP_Label_8d6a82de-332f-43b8-a8a7-1928fd67507f_ActionId">
    <vt:lpwstr>2cf91142-95b6-4890-aa97-34362eee50f6</vt:lpwstr>
  </property>
  <property fmtid="{D5CDD505-2E9C-101B-9397-08002B2CF9AE}" pid="5" name="MSIP_Label_8d6a82de-332f-43b8-a8a7-1928fd67507f_Name">
    <vt:lpwstr>1. Business</vt:lpwstr>
  </property>
  <property fmtid="{D5CDD505-2E9C-101B-9397-08002B2CF9AE}" pid="6" name="ContentTypeId">
    <vt:lpwstr>0x010100501A7D7AD87AB44FBD71BE98C8530CBA</vt:lpwstr>
  </property>
  <property fmtid="{D5CDD505-2E9C-101B-9397-08002B2CF9AE}" pid="7" name="MSIP_Label_8d6a82de-332f-43b8-a8a7-1928fd67507f_SetDate">
    <vt:lpwstr>2021-03-24T12:42:39Z</vt:lpwstr>
  </property>
  <property fmtid="{D5CDD505-2E9C-101B-9397-08002B2CF9AE}" pid="8" name="MSIP_Label_8d6a82de-332f-43b8-a8a7-1928fd67507f_SiteId">
    <vt:lpwstr>097464b8-069c-453e-9254-c17ec707310d</vt:lpwstr>
  </property>
  <property fmtid="{D5CDD505-2E9C-101B-9397-08002B2CF9AE}" pid="9" name="MSIP_Label_8d6a82de-332f-43b8-a8a7-1928fd67507f_Method">
    <vt:lpwstr>Standard</vt:lpwstr>
  </property>
</Properties>
</file>