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46EE6D89" w:rsidR="00612013" w:rsidRPr="009B577A" w:rsidRDefault="00012BCE" w:rsidP="00612013">
      <w:pPr>
        <w:pStyle w:val="berschrift1"/>
        <w:tabs>
          <w:tab w:val="left" w:pos="7810"/>
          <w:tab w:val="left" w:pos="8250"/>
        </w:tabs>
        <w:ind w:right="1260"/>
      </w:pPr>
      <w:r>
        <w:t>Fachartikel</w:t>
      </w:r>
    </w:p>
    <w:p w14:paraId="07E080B6" w14:textId="7255DAC3" w:rsidR="00612013" w:rsidRPr="009B577A"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01587445" w14:textId="17C13FF3" w:rsidR="00D9749A" w:rsidRDefault="00D9749A" w:rsidP="00D9749A">
                            <w:pPr>
                              <w:rPr>
                                <w:b/>
                                <w:sz w:val="18"/>
                                <w:szCs w:val="18"/>
                              </w:rPr>
                            </w:pPr>
                            <w:r>
                              <w:rPr>
                                <w:b/>
                                <w:sz w:val="18"/>
                                <w:szCs w:val="18"/>
                              </w:rPr>
                              <w:t xml:space="preserve">Reiskirchen, </w:t>
                            </w:r>
                            <w:r w:rsidR="00352DA3">
                              <w:rPr>
                                <w:b/>
                                <w:sz w:val="18"/>
                                <w:szCs w:val="18"/>
                              </w:rPr>
                              <w:t>18</w:t>
                            </w:r>
                            <w:r w:rsidR="00BC1C0D">
                              <w:rPr>
                                <w:b/>
                                <w:sz w:val="18"/>
                                <w:szCs w:val="18"/>
                              </w:rPr>
                              <w:t>.</w:t>
                            </w:r>
                            <w:r w:rsidR="00352DA3">
                              <w:rPr>
                                <w:b/>
                                <w:sz w:val="18"/>
                                <w:szCs w:val="18"/>
                              </w:rPr>
                              <w:t>02</w:t>
                            </w:r>
                            <w:r>
                              <w:rPr>
                                <w:b/>
                                <w:sz w:val="18"/>
                                <w:szCs w:val="18"/>
                              </w:rPr>
                              <w:t>.202</w:t>
                            </w:r>
                            <w:r w:rsidR="00352DA3">
                              <w:rPr>
                                <w:b/>
                                <w:sz w:val="18"/>
                                <w:szCs w:val="18"/>
                              </w:rPr>
                              <w:t>1</w:t>
                            </w:r>
                          </w:p>
                          <w:p w14:paraId="39713270" w14:textId="77777777" w:rsidR="00D9749A" w:rsidRDefault="00D9749A" w:rsidP="00D9749A">
                            <w:pPr>
                              <w:rPr>
                                <w:b/>
                                <w:sz w:val="18"/>
                                <w:szCs w:val="18"/>
                              </w:rPr>
                            </w:pPr>
                          </w:p>
                          <w:p w14:paraId="63232686" w14:textId="77777777" w:rsidR="008426B3" w:rsidRDefault="008426B3" w:rsidP="00CD7C8A">
                            <w:pPr>
                              <w:pStyle w:val="StandardWeb"/>
                              <w:spacing w:before="0" w:beforeAutospacing="0" w:after="0" w:afterAutospacing="0"/>
                              <w:rPr>
                                <w:rFonts w:ascii="Calibri" w:hAnsi="Calibri" w:cs="Calibri"/>
                                <w:b/>
                                <w:bCs/>
                                <w:sz w:val="18"/>
                                <w:szCs w:val="18"/>
                              </w:rPr>
                            </w:pPr>
                          </w:p>
                          <w:p w14:paraId="67A0A226" w14:textId="612853C9" w:rsidR="00CD7C8A" w:rsidRPr="00CD7C8A" w:rsidRDefault="00CD7C8A" w:rsidP="00CD7C8A">
                            <w:pPr>
                              <w:pStyle w:val="StandardWeb"/>
                              <w:spacing w:before="0" w:beforeAutospacing="0" w:after="0" w:afterAutospacing="0"/>
                              <w:rPr>
                                <w:rFonts w:ascii="Calibri" w:hAnsi="Calibri" w:cs="Calibri"/>
                                <w:sz w:val="18"/>
                                <w:szCs w:val="18"/>
                              </w:rPr>
                            </w:pPr>
                            <w:r w:rsidRPr="00CD7C8A">
                              <w:rPr>
                                <w:rFonts w:ascii="Calibri" w:hAnsi="Calibri" w:cs="Calibri"/>
                                <w:b/>
                                <w:bCs/>
                                <w:sz w:val="18"/>
                                <w:szCs w:val="18"/>
                              </w:rPr>
                              <w:t>Redaktion</w:t>
                            </w:r>
                            <w:r w:rsidRPr="00CD7C8A">
                              <w:rPr>
                                <w:rFonts w:ascii="Calibri" w:hAnsi="Calibri" w:cs="Calibri"/>
                                <w:b/>
                                <w:bCs/>
                                <w:sz w:val="18"/>
                                <w:szCs w:val="18"/>
                              </w:rPr>
                              <w:br/>
                            </w:r>
                            <w:r w:rsidRPr="00CD7C8A">
                              <w:rPr>
                                <w:rFonts w:ascii="Calibri" w:hAnsi="Calibri" w:cs="Calibri"/>
                                <w:sz w:val="18"/>
                                <w:szCs w:val="18"/>
                              </w:rPr>
                              <w:t>txtconcept</w:t>
                            </w:r>
                          </w:p>
                          <w:p w14:paraId="1879783B" w14:textId="77777777" w:rsidR="00CD7C8A" w:rsidRPr="00CF7A4B" w:rsidRDefault="00CD7C8A" w:rsidP="00CD7C8A">
                            <w:pPr>
                              <w:spacing w:after="0"/>
                              <w:rPr>
                                <w:rFonts w:eastAsia="Times New Roman" w:cs="Calibri"/>
                                <w:sz w:val="18"/>
                                <w:szCs w:val="18"/>
                                <w:lang w:eastAsia="de-DE"/>
                              </w:rPr>
                            </w:pPr>
                            <w:r w:rsidRPr="00CF7A4B">
                              <w:rPr>
                                <w:rFonts w:eastAsia="Times New Roman" w:cs="Calibri"/>
                                <w:sz w:val="18"/>
                                <w:szCs w:val="18"/>
                                <w:lang w:eastAsia="de-DE"/>
                              </w:rPr>
                              <w:t xml:space="preserve">Tel +49 641 58174-27          </w:t>
                            </w:r>
                          </w:p>
                          <w:p w14:paraId="07061C8B" w14:textId="77777777" w:rsidR="00CD7C8A" w:rsidRDefault="00CD7C8A" w:rsidP="00CD7C8A">
                            <w:pPr>
                              <w:spacing w:after="0"/>
                              <w:rPr>
                                <w:sz w:val="18"/>
                                <w:szCs w:val="18"/>
                              </w:rPr>
                            </w:pPr>
                            <w:r w:rsidRPr="00CF7A4B">
                              <w:rPr>
                                <w:rFonts w:eastAsia="Times New Roman" w:cs="Calibri"/>
                                <w:sz w:val="18"/>
                                <w:szCs w:val="18"/>
                                <w:lang w:eastAsia="de-DE"/>
                              </w:rPr>
                              <w:t>m.michels@</w:t>
                            </w:r>
                            <w:r>
                              <w:rPr>
                                <w:rFonts w:eastAsia="Times New Roman" w:cs="Calibri"/>
                                <w:sz w:val="18"/>
                                <w:szCs w:val="18"/>
                                <w:lang w:eastAsia="de-DE"/>
                              </w:rPr>
                              <w:t>txtconcept.de</w:t>
                            </w:r>
                          </w:p>
                          <w:p w14:paraId="48F2F3DF" w14:textId="77777777" w:rsidR="00CD7C8A" w:rsidRDefault="00CD7C8A" w:rsidP="00D9749A">
                            <w:pPr>
                              <w:rPr>
                                <w:b/>
                                <w:sz w:val="18"/>
                                <w:szCs w:val="18"/>
                              </w:rPr>
                            </w:pPr>
                          </w:p>
                          <w:p w14:paraId="46A8D572" w14:textId="39172BAA" w:rsidR="00D9749A" w:rsidRPr="006A2173" w:rsidRDefault="00D9749A" w:rsidP="00D9749A">
                            <w:pPr>
                              <w:rPr>
                                <w:b/>
                                <w:sz w:val="18"/>
                                <w:szCs w:val="18"/>
                                <w:lang w:val="en-US"/>
                              </w:rPr>
                            </w:pPr>
                            <w:r w:rsidRPr="006A2173">
                              <w:rPr>
                                <w:b/>
                                <w:sz w:val="18"/>
                                <w:szCs w:val="18"/>
                                <w:lang w:val="en-US"/>
                              </w:rPr>
                              <w:t>Kontakt</w:t>
                            </w:r>
                          </w:p>
                          <w:p w14:paraId="561144CA" w14:textId="77777777" w:rsidR="00D9749A" w:rsidRPr="006A2173" w:rsidRDefault="00D9749A" w:rsidP="00D9749A">
                            <w:pPr>
                              <w:spacing w:after="0"/>
                              <w:rPr>
                                <w:b/>
                                <w:sz w:val="18"/>
                                <w:szCs w:val="18"/>
                                <w:lang w:val="en-US"/>
                              </w:rPr>
                            </w:pPr>
                            <w:r w:rsidRPr="006A2173">
                              <w:rPr>
                                <w:b/>
                                <w:sz w:val="18"/>
                                <w:szCs w:val="18"/>
                                <w:lang w:val="en-US"/>
                              </w:rPr>
                              <w:t>yes or no Media GmbH</w:t>
                            </w:r>
                          </w:p>
                          <w:p w14:paraId="6F88D312" w14:textId="77777777" w:rsidR="00D9749A" w:rsidRDefault="00D9749A" w:rsidP="00D9749A">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1" w:history="1">
                              <w:r>
                                <w:rPr>
                                  <w:rStyle w:val="Hyperlink"/>
                                  <w:sz w:val="18"/>
                                  <w:szCs w:val="18"/>
                                </w:rPr>
                                <w:t>www.yesorno.de</w:t>
                              </w:r>
                            </w:hyperlink>
                          </w:p>
                          <w:p w14:paraId="442DA5D9" w14:textId="30817499" w:rsidR="00D9749A" w:rsidRPr="006A2173" w:rsidRDefault="00CF7A4B" w:rsidP="00CF7A4B">
                            <w:pPr>
                              <w:pStyle w:val="StandardWeb"/>
                              <w:spacing w:before="0" w:beforeAutospacing="0" w:after="0" w:afterAutospacing="0"/>
                              <w:rPr>
                                <w:sz w:val="18"/>
                                <w:szCs w:val="18"/>
                                <w:lang w:val="en-US"/>
                              </w:rPr>
                            </w:pPr>
                            <w:r w:rsidRPr="00A9465F">
                              <w:rPr>
                                <w:lang w:val="en-US"/>
                              </w:rPr>
                              <w:br/>
                            </w:r>
                            <w:r w:rsidR="00D9749A" w:rsidRPr="006A2173">
                              <w:rPr>
                                <w:rFonts w:ascii="Calibri" w:eastAsia="Calibri" w:hAnsi="Calibri"/>
                                <w:sz w:val="18"/>
                                <w:szCs w:val="18"/>
                                <w:lang w:val="en-US" w:eastAsia="en-US"/>
                              </w:rPr>
                              <w:t>Anika Adams</w:t>
                            </w:r>
                          </w:p>
                          <w:p w14:paraId="26404362" w14:textId="4CF98600" w:rsidR="00D9749A" w:rsidRPr="006A2173" w:rsidRDefault="00D9749A" w:rsidP="00D9749A">
                            <w:pPr>
                              <w:spacing w:after="0"/>
                              <w:rPr>
                                <w:sz w:val="18"/>
                                <w:szCs w:val="18"/>
                                <w:lang w:val="en-US"/>
                              </w:rPr>
                            </w:pPr>
                            <w:r w:rsidRPr="006A2173">
                              <w:rPr>
                                <w:sz w:val="18"/>
                                <w:szCs w:val="18"/>
                                <w:lang w:val="en-US"/>
                              </w:rPr>
                              <w:t xml:space="preserve">Marketing </w:t>
                            </w:r>
                            <w:r w:rsidR="00CF7A4B" w:rsidRPr="006A2173">
                              <w:rPr>
                                <w:sz w:val="18"/>
                                <w:szCs w:val="18"/>
                                <w:lang w:val="en-US"/>
                              </w:rPr>
                              <w:t>Manager</w:t>
                            </w:r>
                          </w:p>
                          <w:p w14:paraId="0A65E05F" w14:textId="77777777" w:rsidR="00D9749A" w:rsidRPr="006A2173" w:rsidRDefault="00D9749A" w:rsidP="00D9749A">
                            <w:pPr>
                              <w:spacing w:after="0"/>
                              <w:rPr>
                                <w:sz w:val="18"/>
                                <w:szCs w:val="18"/>
                                <w:lang w:val="en-US"/>
                              </w:rPr>
                            </w:pPr>
                            <w:r w:rsidRPr="006A2173">
                              <w:rPr>
                                <w:sz w:val="18"/>
                                <w:szCs w:val="18"/>
                                <w:lang w:val="en-US"/>
                              </w:rPr>
                              <w:t>Tel +49 6408 84-6842</w:t>
                            </w:r>
                            <w:r w:rsidRPr="006A2173">
                              <w:rPr>
                                <w:sz w:val="18"/>
                                <w:szCs w:val="18"/>
                                <w:lang w:val="en-US"/>
                              </w:rPr>
                              <w:br/>
                              <w:t>anika.adams@weiss-technik.com</w:t>
                            </w:r>
                          </w:p>
                          <w:p w14:paraId="015D40DB" w14:textId="77777777" w:rsidR="00D9749A" w:rsidRPr="006A2173" w:rsidRDefault="00D9749A" w:rsidP="00D9749A">
                            <w:pPr>
                              <w:spacing w:after="0"/>
                              <w:rPr>
                                <w:sz w:val="18"/>
                                <w:szCs w:val="18"/>
                                <w:lang w:val="en-US"/>
                              </w:rPr>
                            </w:pPr>
                          </w:p>
                          <w:p w14:paraId="658A057F" w14:textId="328854DC" w:rsidR="00891CD9" w:rsidRPr="00CD7C8A" w:rsidRDefault="00D9749A" w:rsidP="00041071">
                            <w:pPr>
                              <w:spacing w:after="0"/>
                              <w:rPr>
                                <w:color w:val="0000FF"/>
                                <w:sz w:val="18"/>
                                <w:szCs w:val="18"/>
                                <w:u w:val="single"/>
                              </w:rPr>
                            </w:pPr>
                            <w:r>
                              <w:rPr>
                                <w:sz w:val="18"/>
                                <w:szCs w:val="18"/>
                              </w:rPr>
                              <w:t xml:space="preserve">Weiss </w:t>
                            </w:r>
                            <w:r w:rsidR="0055114C">
                              <w:rPr>
                                <w:sz w:val="18"/>
                                <w:szCs w:val="18"/>
                              </w:rPr>
                              <w:t>Umwelttechnik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01587445" w14:textId="17C13FF3" w:rsidR="00D9749A" w:rsidRDefault="00D9749A" w:rsidP="00D9749A">
                      <w:pPr>
                        <w:rPr>
                          <w:b/>
                          <w:sz w:val="18"/>
                          <w:szCs w:val="18"/>
                        </w:rPr>
                      </w:pPr>
                      <w:r>
                        <w:rPr>
                          <w:b/>
                          <w:sz w:val="18"/>
                          <w:szCs w:val="18"/>
                        </w:rPr>
                        <w:t xml:space="preserve">Reiskirchen, </w:t>
                      </w:r>
                      <w:r w:rsidR="00352DA3">
                        <w:rPr>
                          <w:b/>
                          <w:sz w:val="18"/>
                          <w:szCs w:val="18"/>
                        </w:rPr>
                        <w:t>18</w:t>
                      </w:r>
                      <w:r w:rsidR="00BC1C0D">
                        <w:rPr>
                          <w:b/>
                          <w:sz w:val="18"/>
                          <w:szCs w:val="18"/>
                        </w:rPr>
                        <w:t>.</w:t>
                      </w:r>
                      <w:r w:rsidR="00352DA3">
                        <w:rPr>
                          <w:b/>
                          <w:sz w:val="18"/>
                          <w:szCs w:val="18"/>
                        </w:rPr>
                        <w:t>02</w:t>
                      </w:r>
                      <w:r>
                        <w:rPr>
                          <w:b/>
                          <w:sz w:val="18"/>
                          <w:szCs w:val="18"/>
                        </w:rPr>
                        <w:t>.202</w:t>
                      </w:r>
                      <w:r w:rsidR="00352DA3">
                        <w:rPr>
                          <w:b/>
                          <w:sz w:val="18"/>
                          <w:szCs w:val="18"/>
                        </w:rPr>
                        <w:t>1</w:t>
                      </w:r>
                    </w:p>
                    <w:p w14:paraId="39713270" w14:textId="77777777" w:rsidR="00D9749A" w:rsidRDefault="00D9749A" w:rsidP="00D9749A">
                      <w:pPr>
                        <w:rPr>
                          <w:b/>
                          <w:sz w:val="18"/>
                          <w:szCs w:val="18"/>
                        </w:rPr>
                      </w:pPr>
                    </w:p>
                    <w:p w14:paraId="63232686" w14:textId="77777777" w:rsidR="008426B3" w:rsidRDefault="008426B3" w:rsidP="00CD7C8A">
                      <w:pPr>
                        <w:pStyle w:val="StandardWeb"/>
                        <w:spacing w:before="0" w:beforeAutospacing="0" w:after="0" w:afterAutospacing="0"/>
                        <w:rPr>
                          <w:rFonts w:ascii="Calibri" w:hAnsi="Calibri" w:cs="Calibri"/>
                          <w:b/>
                          <w:bCs/>
                          <w:sz w:val="18"/>
                          <w:szCs w:val="18"/>
                        </w:rPr>
                      </w:pPr>
                    </w:p>
                    <w:p w14:paraId="67A0A226" w14:textId="612853C9" w:rsidR="00CD7C8A" w:rsidRPr="00CD7C8A" w:rsidRDefault="00CD7C8A" w:rsidP="00CD7C8A">
                      <w:pPr>
                        <w:pStyle w:val="StandardWeb"/>
                        <w:spacing w:before="0" w:beforeAutospacing="0" w:after="0" w:afterAutospacing="0"/>
                        <w:rPr>
                          <w:rFonts w:ascii="Calibri" w:hAnsi="Calibri" w:cs="Calibri"/>
                          <w:sz w:val="18"/>
                          <w:szCs w:val="18"/>
                        </w:rPr>
                      </w:pPr>
                      <w:r w:rsidRPr="00CD7C8A">
                        <w:rPr>
                          <w:rFonts w:ascii="Calibri" w:hAnsi="Calibri" w:cs="Calibri"/>
                          <w:b/>
                          <w:bCs/>
                          <w:sz w:val="18"/>
                          <w:szCs w:val="18"/>
                        </w:rPr>
                        <w:t>Redaktion</w:t>
                      </w:r>
                      <w:r w:rsidRPr="00CD7C8A">
                        <w:rPr>
                          <w:rFonts w:ascii="Calibri" w:hAnsi="Calibri" w:cs="Calibri"/>
                          <w:b/>
                          <w:bCs/>
                          <w:sz w:val="18"/>
                          <w:szCs w:val="18"/>
                        </w:rPr>
                        <w:br/>
                      </w:r>
                      <w:r w:rsidRPr="00CD7C8A">
                        <w:rPr>
                          <w:rFonts w:ascii="Calibri" w:hAnsi="Calibri" w:cs="Calibri"/>
                          <w:sz w:val="18"/>
                          <w:szCs w:val="18"/>
                        </w:rPr>
                        <w:t>txtconcept</w:t>
                      </w:r>
                    </w:p>
                    <w:p w14:paraId="1879783B" w14:textId="77777777" w:rsidR="00CD7C8A" w:rsidRPr="00CF7A4B" w:rsidRDefault="00CD7C8A" w:rsidP="00CD7C8A">
                      <w:pPr>
                        <w:spacing w:after="0"/>
                        <w:rPr>
                          <w:rFonts w:eastAsia="Times New Roman" w:cs="Calibri"/>
                          <w:sz w:val="18"/>
                          <w:szCs w:val="18"/>
                          <w:lang w:eastAsia="de-DE"/>
                        </w:rPr>
                      </w:pPr>
                      <w:r w:rsidRPr="00CF7A4B">
                        <w:rPr>
                          <w:rFonts w:eastAsia="Times New Roman" w:cs="Calibri"/>
                          <w:sz w:val="18"/>
                          <w:szCs w:val="18"/>
                          <w:lang w:eastAsia="de-DE"/>
                        </w:rPr>
                        <w:t xml:space="preserve">Tel +49 641 58174-27          </w:t>
                      </w:r>
                    </w:p>
                    <w:p w14:paraId="07061C8B" w14:textId="77777777" w:rsidR="00CD7C8A" w:rsidRDefault="00CD7C8A" w:rsidP="00CD7C8A">
                      <w:pPr>
                        <w:spacing w:after="0"/>
                        <w:rPr>
                          <w:sz w:val="18"/>
                          <w:szCs w:val="18"/>
                        </w:rPr>
                      </w:pPr>
                      <w:r w:rsidRPr="00CF7A4B">
                        <w:rPr>
                          <w:rFonts w:eastAsia="Times New Roman" w:cs="Calibri"/>
                          <w:sz w:val="18"/>
                          <w:szCs w:val="18"/>
                          <w:lang w:eastAsia="de-DE"/>
                        </w:rPr>
                        <w:t>m.michels@</w:t>
                      </w:r>
                      <w:r>
                        <w:rPr>
                          <w:rFonts w:eastAsia="Times New Roman" w:cs="Calibri"/>
                          <w:sz w:val="18"/>
                          <w:szCs w:val="18"/>
                          <w:lang w:eastAsia="de-DE"/>
                        </w:rPr>
                        <w:t>txtconcept.de</w:t>
                      </w:r>
                    </w:p>
                    <w:p w14:paraId="48F2F3DF" w14:textId="77777777" w:rsidR="00CD7C8A" w:rsidRDefault="00CD7C8A" w:rsidP="00D9749A">
                      <w:pPr>
                        <w:rPr>
                          <w:b/>
                          <w:sz w:val="18"/>
                          <w:szCs w:val="18"/>
                        </w:rPr>
                      </w:pPr>
                    </w:p>
                    <w:p w14:paraId="46A8D572" w14:textId="39172BAA" w:rsidR="00D9749A" w:rsidRPr="006A2173" w:rsidRDefault="00D9749A" w:rsidP="00D9749A">
                      <w:pPr>
                        <w:rPr>
                          <w:b/>
                          <w:sz w:val="18"/>
                          <w:szCs w:val="18"/>
                          <w:lang w:val="en-US"/>
                        </w:rPr>
                      </w:pPr>
                      <w:r w:rsidRPr="006A2173">
                        <w:rPr>
                          <w:b/>
                          <w:sz w:val="18"/>
                          <w:szCs w:val="18"/>
                          <w:lang w:val="en-US"/>
                        </w:rPr>
                        <w:t>Kontakt</w:t>
                      </w:r>
                    </w:p>
                    <w:p w14:paraId="561144CA" w14:textId="77777777" w:rsidR="00D9749A" w:rsidRPr="006A2173" w:rsidRDefault="00D9749A" w:rsidP="00D9749A">
                      <w:pPr>
                        <w:spacing w:after="0"/>
                        <w:rPr>
                          <w:b/>
                          <w:sz w:val="18"/>
                          <w:szCs w:val="18"/>
                          <w:lang w:val="en-US"/>
                        </w:rPr>
                      </w:pPr>
                      <w:r w:rsidRPr="006A2173">
                        <w:rPr>
                          <w:b/>
                          <w:sz w:val="18"/>
                          <w:szCs w:val="18"/>
                          <w:lang w:val="en-US"/>
                        </w:rPr>
                        <w:t>yes or no Media GmbH</w:t>
                      </w:r>
                    </w:p>
                    <w:p w14:paraId="6F88D312" w14:textId="77777777" w:rsidR="00D9749A" w:rsidRDefault="00D9749A" w:rsidP="00D9749A">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442DA5D9" w14:textId="30817499" w:rsidR="00D9749A" w:rsidRPr="006A2173" w:rsidRDefault="00CF7A4B" w:rsidP="00CF7A4B">
                      <w:pPr>
                        <w:pStyle w:val="StandardWeb"/>
                        <w:spacing w:before="0" w:beforeAutospacing="0" w:after="0" w:afterAutospacing="0"/>
                        <w:rPr>
                          <w:sz w:val="18"/>
                          <w:szCs w:val="18"/>
                          <w:lang w:val="en-US"/>
                        </w:rPr>
                      </w:pPr>
                      <w:r w:rsidRPr="00A9465F">
                        <w:rPr>
                          <w:lang w:val="en-US"/>
                        </w:rPr>
                        <w:br/>
                      </w:r>
                      <w:r w:rsidR="00D9749A" w:rsidRPr="006A2173">
                        <w:rPr>
                          <w:rFonts w:ascii="Calibri" w:eastAsia="Calibri" w:hAnsi="Calibri"/>
                          <w:sz w:val="18"/>
                          <w:szCs w:val="18"/>
                          <w:lang w:val="en-US" w:eastAsia="en-US"/>
                        </w:rPr>
                        <w:t>Anika Adams</w:t>
                      </w:r>
                    </w:p>
                    <w:p w14:paraId="26404362" w14:textId="4CF98600" w:rsidR="00D9749A" w:rsidRPr="006A2173" w:rsidRDefault="00D9749A" w:rsidP="00D9749A">
                      <w:pPr>
                        <w:spacing w:after="0"/>
                        <w:rPr>
                          <w:sz w:val="18"/>
                          <w:szCs w:val="18"/>
                          <w:lang w:val="en-US"/>
                        </w:rPr>
                      </w:pPr>
                      <w:r w:rsidRPr="006A2173">
                        <w:rPr>
                          <w:sz w:val="18"/>
                          <w:szCs w:val="18"/>
                          <w:lang w:val="en-US"/>
                        </w:rPr>
                        <w:t xml:space="preserve">Marketing </w:t>
                      </w:r>
                      <w:r w:rsidR="00CF7A4B" w:rsidRPr="006A2173">
                        <w:rPr>
                          <w:sz w:val="18"/>
                          <w:szCs w:val="18"/>
                          <w:lang w:val="en-US"/>
                        </w:rPr>
                        <w:t>Manager</w:t>
                      </w:r>
                    </w:p>
                    <w:p w14:paraId="0A65E05F" w14:textId="77777777" w:rsidR="00D9749A" w:rsidRPr="006A2173" w:rsidRDefault="00D9749A" w:rsidP="00D9749A">
                      <w:pPr>
                        <w:spacing w:after="0"/>
                        <w:rPr>
                          <w:sz w:val="18"/>
                          <w:szCs w:val="18"/>
                          <w:lang w:val="en-US"/>
                        </w:rPr>
                      </w:pPr>
                      <w:r w:rsidRPr="006A2173">
                        <w:rPr>
                          <w:sz w:val="18"/>
                          <w:szCs w:val="18"/>
                          <w:lang w:val="en-US"/>
                        </w:rPr>
                        <w:t>Tel +49 6408 84-6842</w:t>
                      </w:r>
                      <w:r w:rsidRPr="006A2173">
                        <w:rPr>
                          <w:sz w:val="18"/>
                          <w:szCs w:val="18"/>
                          <w:lang w:val="en-US"/>
                        </w:rPr>
                        <w:br/>
                        <w:t>anika.adams@weiss-technik.com</w:t>
                      </w:r>
                    </w:p>
                    <w:p w14:paraId="015D40DB" w14:textId="77777777" w:rsidR="00D9749A" w:rsidRPr="006A2173" w:rsidRDefault="00D9749A" w:rsidP="00D9749A">
                      <w:pPr>
                        <w:spacing w:after="0"/>
                        <w:rPr>
                          <w:sz w:val="18"/>
                          <w:szCs w:val="18"/>
                          <w:lang w:val="en-US"/>
                        </w:rPr>
                      </w:pPr>
                    </w:p>
                    <w:p w14:paraId="658A057F" w14:textId="328854DC" w:rsidR="00891CD9" w:rsidRPr="00CD7C8A" w:rsidRDefault="00D9749A" w:rsidP="00041071">
                      <w:pPr>
                        <w:spacing w:after="0"/>
                        <w:rPr>
                          <w:color w:val="0000FF"/>
                          <w:sz w:val="18"/>
                          <w:szCs w:val="18"/>
                          <w:u w:val="single"/>
                        </w:rPr>
                      </w:pPr>
                      <w:r>
                        <w:rPr>
                          <w:sz w:val="18"/>
                          <w:szCs w:val="18"/>
                        </w:rPr>
                        <w:t xml:space="preserve">Weiss </w:t>
                      </w:r>
                      <w:r w:rsidR="0055114C">
                        <w:rPr>
                          <w:sz w:val="18"/>
                          <w:szCs w:val="18"/>
                        </w:rPr>
                        <w:t>Umwelttechnik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txbxContent>
                </v:textbox>
                <w10:wrap type="square" anchorx="page" anchory="margin"/>
              </v:shape>
            </w:pict>
          </mc:Fallback>
        </mc:AlternateContent>
      </w:r>
    </w:p>
    <w:p w14:paraId="7EA5EDD2" w14:textId="77777777" w:rsidR="00D77AE2" w:rsidRPr="00D77AE2" w:rsidRDefault="00155328" w:rsidP="00D77AE2">
      <w:pPr>
        <w:spacing w:after="0"/>
        <w:rPr>
          <w:rFonts w:asciiTheme="minorHAnsi" w:hAnsiTheme="minorHAnsi" w:cstheme="minorHAnsi"/>
          <w:b/>
          <w:sz w:val="28"/>
          <w:szCs w:val="28"/>
        </w:rPr>
      </w:pPr>
      <w:r w:rsidRPr="00155328">
        <w:rPr>
          <w:rFonts w:asciiTheme="minorHAnsi" w:hAnsiTheme="minorHAnsi" w:cstheme="minorHAnsi"/>
          <w:sz w:val="24"/>
          <w:szCs w:val="24"/>
        </w:rPr>
        <w:t>Prüfen &amp; Wissen statt Trial &amp; Error</w:t>
      </w:r>
      <w:r>
        <w:rPr>
          <w:rFonts w:asciiTheme="minorHAnsi" w:hAnsiTheme="minorHAnsi" w:cstheme="minorHAnsi"/>
          <w:sz w:val="24"/>
          <w:szCs w:val="24"/>
        </w:rPr>
        <w:br/>
      </w:r>
      <w:r w:rsidR="00D77AE2" w:rsidRPr="00D77AE2">
        <w:rPr>
          <w:rFonts w:asciiTheme="minorHAnsi" w:hAnsiTheme="minorHAnsi" w:cstheme="minorHAnsi"/>
          <w:b/>
          <w:sz w:val="28"/>
          <w:szCs w:val="28"/>
        </w:rPr>
        <w:t xml:space="preserve">Prüftechnik als zentraler Enabler von </w:t>
      </w:r>
    </w:p>
    <w:p w14:paraId="0097EB87" w14:textId="3EA182F9" w:rsidR="00B930F0" w:rsidRDefault="00D77AE2" w:rsidP="00D77AE2">
      <w:pPr>
        <w:spacing w:after="0"/>
        <w:rPr>
          <w:rFonts w:asciiTheme="minorHAnsi" w:hAnsiTheme="minorHAnsi" w:cstheme="minorHAnsi"/>
          <w:b/>
          <w:sz w:val="28"/>
          <w:szCs w:val="28"/>
        </w:rPr>
      </w:pPr>
      <w:r w:rsidRPr="00D77AE2">
        <w:rPr>
          <w:rFonts w:asciiTheme="minorHAnsi" w:hAnsiTheme="minorHAnsi" w:cstheme="minorHAnsi"/>
          <w:b/>
          <w:sz w:val="28"/>
          <w:szCs w:val="28"/>
        </w:rPr>
        <w:t>E-Mobilität und autonomem Fahren</w:t>
      </w:r>
    </w:p>
    <w:p w14:paraId="3DEE76BA" w14:textId="77777777" w:rsidR="00E10353" w:rsidRPr="00E10353" w:rsidRDefault="00E10353" w:rsidP="00E10353">
      <w:pPr>
        <w:spacing w:after="0"/>
        <w:rPr>
          <w:rFonts w:asciiTheme="minorHAnsi" w:hAnsiTheme="minorHAnsi" w:cstheme="minorHAnsi"/>
          <w:b/>
          <w:sz w:val="28"/>
          <w:szCs w:val="28"/>
        </w:rPr>
      </w:pPr>
    </w:p>
    <w:p w14:paraId="6EB56C6E"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Die Automobilbranche bleibt im Wandel, batteriebetriebene und teilautonom fahrende Fahrzeuge sind auf dem Vormarsch. Damit steigt die Verantwortung von Fahrzeugherstellern und Zulieferern. Damit Li-Ionen-Batterien künftig noch mehr Leistung bringen, eine längere Lebensdauer haben und größere Reichweiten ermöglichen, sind neue Prüftechnik, neue Prüfverfahren und neue Prüfnormen erforderlich. weisstechnik leistet einen wichtigen Beitrag dazu. Als weltweiter Marktführer für Umweltsimulation und langjähriger Partner der Automobilindustrie ermöglicht und sichert das Unternehmen so die Mobilität von morgen.</w:t>
      </w:r>
    </w:p>
    <w:p w14:paraId="410D9CBD" w14:textId="77777777" w:rsidR="00E03F1A" w:rsidRPr="00E03F1A" w:rsidRDefault="00E03F1A" w:rsidP="00E03F1A">
      <w:pPr>
        <w:spacing w:after="0" w:line="276" w:lineRule="auto"/>
        <w:ind w:right="-1"/>
        <w:rPr>
          <w:rFonts w:asciiTheme="minorHAnsi" w:hAnsiTheme="minorHAnsi" w:cstheme="minorHAnsi"/>
          <w:sz w:val="24"/>
          <w:szCs w:val="24"/>
        </w:rPr>
      </w:pPr>
    </w:p>
    <w:p w14:paraId="4242E457"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Die Begeisterung für automotive Lösungen hat bei </w:t>
      </w:r>
      <w:r w:rsidRPr="00A62DA4">
        <w:rPr>
          <w:rFonts w:asciiTheme="minorHAnsi" w:hAnsiTheme="minorHAnsi" w:cstheme="minorHAnsi"/>
          <w:b/>
          <w:bCs/>
          <w:sz w:val="24"/>
          <w:szCs w:val="24"/>
        </w:rPr>
        <w:t>weiss</w:t>
      </w:r>
      <w:r w:rsidRPr="00E03F1A">
        <w:rPr>
          <w:rFonts w:asciiTheme="minorHAnsi" w:hAnsiTheme="minorHAnsi" w:cstheme="minorHAnsi"/>
          <w:sz w:val="24"/>
          <w:szCs w:val="24"/>
        </w:rPr>
        <w:t>technik Tradition. Seit mehr als 65 Jahren entwickelt das deutsche Unternehmen anspruchsvolle Prüftechnik für OEMs, Komponenten-Lieferanten und Prüfinstitute. „Der Automotive-Sektor hat für uns eine große Bedeutung. Einerseits, weil er unsere Entwickler mit seiner Dynamik Tag für Tag neu herausfordert. Andererseits, weil er national und international ein gigantischer Markt ist, den wir gut und gerne bedienen.“, erklärt Peter Kuisle, Geschäftsführer Vertrieb und Service der Business Unit Environmental Simulation.</w:t>
      </w:r>
    </w:p>
    <w:p w14:paraId="1B3EA3BE" w14:textId="77777777" w:rsidR="00E03F1A" w:rsidRPr="00E03F1A" w:rsidRDefault="00E03F1A" w:rsidP="00E03F1A">
      <w:pPr>
        <w:spacing w:after="0" w:line="276" w:lineRule="auto"/>
        <w:ind w:right="-1"/>
        <w:rPr>
          <w:rFonts w:asciiTheme="minorHAnsi" w:hAnsiTheme="minorHAnsi" w:cstheme="minorHAnsi"/>
          <w:sz w:val="24"/>
          <w:szCs w:val="24"/>
        </w:rPr>
      </w:pPr>
    </w:p>
    <w:p w14:paraId="4D1C6419"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Das Angebot von </w:t>
      </w:r>
      <w:r w:rsidRPr="00A62DA4">
        <w:rPr>
          <w:rFonts w:asciiTheme="minorHAnsi" w:hAnsiTheme="minorHAnsi" w:cstheme="minorHAnsi"/>
          <w:b/>
          <w:bCs/>
          <w:sz w:val="24"/>
          <w:szCs w:val="24"/>
        </w:rPr>
        <w:t>weiss</w:t>
      </w:r>
      <w:r w:rsidRPr="00E03F1A">
        <w:rPr>
          <w:rFonts w:asciiTheme="minorHAnsi" w:hAnsiTheme="minorHAnsi" w:cstheme="minorHAnsi"/>
          <w:sz w:val="24"/>
          <w:szCs w:val="24"/>
        </w:rPr>
        <w:t xml:space="preserve">technik ist äußerst vielseitig und reicht von kompakten Temperaturprüfschränken über großvolumige Klimaprüfkammern bis hin zu Prüfständen für Ganzfahrzeuge. Mit dieser Vielseitigkeit konnte das Unternehmen auch bei der FEV Group punkten. Der international erfolgreiche Entwicklungsdienstleister beauftragte weisstechnik mit der Ausstattung des aktuell größten Batteriedauerlaufprüfzentrums weltweit. Hierfür plante und baute weisstechnik innerhalb von nur 18 Monaten mehr als 60 </w:t>
      </w:r>
      <w:r w:rsidRPr="00E03F1A">
        <w:rPr>
          <w:rFonts w:asciiTheme="minorHAnsi" w:hAnsiTheme="minorHAnsi" w:cstheme="minorHAnsi"/>
          <w:sz w:val="24"/>
          <w:szCs w:val="24"/>
        </w:rPr>
        <w:lastRenderedPageBreak/>
        <w:t xml:space="preserve">Prüfanlagen. Damit diese bereits in der Bauphase des Prüfzentrums genutzt werden konnten, wurden sie sukzessive in Betrieb genommen. </w:t>
      </w:r>
    </w:p>
    <w:p w14:paraId="5538F623" w14:textId="77777777" w:rsidR="00E03F1A" w:rsidRPr="00E03F1A" w:rsidRDefault="00E03F1A" w:rsidP="00E03F1A">
      <w:pPr>
        <w:spacing w:after="0" w:line="276" w:lineRule="auto"/>
        <w:ind w:right="-1"/>
        <w:rPr>
          <w:rFonts w:asciiTheme="minorHAnsi" w:hAnsiTheme="minorHAnsi" w:cstheme="minorHAnsi"/>
          <w:sz w:val="24"/>
          <w:szCs w:val="24"/>
        </w:rPr>
      </w:pPr>
    </w:p>
    <w:p w14:paraId="05477B81"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Neben zahlreichen Temperatur- und Klimaprüfschränken sowie -kammern zählen dazu unter anderem auch Salzsprühanlagen, Staub- und Vakuumprüfkammern sowie eine 350 kN Vibrationsprüfkammer. Die Prüfanlagen wurden an eine zentrale Kälteversorgungseinheit angeschlossen und in die Steuerung von FEV integriert. </w:t>
      </w:r>
    </w:p>
    <w:p w14:paraId="2259AEB9" w14:textId="77777777" w:rsidR="00E03F1A" w:rsidRPr="00E03F1A" w:rsidRDefault="00E03F1A" w:rsidP="00E03F1A">
      <w:pPr>
        <w:spacing w:after="0" w:line="276" w:lineRule="auto"/>
        <w:ind w:right="-1"/>
        <w:rPr>
          <w:rFonts w:asciiTheme="minorHAnsi" w:hAnsiTheme="minorHAnsi" w:cstheme="minorHAnsi"/>
          <w:sz w:val="24"/>
          <w:szCs w:val="24"/>
        </w:rPr>
      </w:pPr>
    </w:p>
    <w:p w14:paraId="6590C526" w14:textId="77777777" w:rsidR="00E03F1A" w:rsidRPr="00E03F1A" w:rsidRDefault="00E03F1A" w:rsidP="00E03F1A">
      <w:pPr>
        <w:spacing w:after="0" w:line="276" w:lineRule="auto"/>
        <w:ind w:right="-1"/>
        <w:rPr>
          <w:rFonts w:asciiTheme="minorHAnsi" w:hAnsiTheme="minorHAnsi" w:cstheme="minorHAnsi"/>
          <w:sz w:val="24"/>
          <w:szCs w:val="24"/>
        </w:rPr>
      </w:pPr>
      <w:r w:rsidRPr="00A62DA4">
        <w:rPr>
          <w:rFonts w:asciiTheme="minorHAnsi" w:hAnsiTheme="minorHAnsi" w:cstheme="minorHAnsi"/>
          <w:b/>
          <w:bCs/>
          <w:sz w:val="24"/>
          <w:szCs w:val="24"/>
        </w:rPr>
        <w:t>weiss</w:t>
      </w:r>
      <w:r w:rsidRPr="00E03F1A">
        <w:rPr>
          <w:rFonts w:asciiTheme="minorHAnsi" w:hAnsiTheme="minorHAnsi" w:cstheme="minorHAnsi"/>
          <w:sz w:val="24"/>
          <w:szCs w:val="24"/>
        </w:rPr>
        <w:t xml:space="preserve">technik begleitet die Prüfung von Li-Ionen-Batterien seit rund 15 Jahren mit Umweltsimulationsanlagen für Zellen, Module, Akkupacks, komplette Antriebseinheiten und Batteriemanagementsysteme (BMS). Dabei ist es wichtig, die enorme Energiedichte von Li-Ionen-Batterien und die damit verbundene Gefahr eines Thermal Runaways technisch in den Griff zu bekommen. Um Prüfgut, Prüfanlage und vor allem das Prüfpersonal bestmöglich zu schützen, hat weisstechnik deshalb einen Hazard-Level Baukasten entwickelt, der für jede Gefahrenstufe geeignete Maßnahmen definiert und ATEX-konforme Explosionsschutz-Maßnahmen festlegt. </w:t>
      </w:r>
    </w:p>
    <w:p w14:paraId="7DE829C1" w14:textId="77777777" w:rsidR="00E03F1A" w:rsidRPr="00E03F1A" w:rsidRDefault="00E03F1A" w:rsidP="00E03F1A">
      <w:pPr>
        <w:spacing w:after="0" w:line="276" w:lineRule="auto"/>
        <w:ind w:right="-1"/>
        <w:rPr>
          <w:rFonts w:asciiTheme="minorHAnsi" w:hAnsiTheme="minorHAnsi" w:cstheme="minorHAnsi"/>
          <w:sz w:val="24"/>
          <w:szCs w:val="24"/>
        </w:rPr>
      </w:pPr>
    </w:p>
    <w:p w14:paraId="4E96C0FB"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Die Prüfung von Batterien für Elektrofahrzeuge erfordert, dass man sich mit allen relevanten Normen auskennt und weiß, wie diese sicher in Prüflösungen umzusetzen sind. Neben der übergeordneten Automotive Norm LV124 spielen hier unter anderem die UN38.3 und OEM spezifische Standards eine wichtige Rolle. Für viele Prüfanforderung bietet weisstechnik passende Standardprodukte. Darüber hinaus realisiert das Unternehmen kundenindividuell geplante und ausgeführte Sonderlösungen beispielsweise mit Wellen-Durchführungen, bestromten Prüflingen, Racks für ein effizientes Prüflingshandling oder Sicherheitseinrichtungen.</w:t>
      </w:r>
    </w:p>
    <w:p w14:paraId="08763E5F" w14:textId="77777777" w:rsidR="00E03F1A" w:rsidRPr="00E03F1A" w:rsidRDefault="00E03F1A" w:rsidP="00E03F1A">
      <w:pPr>
        <w:spacing w:after="0" w:line="276" w:lineRule="auto"/>
        <w:ind w:right="-1"/>
        <w:rPr>
          <w:rFonts w:asciiTheme="minorHAnsi" w:hAnsiTheme="minorHAnsi" w:cstheme="minorHAnsi"/>
          <w:sz w:val="24"/>
          <w:szCs w:val="24"/>
        </w:rPr>
      </w:pPr>
    </w:p>
    <w:p w14:paraId="3B43662E"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Gerade im Bereich Sonderbau genießt </w:t>
      </w:r>
      <w:r w:rsidRPr="00A62DA4">
        <w:rPr>
          <w:rFonts w:asciiTheme="minorHAnsi" w:hAnsiTheme="minorHAnsi" w:cstheme="minorHAnsi"/>
          <w:b/>
          <w:bCs/>
          <w:sz w:val="24"/>
          <w:szCs w:val="24"/>
        </w:rPr>
        <w:t>weiss</w:t>
      </w:r>
      <w:r w:rsidRPr="00E03F1A">
        <w:rPr>
          <w:rFonts w:asciiTheme="minorHAnsi" w:hAnsiTheme="minorHAnsi" w:cstheme="minorHAnsi"/>
          <w:sz w:val="24"/>
          <w:szCs w:val="24"/>
        </w:rPr>
        <w:t xml:space="preserve">technik einen hervorragenden Ruf in der Branche. So konnte das Unternehmen jüngst auch die Normenentwicklung in einer EU-Forschungsstelle im </w:t>
      </w:r>
      <w:r w:rsidRPr="00E03F1A">
        <w:rPr>
          <w:rFonts w:asciiTheme="minorHAnsi" w:hAnsiTheme="minorHAnsi" w:cstheme="minorHAnsi"/>
          <w:sz w:val="24"/>
          <w:szCs w:val="24"/>
        </w:rPr>
        <w:lastRenderedPageBreak/>
        <w:t xml:space="preserve">niederländischen Petten unterstützen. Hier wurde für die weltweit erste Prüfanlage für bestromte Li-Ionen Batterie-Tests mit CT-Aufnahmen ein explosionsgeschützter Prüfstand für ATEX Zone 1 entwickelt, der bis Hazard Level 6 gesichert ist. Darin werden bestromte Batteriemodule unter verschiedenen klimatischen Bedingungen getestet. Ein Computer-Tomograph durchleuchtet die auf einem Drehteller montierten Prüflinge dabei aus allen Richtungen. Die so generierten vollständigen 3D-Daten der Batterie erlauben Rückschlüsse auf ihren Zustand im Test. </w:t>
      </w:r>
    </w:p>
    <w:p w14:paraId="23B3B7DF" w14:textId="77777777" w:rsidR="00E03F1A" w:rsidRPr="00E03F1A" w:rsidRDefault="00E03F1A" w:rsidP="00E03F1A">
      <w:pPr>
        <w:spacing w:after="0" w:line="276" w:lineRule="auto"/>
        <w:ind w:right="-1"/>
        <w:rPr>
          <w:rFonts w:asciiTheme="minorHAnsi" w:hAnsiTheme="minorHAnsi" w:cstheme="minorHAnsi"/>
          <w:sz w:val="24"/>
          <w:szCs w:val="24"/>
        </w:rPr>
      </w:pPr>
    </w:p>
    <w:p w14:paraId="40A1B297"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Prüfanlagen von </w:t>
      </w:r>
      <w:r w:rsidRPr="00407FC6">
        <w:rPr>
          <w:rFonts w:asciiTheme="minorHAnsi" w:hAnsiTheme="minorHAnsi" w:cstheme="minorHAnsi"/>
          <w:b/>
          <w:bCs/>
          <w:sz w:val="24"/>
          <w:szCs w:val="24"/>
        </w:rPr>
        <w:t>weiss</w:t>
      </w:r>
      <w:r w:rsidRPr="00E03F1A">
        <w:rPr>
          <w:rFonts w:asciiTheme="minorHAnsi" w:hAnsiTheme="minorHAnsi" w:cstheme="minorHAnsi"/>
          <w:sz w:val="24"/>
          <w:szCs w:val="24"/>
        </w:rPr>
        <w:t>technik werden in der Forschung und Entwicklung eingesetzt, um Prozesse zu beschleunigen und Umwelteinflüsse zu simulieren. Darüber hinaus werden sie in der Qualitätsprüfung und -sicherung genutzt, wenn es darum geht, Serienfehler oder Sicherheitsrisiken zu erkennen. „Dabei sind den Testmöglichkeiten nahezu keine Grenzen gesetzt“, erklärt Hartmut Möglich, Global Sales Director „Mit unseren Prüfanlagen für Li-Ionen-Batterien sind wir in der Lage, sämtliche klimatischen Bedingungen der Welt in einem Prüflabor abzubilden und die Prüflinge normgerecht zu stressen. Wir simulieren einen Kaltstart am Nordpol, eine holprige Fahrt durch die staubige Wüste oder den Stadtverkehr von Bangkok und realisieren unter anderem extreme Temperaturwechsel, starke Lichteinstrahlung, Vibrationen, Staub und Spritzwasser.“</w:t>
      </w:r>
    </w:p>
    <w:p w14:paraId="164D16C3" w14:textId="77777777" w:rsidR="00E03F1A" w:rsidRPr="00E03F1A" w:rsidRDefault="00E03F1A" w:rsidP="00E03F1A">
      <w:pPr>
        <w:spacing w:after="0" w:line="276" w:lineRule="auto"/>
        <w:ind w:right="-1"/>
        <w:rPr>
          <w:rFonts w:asciiTheme="minorHAnsi" w:hAnsiTheme="minorHAnsi" w:cstheme="minorHAnsi"/>
          <w:sz w:val="24"/>
          <w:szCs w:val="24"/>
        </w:rPr>
      </w:pPr>
    </w:p>
    <w:p w14:paraId="266EEA64"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Voraussetzung für normgerechte und vergleichbare Prüfungen sind hochpräzise arbeitende Prüfanlagen. Denn nur, wenn die geforderten Klimaparameter jederzeit sicher reproduzierbar sind, sind die Prüfergebnisse aussagekräftig und belastbar. Um dies zu sichern, hat weisstechik zwei eigene DaKKs-zertifizierte Kalibrierlabore. Diese kalibrieren Prüfanlagen, Prüf- und Messmittel je nach Anforderung im Labor oder bei Kunden vor Ort. </w:t>
      </w:r>
    </w:p>
    <w:p w14:paraId="0822D6F9" w14:textId="77777777" w:rsidR="00E03F1A" w:rsidRPr="00E03F1A" w:rsidRDefault="00E03F1A" w:rsidP="00E03F1A">
      <w:pPr>
        <w:spacing w:after="0" w:line="276" w:lineRule="auto"/>
        <w:ind w:right="-1"/>
        <w:rPr>
          <w:rFonts w:asciiTheme="minorHAnsi" w:hAnsiTheme="minorHAnsi" w:cstheme="minorHAnsi"/>
          <w:sz w:val="24"/>
          <w:szCs w:val="24"/>
        </w:rPr>
      </w:pPr>
    </w:p>
    <w:p w14:paraId="3B9DBD5D"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 xml:space="preserve">Parallel zur wachsenden Nachfrage nach Elektrofahrzeugen entwickelt sich auch der Markt für teil- und vollautomatisiert fahrende Fahrzeuge sehr positiv. Diese benötigen zahlreiche Sensoren, Steuergeräte und andere sensible elektronische Komponenten. Eine </w:t>
      </w:r>
      <w:r w:rsidRPr="00E03F1A">
        <w:rPr>
          <w:rFonts w:asciiTheme="minorHAnsi" w:hAnsiTheme="minorHAnsi" w:cstheme="minorHAnsi"/>
          <w:sz w:val="24"/>
          <w:szCs w:val="24"/>
        </w:rPr>
        <w:lastRenderedPageBreak/>
        <w:t>Störung oder ein Ausfall kann leicht zu einem Unfall führen. Deshalb ist es wichtig, dass diese Komponenten zu jeder Zeit und bei allen Bedingungen sicher funktionieren. Um dies bei jedem einzelnen Bauteil zu prüfen, bietet weisstechnik spezielle End-of-Line Prüftunnel für die bestromte Prüfung von elektronischen Bauteilen an.</w:t>
      </w:r>
    </w:p>
    <w:p w14:paraId="2D766763" w14:textId="77777777" w:rsidR="00E03F1A" w:rsidRPr="00E03F1A" w:rsidRDefault="00E03F1A" w:rsidP="00E03F1A">
      <w:pPr>
        <w:spacing w:after="0" w:line="276" w:lineRule="auto"/>
        <w:ind w:right="-1"/>
        <w:rPr>
          <w:rFonts w:asciiTheme="minorHAnsi" w:hAnsiTheme="minorHAnsi" w:cstheme="minorHAnsi"/>
          <w:sz w:val="24"/>
          <w:szCs w:val="24"/>
        </w:rPr>
      </w:pPr>
    </w:p>
    <w:p w14:paraId="32690932" w14:textId="77777777" w:rsidR="00E03F1A" w:rsidRPr="00E03F1A"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Der Wandel der Automobilbranche führt auch zu neuen Prüfaufgaben und -anforderungen. Dafür braucht die Industrie in vielen Fällen neue Prüfanlagen. Damit diese in einer wirtschaftlich angespannten Lage nicht an kurzfristigen finanziellen Engpässen scheitern, bietet weisstechnik flexible Lösungen zur Bezahlung und Finanzierung: klassische Kauf- und Leasing-Optionen ebenso wie Pay-per-Use Lösungen. Dies ermöglicht es Unternehmen, neuste Anlagentechnologie, ohne Auswirkungen auf Investitionsbudgets zu nutzen.</w:t>
      </w:r>
    </w:p>
    <w:p w14:paraId="0292A0E7" w14:textId="77777777" w:rsidR="00E03F1A" w:rsidRPr="00E03F1A" w:rsidRDefault="00E03F1A" w:rsidP="00E03F1A">
      <w:pPr>
        <w:spacing w:after="0" w:line="276" w:lineRule="auto"/>
        <w:ind w:right="-1"/>
        <w:rPr>
          <w:rFonts w:asciiTheme="minorHAnsi" w:hAnsiTheme="minorHAnsi" w:cstheme="minorHAnsi"/>
          <w:sz w:val="24"/>
          <w:szCs w:val="24"/>
        </w:rPr>
      </w:pPr>
    </w:p>
    <w:p w14:paraId="469B40A3" w14:textId="4E337A4F" w:rsidR="00BC1C0D" w:rsidRDefault="00E03F1A" w:rsidP="00E03F1A">
      <w:pPr>
        <w:spacing w:after="0" w:line="276" w:lineRule="auto"/>
        <w:ind w:right="-1"/>
        <w:rPr>
          <w:rFonts w:asciiTheme="minorHAnsi" w:hAnsiTheme="minorHAnsi" w:cstheme="minorHAnsi"/>
          <w:sz w:val="24"/>
          <w:szCs w:val="24"/>
        </w:rPr>
      </w:pPr>
      <w:r w:rsidRPr="00E03F1A">
        <w:rPr>
          <w:rFonts w:asciiTheme="minorHAnsi" w:hAnsiTheme="minorHAnsi" w:cstheme="minorHAnsi"/>
          <w:sz w:val="24"/>
          <w:szCs w:val="24"/>
        </w:rPr>
        <w:t>Entscheidend für den technischen und wirtschaftlichen Erfolg einer Prüfanlage ist ihre hohe Betriebssicherheit. Daher spielt auch der After-Sales Service eine wichtige Rolle. Ein leistungsfähiges, flächendeckendes Servicenetz mit top-ausgebildeten Servicetechnikern, hohen First-Fix Rates und einer weltweit gesicherten Ersatzteillogistik trägt bei Prüfanlagen von weisstechnik damit maßgeblich zum Return-on-Invest bei.</w:t>
      </w:r>
    </w:p>
    <w:p w14:paraId="76BB2A89" w14:textId="784534EE" w:rsidR="00800F40" w:rsidRDefault="00800F40" w:rsidP="00213E6A">
      <w:pPr>
        <w:ind w:right="-1"/>
        <w:rPr>
          <w:rFonts w:asciiTheme="minorHAnsi" w:hAnsiTheme="minorHAnsi" w:cstheme="minorHAnsi"/>
          <w:sz w:val="24"/>
          <w:szCs w:val="24"/>
        </w:rPr>
      </w:pPr>
    </w:p>
    <w:p w14:paraId="4F14A0A2" w14:textId="6DC12714" w:rsidR="00DF5CC3" w:rsidRPr="00800F40" w:rsidRDefault="00407FC6" w:rsidP="00800F40">
      <w:pPr>
        <w:spacing w:after="0"/>
        <w:rPr>
          <w:rFonts w:asciiTheme="minorHAnsi" w:hAnsiTheme="minorHAnsi" w:cstheme="minorHAnsi"/>
          <w:sz w:val="24"/>
          <w:szCs w:val="24"/>
        </w:rPr>
      </w:pPr>
      <w:r>
        <w:rPr>
          <w:rFonts w:asciiTheme="minorHAnsi" w:hAnsiTheme="minorHAnsi" w:cs="Arial"/>
          <w:sz w:val="24"/>
          <w:szCs w:val="24"/>
        </w:rPr>
        <w:t>6.858</w:t>
      </w:r>
      <w:r w:rsidR="0044409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F97509">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1E36286A" w14:textId="77777777" w:rsidR="00213E6A" w:rsidRPr="00213E6A" w:rsidRDefault="00213E6A" w:rsidP="00213E6A">
      <w:pPr>
        <w:spacing w:after="0"/>
        <w:ind w:right="-1"/>
        <w:rPr>
          <w:rFonts w:asciiTheme="minorHAnsi" w:hAnsiTheme="minorHAnsi" w:cstheme="minorHAnsi"/>
          <w:sz w:val="24"/>
          <w:szCs w:val="24"/>
        </w:rPr>
      </w:pPr>
    </w:p>
    <w:p w14:paraId="28AFC905" w14:textId="77777777" w:rsidR="00374741" w:rsidRDefault="00374741" w:rsidP="00213E6A">
      <w:pPr>
        <w:spacing w:line="360" w:lineRule="auto"/>
        <w:ind w:right="-1"/>
        <w:rPr>
          <w:rFonts w:cs="Arial"/>
        </w:rPr>
      </w:pPr>
    </w:p>
    <w:p w14:paraId="04290A47" w14:textId="53B31450" w:rsidR="00800F40" w:rsidRPr="00832D05" w:rsidRDefault="006F17E6" w:rsidP="005F0A2F">
      <w:pPr>
        <w:spacing w:line="360" w:lineRule="auto"/>
        <w:ind w:right="-1"/>
        <w:rPr>
          <w:rFonts w:cs="Arial"/>
          <w:color w:val="000000" w:themeColor="text1"/>
        </w:rPr>
      </w:pPr>
      <w:r>
        <w:rPr>
          <w:color w:val="222222"/>
        </w:rPr>
        <w:t>Abdruck honorarfrei. Bitte geben Sie als Quelle Weiss Technik Firmen an.</w:t>
      </w:r>
    </w:p>
    <w:p w14:paraId="301C08D9" w14:textId="77777777" w:rsidR="00407FC6" w:rsidRDefault="00407FC6" w:rsidP="00213E6A">
      <w:pPr>
        <w:spacing w:line="360" w:lineRule="auto"/>
        <w:ind w:left="-5" w:right="-1"/>
        <w:jc w:val="both"/>
        <w:rPr>
          <w:b/>
          <w:iCs/>
        </w:rPr>
      </w:pPr>
    </w:p>
    <w:p w14:paraId="239787A7" w14:textId="77777777" w:rsidR="00407FC6" w:rsidRDefault="00407FC6" w:rsidP="00213E6A">
      <w:pPr>
        <w:spacing w:line="360" w:lineRule="auto"/>
        <w:ind w:left="-5" w:right="-1"/>
        <w:jc w:val="both"/>
        <w:rPr>
          <w:b/>
          <w:iCs/>
        </w:rPr>
      </w:pPr>
    </w:p>
    <w:p w14:paraId="1FAFD872" w14:textId="77777777" w:rsidR="00407FC6" w:rsidRDefault="00407FC6" w:rsidP="00213E6A">
      <w:pPr>
        <w:spacing w:line="360" w:lineRule="auto"/>
        <w:ind w:left="-5" w:right="-1"/>
        <w:jc w:val="both"/>
        <w:rPr>
          <w:b/>
          <w:iCs/>
        </w:rPr>
      </w:pPr>
    </w:p>
    <w:p w14:paraId="3E920179" w14:textId="77777777" w:rsidR="00407FC6" w:rsidRDefault="00407FC6" w:rsidP="00213E6A">
      <w:pPr>
        <w:spacing w:line="360" w:lineRule="auto"/>
        <w:ind w:left="-5" w:right="-1"/>
        <w:jc w:val="both"/>
        <w:rPr>
          <w:b/>
          <w:iCs/>
        </w:rPr>
      </w:pPr>
    </w:p>
    <w:p w14:paraId="36651A6F" w14:textId="77777777" w:rsidR="00407FC6" w:rsidRDefault="00407FC6" w:rsidP="00213E6A">
      <w:pPr>
        <w:spacing w:line="360" w:lineRule="auto"/>
        <w:ind w:left="-5" w:right="-1"/>
        <w:jc w:val="both"/>
        <w:rPr>
          <w:b/>
          <w:iCs/>
        </w:rPr>
      </w:pPr>
    </w:p>
    <w:p w14:paraId="06C6C8B2" w14:textId="54798406" w:rsidR="005B6F8A" w:rsidRPr="00ED5F26" w:rsidRDefault="00407FC6" w:rsidP="00ED5F26">
      <w:pPr>
        <w:spacing w:line="360" w:lineRule="auto"/>
        <w:ind w:left="-5" w:right="-1"/>
        <w:jc w:val="both"/>
        <w:rPr>
          <w:b/>
          <w:iCs/>
        </w:rPr>
      </w:pPr>
      <w:r>
        <w:rPr>
          <w:b/>
          <w:iCs/>
        </w:rPr>
        <w:lastRenderedPageBreak/>
        <w:t>F</w:t>
      </w:r>
      <w:r w:rsidR="00870082" w:rsidRPr="005B6F8A">
        <w:rPr>
          <w:b/>
          <w:iCs/>
        </w:rPr>
        <w:t>otomaterial:</w:t>
      </w:r>
    </w:p>
    <w:p w14:paraId="2B66A4D4" w14:textId="11546B38" w:rsidR="00630222" w:rsidRDefault="00D0119B" w:rsidP="00213E6A">
      <w:pPr>
        <w:ind w:right="-1"/>
      </w:pPr>
      <w:r>
        <w:rPr>
          <w:noProof/>
        </w:rPr>
        <w:drawing>
          <wp:inline distT="0" distB="0" distL="0" distR="0" wp14:anchorId="20C742E9" wp14:editId="1380B03B">
            <wp:extent cx="4219575" cy="274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219575" cy="2743200"/>
                    </a:xfrm>
                    <a:prstGeom prst="rect">
                      <a:avLst/>
                    </a:prstGeom>
                    <a:noFill/>
                    <a:ln>
                      <a:noFill/>
                    </a:ln>
                  </pic:spPr>
                </pic:pic>
              </a:graphicData>
            </a:graphic>
          </wp:inline>
        </w:drawing>
      </w:r>
    </w:p>
    <w:p w14:paraId="20E89382" w14:textId="7C64CF51" w:rsidR="005B6F8A" w:rsidRDefault="00034F31" w:rsidP="00213E6A">
      <w:pPr>
        <w:ind w:right="-1"/>
      </w:pPr>
      <w:r w:rsidRPr="005B6F8A">
        <w:t>Bild 1: Weiss Umwelttechnik</w:t>
      </w:r>
    </w:p>
    <w:p w14:paraId="2CF298D7" w14:textId="09ACE853" w:rsidR="00ED5F26" w:rsidRDefault="00CB2DE2" w:rsidP="00213E6A">
      <w:pPr>
        <w:ind w:right="-1"/>
        <w:rPr>
          <w:i/>
        </w:rPr>
      </w:pPr>
      <w:r w:rsidRPr="00CB2DE2">
        <w:rPr>
          <w:i/>
        </w:rPr>
        <w:t>weisstechnik begleitet die Prüfung von Li-Ionen-Batterien seit rund 15 Jahren mit Umweltsimulationsanlagen für Zellen, Module, Akku-packs, komplette Antriebseinheiten und Batteriemanagementsysteme (BMS).</w:t>
      </w:r>
    </w:p>
    <w:p w14:paraId="72C59443" w14:textId="77777777" w:rsidR="00ED5F26" w:rsidRDefault="00ED5F26" w:rsidP="00213E6A">
      <w:pPr>
        <w:ind w:right="-1"/>
        <w:rPr>
          <w:i/>
        </w:rPr>
      </w:pPr>
    </w:p>
    <w:p w14:paraId="1C646B1E" w14:textId="01D73D70" w:rsidR="00D0119B" w:rsidRPr="00630222" w:rsidRDefault="00F40C22" w:rsidP="00213E6A">
      <w:pPr>
        <w:ind w:right="-1"/>
        <w:rPr>
          <w:i/>
        </w:rPr>
      </w:pPr>
      <w:r>
        <w:rPr>
          <w:i/>
          <w:noProof/>
        </w:rPr>
        <w:drawing>
          <wp:inline distT="0" distB="0" distL="0" distR="0" wp14:anchorId="5B3A6EDB" wp14:editId="5D0E1F65">
            <wp:extent cx="4229100" cy="228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229100" cy="2286000"/>
                    </a:xfrm>
                    <a:prstGeom prst="rect">
                      <a:avLst/>
                    </a:prstGeom>
                    <a:noFill/>
                    <a:ln>
                      <a:noFill/>
                    </a:ln>
                  </pic:spPr>
                </pic:pic>
              </a:graphicData>
            </a:graphic>
          </wp:inline>
        </w:drawing>
      </w:r>
    </w:p>
    <w:p w14:paraId="308141B8" w14:textId="1D49B594" w:rsidR="00F40C22" w:rsidRDefault="00F40C22" w:rsidP="00F40C22">
      <w:pPr>
        <w:ind w:right="-1"/>
      </w:pPr>
      <w:r w:rsidRPr="005B6F8A">
        <w:t xml:space="preserve">Bild </w:t>
      </w:r>
      <w:r>
        <w:t>2</w:t>
      </w:r>
      <w:r w:rsidRPr="005B6F8A">
        <w:t xml:space="preserve">: </w:t>
      </w:r>
      <w:r>
        <w:t>FEV G</w:t>
      </w:r>
      <w:r w:rsidR="00ED5F26">
        <w:t>roup</w:t>
      </w:r>
      <w:r w:rsidR="00ED5F26">
        <w:br/>
      </w:r>
      <w:r w:rsidR="009A65D0">
        <w:br/>
      </w:r>
      <w:r w:rsidR="00ED5F26" w:rsidRPr="009A65D0">
        <w:rPr>
          <w:i/>
          <w:iCs/>
        </w:rPr>
        <w:t xml:space="preserve">Der international erfolgreiche Entwicklungsdienstleister </w:t>
      </w:r>
      <w:r w:rsidR="006A2173">
        <w:rPr>
          <w:i/>
          <w:iCs/>
        </w:rPr>
        <w:t xml:space="preserve">FEV Group </w:t>
      </w:r>
      <w:r w:rsidR="00ED5F26" w:rsidRPr="009A65D0">
        <w:rPr>
          <w:i/>
          <w:iCs/>
        </w:rPr>
        <w:t xml:space="preserve">beauftragte </w:t>
      </w:r>
      <w:r w:rsidR="00ED5F26" w:rsidRPr="009A65D0">
        <w:rPr>
          <w:b/>
          <w:bCs/>
          <w:i/>
          <w:iCs/>
        </w:rPr>
        <w:t>weiss</w:t>
      </w:r>
      <w:r w:rsidR="00ED5F26" w:rsidRPr="009A65D0">
        <w:rPr>
          <w:i/>
          <w:iCs/>
        </w:rPr>
        <w:t>technik mit der Ausstattung des aktuell größten Batteriedauerlaufprüfzentrums weltweit.</w:t>
      </w:r>
    </w:p>
    <w:p w14:paraId="7AE011F7" w14:textId="77777777" w:rsidR="005B6F8A" w:rsidRPr="00630222" w:rsidRDefault="005B6F8A">
      <w:pPr>
        <w:spacing w:after="0"/>
        <w:rPr>
          <w:i/>
        </w:rPr>
      </w:pPr>
      <w:r w:rsidRPr="00630222">
        <w:rPr>
          <w:i/>
        </w:rPr>
        <w:br w:type="page"/>
      </w:r>
    </w:p>
    <w:p w14:paraId="2D14705F" w14:textId="77777777" w:rsidR="00D9749A" w:rsidRPr="00D9749A" w:rsidRDefault="00D9749A" w:rsidP="00D9749A">
      <w:pPr>
        <w:rPr>
          <w:b/>
          <w:sz w:val="18"/>
        </w:rPr>
      </w:pPr>
      <w:r w:rsidRPr="00D9749A">
        <w:rPr>
          <w:b/>
          <w:sz w:val="18"/>
        </w:rPr>
        <w:lastRenderedPageBreak/>
        <w:t>Die Weiss Technik Unternehmen</w:t>
      </w:r>
    </w:p>
    <w:p w14:paraId="0181A3F2" w14:textId="3B27FB56" w:rsidR="00D9749A" w:rsidRDefault="00D9749A" w:rsidP="00D9749A">
      <w:pPr>
        <w:tabs>
          <w:tab w:val="left" w:pos="7480"/>
        </w:tabs>
        <w:spacing w:line="360" w:lineRule="auto"/>
        <w:ind w:right="-6"/>
        <w:rPr>
          <w:sz w:val="18"/>
        </w:rPr>
      </w:pPr>
      <w:r w:rsidRPr="00D9749A">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r w:rsidR="00693F40">
        <w:rPr>
          <w:sz w:val="18"/>
        </w:rPr>
        <w:br/>
      </w:r>
      <w:r w:rsidRPr="00D9749A">
        <w:rPr>
          <w:b/>
          <w:sz w:val="18"/>
        </w:rPr>
        <w:t>weiss</w:t>
      </w:r>
      <w:r w:rsidRPr="00D9749A">
        <w:rPr>
          <w:sz w:val="18"/>
        </w:rPr>
        <w:t>technik® zählen individuelle Lösungen für Umweltsimulationen, Reinräume, Klimatisierung, Luftentfeuchtung sowie Containmentlösungen.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w:t>
      </w:r>
    </w:p>
    <w:p w14:paraId="5DEA9C26" w14:textId="77777777" w:rsidR="00D9749A" w:rsidRPr="00D9749A" w:rsidRDefault="00D9749A" w:rsidP="00D9749A">
      <w:pPr>
        <w:tabs>
          <w:tab w:val="left" w:pos="7480"/>
        </w:tabs>
        <w:spacing w:line="360" w:lineRule="auto"/>
        <w:ind w:right="-6"/>
        <w:rPr>
          <w:sz w:val="18"/>
        </w:rPr>
      </w:pPr>
    </w:p>
    <w:p w14:paraId="3CB01B77" w14:textId="29922341" w:rsidR="006C174F" w:rsidRPr="005B6F8A" w:rsidRDefault="00D9749A" w:rsidP="005B6F8A">
      <w:pPr>
        <w:spacing w:line="360" w:lineRule="auto"/>
        <w:rPr>
          <w:sz w:val="18"/>
          <w:szCs w:val="18"/>
          <w:lang w:val="de-CH"/>
        </w:rPr>
      </w:pPr>
      <w:r w:rsidRPr="00D9749A">
        <w:rPr>
          <w:b/>
          <w:bCs/>
          <w:sz w:val="18"/>
          <w:szCs w:val="18"/>
          <w:lang w:eastAsia="de-DE"/>
        </w:rPr>
        <w:t>Schunk Group</w:t>
      </w:r>
      <w:r w:rsidRPr="00D9749A">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6C174F" w:rsidRPr="005B6F8A" w:rsidSect="00D54AA8">
      <w:headerReference w:type="default" r:id="rId17"/>
      <w:footerReference w:type="default" r:id="rId18"/>
      <w:headerReference w:type="first" r:id="rId19"/>
      <w:footerReference w:type="first" r:id="rId2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B9D0" w14:textId="77777777" w:rsidR="00984421" w:rsidRDefault="00984421" w:rsidP="00437FEE">
      <w:pPr>
        <w:spacing w:after="0"/>
      </w:pPr>
      <w:r>
        <w:separator/>
      </w:r>
    </w:p>
  </w:endnote>
  <w:endnote w:type="continuationSeparator" w:id="0">
    <w:p w14:paraId="495E0CA0" w14:textId="77777777" w:rsidR="00984421" w:rsidRDefault="0098442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BC3F37">
      <w:rPr>
        <w:noProof/>
      </w:rPr>
      <w:t>7</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10C01" w14:textId="77777777" w:rsidR="00984421" w:rsidRDefault="00984421" w:rsidP="00437FEE">
      <w:pPr>
        <w:spacing w:after="0"/>
      </w:pPr>
      <w:r>
        <w:separator/>
      </w:r>
    </w:p>
  </w:footnote>
  <w:footnote w:type="continuationSeparator" w:id="0">
    <w:p w14:paraId="6925C64A" w14:textId="77777777" w:rsidR="00984421" w:rsidRDefault="0098442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2BCE"/>
    <w:rsid w:val="00020346"/>
    <w:rsid w:val="0003258C"/>
    <w:rsid w:val="000326FA"/>
    <w:rsid w:val="00034F31"/>
    <w:rsid w:val="00035754"/>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04D"/>
    <w:rsid w:val="000D47D5"/>
    <w:rsid w:val="000D6B46"/>
    <w:rsid w:val="000D70E4"/>
    <w:rsid w:val="000D7FA3"/>
    <w:rsid w:val="000E0358"/>
    <w:rsid w:val="000E107E"/>
    <w:rsid w:val="000E507E"/>
    <w:rsid w:val="000F039F"/>
    <w:rsid w:val="001103B8"/>
    <w:rsid w:val="001109D5"/>
    <w:rsid w:val="0011233D"/>
    <w:rsid w:val="001130A3"/>
    <w:rsid w:val="001157C7"/>
    <w:rsid w:val="00117139"/>
    <w:rsid w:val="00122AE2"/>
    <w:rsid w:val="00130445"/>
    <w:rsid w:val="001340E7"/>
    <w:rsid w:val="00140212"/>
    <w:rsid w:val="00146D1F"/>
    <w:rsid w:val="001502C8"/>
    <w:rsid w:val="00155328"/>
    <w:rsid w:val="00155BF1"/>
    <w:rsid w:val="00165457"/>
    <w:rsid w:val="001753B1"/>
    <w:rsid w:val="001813EC"/>
    <w:rsid w:val="00183BF2"/>
    <w:rsid w:val="00184834"/>
    <w:rsid w:val="00184934"/>
    <w:rsid w:val="001904A4"/>
    <w:rsid w:val="00190A4C"/>
    <w:rsid w:val="001952B4"/>
    <w:rsid w:val="0019622E"/>
    <w:rsid w:val="00197662"/>
    <w:rsid w:val="001A045E"/>
    <w:rsid w:val="001B0ED8"/>
    <w:rsid w:val="001B5746"/>
    <w:rsid w:val="001C47C8"/>
    <w:rsid w:val="001D0730"/>
    <w:rsid w:val="001D3225"/>
    <w:rsid w:val="001D3BA9"/>
    <w:rsid w:val="001D47E4"/>
    <w:rsid w:val="001E5482"/>
    <w:rsid w:val="0020031F"/>
    <w:rsid w:val="002038C7"/>
    <w:rsid w:val="00205964"/>
    <w:rsid w:val="00205C59"/>
    <w:rsid w:val="00211317"/>
    <w:rsid w:val="00211D52"/>
    <w:rsid w:val="0021202D"/>
    <w:rsid w:val="00213330"/>
    <w:rsid w:val="00213E6A"/>
    <w:rsid w:val="00225088"/>
    <w:rsid w:val="002268A1"/>
    <w:rsid w:val="00226D3E"/>
    <w:rsid w:val="00227612"/>
    <w:rsid w:val="002324E1"/>
    <w:rsid w:val="00234193"/>
    <w:rsid w:val="00235EAD"/>
    <w:rsid w:val="002360D4"/>
    <w:rsid w:val="00236F92"/>
    <w:rsid w:val="00240D91"/>
    <w:rsid w:val="0024266E"/>
    <w:rsid w:val="002446DE"/>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D53DA"/>
    <w:rsid w:val="002E52DE"/>
    <w:rsid w:val="002E619A"/>
    <w:rsid w:val="002F1E75"/>
    <w:rsid w:val="003007D8"/>
    <w:rsid w:val="00301809"/>
    <w:rsid w:val="00304014"/>
    <w:rsid w:val="003075C5"/>
    <w:rsid w:val="00311299"/>
    <w:rsid w:val="0031743E"/>
    <w:rsid w:val="00317BAA"/>
    <w:rsid w:val="00320D60"/>
    <w:rsid w:val="00320E65"/>
    <w:rsid w:val="00331CB6"/>
    <w:rsid w:val="00335001"/>
    <w:rsid w:val="00343C56"/>
    <w:rsid w:val="00352DA3"/>
    <w:rsid w:val="003539C6"/>
    <w:rsid w:val="00357484"/>
    <w:rsid w:val="00370498"/>
    <w:rsid w:val="00374741"/>
    <w:rsid w:val="00375D8E"/>
    <w:rsid w:val="003811CF"/>
    <w:rsid w:val="00384A74"/>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62EE"/>
    <w:rsid w:val="0040799D"/>
    <w:rsid w:val="00407FC6"/>
    <w:rsid w:val="004131B9"/>
    <w:rsid w:val="0042751B"/>
    <w:rsid w:val="00427822"/>
    <w:rsid w:val="00432705"/>
    <w:rsid w:val="00433F84"/>
    <w:rsid w:val="00436EFA"/>
    <w:rsid w:val="00437FEE"/>
    <w:rsid w:val="0044409A"/>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D4381"/>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114C"/>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B6F8A"/>
    <w:rsid w:val="005B7EF0"/>
    <w:rsid w:val="005C1748"/>
    <w:rsid w:val="005C3BA8"/>
    <w:rsid w:val="005D2596"/>
    <w:rsid w:val="005D4CB0"/>
    <w:rsid w:val="005D7872"/>
    <w:rsid w:val="005E2E39"/>
    <w:rsid w:val="005F0A2F"/>
    <w:rsid w:val="005F1E1F"/>
    <w:rsid w:val="006006AF"/>
    <w:rsid w:val="00604FA1"/>
    <w:rsid w:val="006055A4"/>
    <w:rsid w:val="0061103E"/>
    <w:rsid w:val="0061121A"/>
    <w:rsid w:val="00612013"/>
    <w:rsid w:val="00613DA2"/>
    <w:rsid w:val="0061585C"/>
    <w:rsid w:val="00617B14"/>
    <w:rsid w:val="00620FD2"/>
    <w:rsid w:val="006217AC"/>
    <w:rsid w:val="00622E8E"/>
    <w:rsid w:val="006270C3"/>
    <w:rsid w:val="00630222"/>
    <w:rsid w:val="006345A3"/>
    <w:rsid w:val="006346D4"/>
    <w:rsid w:val="00642DED"/>
    <w:rsid w:val="0064541D"/>
    <w:rsid w:val="00653E98"/>
    <w:rsid w:val="00656039"/>
    <w:rsid w:val="006657D6"/>
    <w:rsid w:val="00667316"/>
    <w:rsid w:val="00667F7D"/>
    <w:rsid w:val="006702A6"/>
    <w:rsid w:val="00673053"/>
    <w:rsid w:val="0067722A"/>
    <w:rsid w:val="00681F5F"/>
    <w:rsid w:val="00682681"/>
    <w:rsid w:val="00685FA1"/>
    <w:rsid w:val="00687C02"/>
    <w:rsid w:val="0069258F"/>
    <w:rsid w:val="00693F40"/>
    <w:rsid w:val="0069582B"/>
    <w:rsid w:val="00696457"/>
    <w:rsid w:val="006A2173"/>
    <w:rsid w:val="006A2A59"/>
    <w:rsid w:val="006B1CE9"/>
    <w:rsid w:val="006B3276"/>
    <w:rsid w:val="006B57AB"/>
    <w:rsid w:val="006C174F"/>
    <w:rsid w:val="006C3575"/>
    <w:rsid w:val="006C3F00"/>
    <w:rsid w:val="006D47C4"/>
    <w:rsid w:val="006D5274"/>
    <w:rsid w:val="006D6D45"/>
    <w:rsid w:val="006E0CFB"/>
    <w:rsid w:val="006F17E6"/>
    <w:rsid w:val="0071230C"/>
    <w:rsid w:val="007131F4"/>
    <w:rsid w:val="007163B1"/>
    <w:rsid w:val="00721ED6"/>
    <w:rsid w:val="00754A54"/>
    <w:rsid w:val="007635E9"/>
    <w:rsid w:val="00772877"/>
    <w:rsid w:val="007753D5"/>
    <w:rsid w:val="007757F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0642"/>
    <w:rsid w:val="008233C5"/>
    <w:rsid w:val="00824572"/>
    <w:rsid w:val="00827D90"/>
    <w:rsid w:val="00827F3E"/>
    <w:rsid w:val="00832D05"/>
    <w:rsid w:val="00833145"/>
    <w:rsid w:val="008426B3"/>
    <w:rsid w:val="008448F3"/>
    <w:rsid w:val="00847D40"/>
    <w:rsid w:val="00860AC7"/>
    <w:rsid w:val="008645CD"/>
    <w:rsid w:val="00870082"/>
    <w:rsid w:val="00871636"/>
    <w:rsid w:val="00875208"/>
    <w:rsid w:val="008758C2"/>
    <w:rsid w:val="00880D75"/>
    <w:rsid w:val="00887379"/>
    <w:rsid w:val="008902F3"/>
    <w:rsid w:val="00891CD9"/>
    <w:rsid w:val="008939BC"/>
    <w:rsid w:val="00895FD8"/>
    <w:rsid w:val="008A5C16"/>
    <w:rsid w:val="008B3162"/>
    <w:rsid w:val="008C0968"/>
    <w:rsid w:val="008C14EC"/>
    <w:rsid w:val="008C5394"/>
    <w:rsid w:val="008C7523"/>
    <w:rsid w:val="008C7772"/>
    <w:rsid w:val="008D0DFE"/>
    <w:rsid w:val="008D3D0B"/>
    <w:rsid w:val="008D61EF"/>
    <w:rsid w:val="008F00AD"/>
    <w:rsid w:val="008F0CF1"/>
    <w:rsid w:val="008F1AEA"/>
    <w:rsid w:val="0090124C"/>
    <w:rsid w:val="0090562D"/>
    <w:rsid w:val="00905B67"/>
    <w:rsid w:val="009061A1"/>
    <w:rsid w:val="0090764B"/>
    <w:rsid w:val="009144C8"/>
    <w:rsid w:val="009149EE"/>
    <w:rsid w:val="00921469"/>
    <w:rsid w:val="00923425"/>
    <w:rsid w:val="00927510"/>
    <w:rsid w:val="009363B6"/>
    <w:rsid w:val="00951141"/>
    <w:rsid w:val="00953B48"/>
    <w:rsid w:val="00955012"/>
    <w:rsid w:val="0096059C"/>
    <w:rsid w:val="009622AB"/>
    <w:rsid w:val="0097084E"/>
    <w:rsid w:val="009838FA"/>
    <w:rsid w:val="00984421"/>
    <w:rsid w:val="00984C3C"/>
    <w:rsid w:val="00985A17"/>
    <w:rsid w:val="009908B2"/>
    <w:rsid w:val="00994DDC"/>
    <w:rsid w:val="009977A8"/>
    <w:rsid w:val="009A23A5"/>
    <w:rsid w:val="009A2C7A"/>
    <w:rsid w:val="009A65D0"/>
    <w:rsid w:val="009B18C2"/>
    <w:rsid w:val="009B200A"/>
    <w:rsid w:val="009B230B"/>
    <w:rsid w:val="009B577A"/>
    <w:rsid w:val="009B594D"/>
    <w:rsid w:val="009B5B54"/>
    <w:rsid w:val="009B6442"/>
    <w:rsid w:val="009C37B1"/>
    <w:rsid w:val="009D3247"/>
    <w:rsid w:val="009E2F3B"/>
    <w:rsid w:val="009F6225"/>
    <w:rsid w:val="009F7CB8"/>
    <w:rsid w:val="00A0360B"/>
    <w:rsid w:val="00A101B9"/>
    <w:rsid w:val="00A1133B"/>
    <w:rsid w:val="00A3251C"/>
    <w:rsid w:val="00A42200"/>
    <w:rsid w:val="00A4240D"/>
    <w:rsid w:val="00A4399A"/>
    <w:rsid w:val="00A4667D"/>
    <w:rsid w:val="00A52B06"/>
    <w:rsid w:val="00A53767"/>
    <w:rsid w:val="00A607D0"/>
    <w:rsid w:val="00A62BFD"/>
    <w:rsid w:val="00A62DA4"/>
    <w:rsid w:val="00A64B7F"/>
    <w:rsid w:val="00A657C0"/>
    <w:rsid w:val="00A66209"/>
    <w:rsid w:val="00A66565"/>
    <w:rsid w:val="00A70096"/>
    <w:rsid w:val="00A70DD7"/>
    <w:rsid w:val="00A72E8B"/>
    <w:rsid w:val="00A73843"/>
    <w:rsid w:val="00A73B42"/>
    <w:rsid w:val="00A85370"/>
    <w:rsid w:val="00A9188C"/>
    <w:rsid w:val="00A937C2"/>
    <w:rsid w:val="00A9465F"/>
    <w:rsid w:val="00A95186"/>
    <w:rsid w:val="00A95663"/>
    <w:rsid w:val="00A970C2"/>
    <w:rsid w:val="00A9720F"/>
    <w:rsid w:val="00AA4982"/>
    <w:rsid w:val="00AA761E"/>
    <w:rsid w:val="00AA7878"/>
    <w:rsid w:val="00AB0559"/>
    <w:rsid w:val="00AB3DB2"/>
    <w:rsid w:val="00AB4AB1"/>
    <w:rsid w:val="00AB60C2"/>
    <w:rsid w:val="00AC0662"/>
    <w:rsid w:val="00AD03BB"/>
    <w:rsid w:val="00AD6D9E"/>
    <w:rsid w:val="00AE297C"/>
    <w:rsid w:val="00AE5C5F"/>
    <w:rsid w:val="00AE7567"/>
    <w:rsid w:val="00AF0A3D"/>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1162"/>
    <w:rsid w:val="00B9232C"/>
    <w:rsid w:val="00B930F0"/>
    <w:rsid w:val="00BA50FB"/>
    <w:rsid w:val="00BA6F6D"/>
    <w:rsid w:val="00BB12BB"/>
    <w:rsid w:val="00BC030C"/>
    <w:rsid w:val="00BC1C0D"/>
    <w:rsid w:val="00BC3F37"/>
    <w:rsid w:val="00BC7BA0"/>
    <w:rsid w:val="00BD23BC"/>
    <w:rsid w:val="00BD31BB"/>
    <w:rsid w:val="00BD4086"/>
    <w:rsid w:val="00BD7FC9"/>
    <w:rsid w:val="00BE2D2C"/>
    <w:rsid w:val="00BE3F4F"/>
    <w:rsid w:val="00BF2ED8"/>
    <w:rsid w:val="00BF61EA"/>
    <w:rsid w:val="00C06513"/>
    <w:rsid w:val="00C07039"/>
    <w:rsid w:val="00C13230"/>
    <w:rsid w:val="00C136E4"/>
    <w:rsid w:val="00C20581"/>
    <w:rsid w:val="00C215FE"/>
    <w:rsid w:val="00C2178F"/>
    <w:rsid w:val="00C260D7"/>
    <w:rsid w:val="00C34B5F"/>
    <w:rsid w:val="00C52C22"/>
    <w:rsid w:val="00C60943"/>
    <w:rsid w:val="00C62682"/>
    <w:rsid w:val="00C74221"/>
    <w:rsid w:val="00C76BB4"/>
    <w:rsid w:val="00C823C4"/>
    <w:rsid w:val="00C84324"/>
    <w:rsid w:val="00CA5AD3"/>
    <w:rsid w:val="00CB2817"/>
    <w:rsid w:val="00CB2DE2"/>
    <w:rsid w:val="00CB4397"/>
    <w:rsid w:val="00CC0D6A"/>
    <w:rsid w:val="00CC3554"/>
    <w:rsid w:val="00CC3F42"/>
    <w:rsid w:val="00CC4732"/>
    <w:rsid w:val="00CC6392"/>
    <w:rsid w:val="00CD42F2"/>
    <w:rsid w:val="00CD7367"/>
    <w:rsid w:val="00CD7C8A"/>
    <w:rsid w:val="00CF070D"/>
    <w:rsid w:val="00CF4E6F"/>
    <w:rsid w:val="00CF591F"/>
    <w:rsid w:val="00CF7A4B"/>
    <w:rsid w:val="00D0119B"/>
    <w:rsid w:val="00D20900"/>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77AE2"/>
    <w:rsid w:val="00D91EDE"/>
    <w:rsid w:val="00D9749A"/>
    <w:rsid w:val="00DA30A6"/>
    <w:rsid w:val="00DA51AC"/>
    <w:rsid w:val="00DB4EC7"/>
    <w:rsid w:val="00DC7968"/>
    <w:rsid w:val="00DD0F97"/>
    <w:rsid w:val="00DD1A6E"/>
    <w:rsid w:val="00DD26FC"/>
    <w:rsid w:val="00DD4D73"/>
    <w:rsid w:val="00DE051E"/>
    <w:rsid w:val="00DE2B4C"/>
    <w:rsid w:val="00DE329A"/>
    <w:rsid w:val="00DE6A56"/>
    <w:rsid w:val="00DF07DF"/>
    <w:rsid w:val="00DF1AA1"/>
    <w:rsid w:val="00DF274B"/>
    <w:rsid w:val="00DF2C66"/>
    <w:rsid w:val="00DF5CC3"/>
    <w:rsid w:val="00E03F1A"/>
    <w:rsid w:val="00E100C8"/>
    <w:rsid w:val="00E10353"/>
    <w:rsid w:val="00E11CB7"/>
    <w:rsid w:val="00E16D58"/>
    <w:rsid w:val="00E23CE7"/>
    <w:rsid w:val="00E314AC"/>
    <w:rsid w:val="00E35905"/>
    <w:rsid w:val="00E40A14"/>
    <w:rsid w:val="00E4419E"/>
    <w:rsid w:val="00E4558A"/>
    <w:rsid w:val="00E50627"/>
    <w:rsid w:val="00E6166A"/>
    <w:rsid w:val="00E707F4"/>
    <w:rsid w:val="00E70958"/>
    <w:rsid w:val="00E70B60"/>
    <w:rsid w:val="00E8020D"/>
    <w:rsid w:val="00E809C5"/>
    <w:rsid w:val="00E812D9"/>
    <w:rsid w:val="00E86E07"/>
    <w:rsid w:val="00E95DCB"/>
    <w:rsid w:val="00EA74DA"/>
    <w:rsid w:val="00EC15E5"/>
    <w:rsid w:val="00EC336B"/>
    <w:rsid w:val="00EC5A4D"/>
    <w:rsid w:val="00EC760F"/>
    <w:rsid w:val="00ED35D6"/>
    <w:rsid w:val="00ED5F2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40C22"/>
    <w:rsid w:val="00F45B8F"/>
    <w:rsid w:val="00F53324"/>
    <w:rsid w:val="00F569F3"/>
    <w:rsid w:val="00F579E1"/>
    <w:rsid w:val="00F6429D"/>
    <w:rsid w:val="00F67BDD"/>
    <w:rsid w:val="00F70882"/>
    <w:rsid w:val="00F72EB3"/>
    <w:rsid w:val="00F770B2"/>
    <w:rsid w:val="00F77374"/>
    <w:rsid w:val="00F81E84"/>
    <w:rsid w:val="00F85890"/>
    <w:rsid w:val="00F85931"/>
    <w:rsid w:val="00F900B2"/>
    <w:rsid w:val="00F90EF2"/>
    <w:rsid w:val="00F922C9"/>
    <w:rsid w:val="00F92EC7"/>
    <w:rsid w:val="00F97509"/>
    <w:rsid w:val="00FA07FC"/>
    <w:rsid w:val="00FA13B5"/>
    <w:rsid w:val="00FA4FB0"/>
    <w:rsid w:val="00FA4FED"/>
    <w:rsid w:val="00FA5FBE"/>
    <w:rsid w:val="00FB48A2"/>
    <w:rsid w:val="00FB5183"/>
    <w:rsid w:val="00FB73BB"/>
    <w:rsid w:val="00FC30BC"/>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StandardWeb">
    <w:name w:val="Normal (Web)"/>
    <w:basedOn w:val="Standard"/>
    <w:uiPriority w:val="99"/>
    <w:unhideWhenUsed/>
    <w:rsid w:val="006C174F"/>
    <w:pPr>
      <w:spacing w:before="100" w:beforeAutospacing="1" w:after="100" w:afterAutospacing="1"/>
    </w:pPr>
    <w:rPr>
      <w:rFonts w:ascii="Times New Roman" w:eastAsia="Times New Roman" w:hAnsi="Times New Roman"/>
      <w:sz w:val="24"/>
      <w:szCs w:val="24"/>
      <w:lang w:eastAsia="de-DE"/>
    </w:rPr>
  </w:style>
  <w:style w:type="paragraph" w:styleId="berarbeitung">
    <w:name w:val="Revision"/>
    <w:hidden/>
    <w:uiPriority w:val="99"/>
    <w:semiHidden/>
    <w:rsid w:val="00F975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5861">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72379748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Nathalie%20Gl&#252;ck\Desktop\www.weiss-techni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athalie%20Gl&#252;ck\Desktop\www.weiss-techni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A70C-2CBB-4817-8A57-44C98FA7E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05109C-B0B1-486D-8DE1-16B018FB2B03}">
  <ds:schemaRefs>
    <ds:schemaRef ds:uri="http://schemas.microsoft.com/sharepoint/v3/contenttype/forms"/>
  </ds:schemaRefs>
</ds:datastoreItem>
</file>

<file path=customXml/itemProps3.xml><?xml version="1.0" encoding="utf-8"?>
<ds:datastoreItem xmlns:ds="http://schemas.openxmlformats.org/officeDocument/2006/customXml" ds:itemID="{F762E075-22D2-4110-806F-EA98A54B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196C1-2261-4E49-9763-58A94765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2021-02-18T09:02:00Z</dcterms:created>
  <dcterms:modified xsi:type="dcterms:W3CDTF">2021-02-18T09:22:00Z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