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AC6C" w14:textId="7BB2CC06" w:rsidR="00612013" w:rsidRPr="007075FD" w:rsidRDefault="008F474B" w:rsidP="001C5FD3">
      <w:pPr>
        <w:pStyle w:val="berschrift3"/>
        <w:rPr>
          <w:sz w:val="44"/>
          <w:szCs w:val="44"/>
        </w:rPr>
      </w:pPr>
      <w:r w:rsidRPr="007075FD">
        <w:rPr>
          <w:sz w:val="44"/>
          <w:szCs w:val="44"/>
        </w:rPr>
        <w:t>Presseinformation</w:t>
      </w:r>
    </w:p>
    <w:p w14:paraId="07E080B6" w14:textId="7255DAC3" w:rsidR="00612013" w:rsidRPr="00D962B5" w:rsidRDefault="00041071" w:rsidP="00612013">
      <w:r w:rsidRPr="00612013">
        <w:rPr>
          <w:noProof/>
          <w:sz w:val="24"/>
          <w:szCs w:val="24"/>
          <w:lang w:eastAsia="de-DE"/>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2F34E740" w14:textId="0370A4DD" w:rsidR="000454E2" w:rsidRDefault="000454E2" w:rsidP="000454E2">
                            <w:pPr>
                              <w:rPr>
                                <w:b/>
                                <w:sz w:val="18"/>
                                <w:szCs w:val="18"/>
                              </w:rPr>
                            </w:pPr>
                            <w:r>
                              <w:rPr>
                                <w:b/>
                                <w:sz w:val="18"/>
                                <w:szCs w:val="18"/>
                              </w:rPr>
                              <w:t xml:space="preserve">Reiskirchen, </w:t>
                            </w:r>
                            <w:r w:rsidR="007120DA">
                              <w:rPr>
                                <w:b/>
                                <w:sz w:val="18"/>
                                <w:szCs w:val="18"/>
                              </w:rPr>
                              <w:t>11</w:t>
                            </w:r>
                            <w:r w:rsidR="007E27EF">
                              <w:rPr>
                                <w:b/>
                                <w:sz w:val="18"/>
                                <w:szCs w:val="18"/>
                              </w:rPr>
                              <w:t>.0</w:t>
                            </w:r>
                            <w:r w:rsidR="007120DA">
                              <w:rPr>
                                <w:b/>
                                <w:sz w:val="18"/>
                                <w:szCs w:val="18"/>
                              </w:rPr>
                              <w:t>5</w:t>
                            </w:r>
                            <w:r w:rsidR="007075FD">
                              <w:rPr>
                                <w:b/>
                                <w:sz w:val="18"/>
                                <w:szCs w:val="18"/>
                              </w:rPr>
                              <w:t>.2022</w:t>
                            </w:r>
                          </w:p>
                          <w:p w14:paraId="1B985366" w14:textId="77777777" w:rsidR="000454E2" w:rsidRDefault="000454E2" w:rsidP="000454E2">
                            <w:pPr>
                              <w:rPr>
                                <w:b/>
                                <w:sz w:val="18"/>
                                <w:szCs w:val="18"/>
                              </w:rPr>
                            </w:pPr>
                          </w:p>
                          <w:p w14:paraId="3DC43F08" w14:textId="77777777" w:rsidR="000454E2" w:rsidRPr="0038068F" w:rsidRDefault="000454E2" w:rsidP="000454E2">
                            <w:pPr>
                              <w:rPr>
                                <w:b/>
                                <w:sz w:val="18"/>
                                <w:szCs w:val="18"/>
                              </w:rPr>
                            </w:pPr>
                            <w:r w:rsidRPr="0038068F">
                              <w:rPr>
                                <w:b/>
                                <w:sz w:val="18"/>
                                <w:szCs w:val="18"/>
                              </w:rPr>
                              <w:t>Kontakt</w:t>
                            </w:r>
                          </w:p>
                          <w:p w14:paraId="2CB2DA9E" w14:textId="77777777" w:rsidR="000454E2" w:rsidRPr="0038068F" w:rsidRDefault="000454E2" w:rsidP="000454E2">
                            <w:pPr>
                              <w:spacing w:after="0"/>
                              <w:rPr>
                                <w:b/>
                                <w:sz w:val="18"/>
                                <w:szCs w:val="18"/>
                              </w:rPr>
                            </w:pPr>
                            <w:r w:rsidRPr="0038068F">
                              <w:rPr>
                                <w:b/>
                                <w:sz w:val="18"/>
                                <w:szCs w:val="18"/>
                              </w:rPr>
                              <w:t>yes or no Media GmbH</w:t>
                            </w:r>
                          </w:p>
                          <w:p w14:paraId="6479A887" w14:textId="77777777" w:rsidR="000454E2" w:rsidRDefault="000454E2" w:rsidP="000454E2">
                            <w:pPr>
                              <w:spacing w:after="0"/>
                              <w:rPr>
                                <w:rStyle w:val="Hyperlink"/>
                              </w:rPr>
                            </w:pPr>
                            <w:r>
                              <w:rPr>
                                <w:sz w:val="18"/>
                                <w:szCs w:val="18"/>
                              </w:rPr>
                              <w:t>Claudia Wörner</w:t>
                            </w:r>
                            <w:r>
                              <w:rPr>
                                <w:sz w:val="18"/>
                                <w:szCs w:val="18"/>
                              </w:rPr>
                              <w:br/>
                              <w:t>Vor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11" w:history="1">
                              <w:r>
                                <w:rPr>
                                  <w:rStyle w:val="Hyperlink"/>
                                  <w:sz w:val="18"/>
                                  <w:szCs w:val="18"/>
                                </w:rPr>
                                <w:t>www.yesorno.de</w:t>
                              </w:r>
                            </w:hyperlink>
                          </w:p>
                          <w:p w14:paraId="2A4327AC" w14:textId="77777777" w:rsidR="000454E2" w:rsidRDefault="000454E2" w:rsidP="000454E2">
                            <w:pPr>
                              <w:spacing w:after="0"/>
                            </w:pPr>
                          </w:p>
                          <w:p w14:paraId="1E44254E" w14:textId="5D19DDC3" w:rsidR="005727A0" w:rsidRPr="007120DA" w:rsidRDefault="007120DA" w:rsidP="005727A0">
                            <w:pPr>
                              <w:spacing w:after="0"/>
                              <w:rPr>
                                <w:sz w:val="18"/>
                                <w:szCs w:val="18"/>
                                <w:lang w:val="en-US"/>
                              </w:rPr>
                            </w:pPr>
                            <w:r w:rsidRPr="007120DA">
                              <w:rPr>
                                <w:sz w:val="18"/>
                                <w:szCs w:val="18"/>
                                <w:lang w:val="en-US"/>
                              </w:rPr>
                              <w:t>Bianca Dort</w:t>
                            </w:r>
                          </w:p>
                          <w:p w14:paraId="3757E752" w14:textId="37F9C2FC" w:rsidR="005727A0" w:rsidRPr="007120DA" w:rsidRDefault="007120DA" w:rsidP="005727A0">
                            <w:pPr>
                              <w:spacing w:after="0"/>
                              <w:rPr>
                                <w:sz w:val="18"/>
                                <w:szCs w:val="18"/>
                                <w:lang w:val="en-US"/>
                              </w:rPr>
                            </w:pPr>
                            <w:r w:rsidRPr="007120DA">
                              <w:rPr>
                                <w:sz w:val="18"/>
                                <w:szCs w:val="18"/>
                                <w:lang w:val="en-US"/>
                              </w:rPr>
                              <w:t>Marketing Manager</w:t>
                            </w:r>
                            <w:r>
                              <w:rPr>
                                <w:sz w:val="18"/>
                                <w:szCs w:val="18"/>
                                <w:lang w:val="en-US"/>
                              </w:rPr>
                              <w:br/>
                            </w:r>
                            <w:r w:rsidRPr="007120DA">
                              <w:rPr>
                                <w:sz w:val="18"/>
                                <w:szCs w:val="18"/>
                                <w:lang w:val="en-US"/>
                              </w:rPr>
                              <w:t>Co</w:t>
                            </w:r>
                            <w:r>
                              <w:rPr>
                                <w:sz w:val="18"/>
                                <w:szCs w:val="18"/>
                                <w:lang w:val="en-US"/>
                              </w:rPr>
                              <w:t>mmunications</w:t>
                            </w:r>
                          </w:p>
                          <w:p w14:paraId="4252014B" w14:textId="4309829C" w:rsidR="005727A0" w:rsidRPr="00632CB0" w:rsidRDefault="005727A0" w:rsidP="005727A0">
                            <w:pPr>
                              <w:spacing w:after="0"/>
                              <w:rPr>
                                <w:sz w:val="18"/>
                                <w:szCs w:val="18"/>
                                <w:lang w:val="en-US"/>
                              </w:rPr>
                            </w:pPr>
                            <w:r w:rsidRPr="00632CB0">
                              <w:rPr>
                                <w:sz w:val="18"/>
                                <w:szCs w:val="18"/>
                                <w:lang w:val="en-US"/>
                              </w:rPr>
                              <w:t>Tel +49 6408 84-6</w:t>
                            </w:r>
                            <w:r w:rsidR="00761F2B" w:rsidRPr="00632CB0">
                              <w:rPr>
                                <w:sz w:val="18"/>
                                <w:szCs w:val="18"/>
                                <w:lang w:val="en-US"/>
                              </w:rPr>
                              <w:t>842</w:t>
                            </w:r>
                            <w:r w:rsidRPr="00632CB0">
                              <w:rPr>
                                <w:sz w:val="18"/>
                                <w:szCs w:val="18"/>
                                <w:lang w:val="en-US"/>
                              </w:rPr>
                              <w:br/>
                            </w:r>
                            <w:r w:rsidR="00761F2B" w:rsidRPr="00632CB0">
                              <w:rPr>
                                <w:sz w:val="18"/>
                                <w:szCs w:val="18"/>
                                <w:lang w:val="en-US"/>
                              </w:rPr>
                              <w:t>bianca.dort</w:t>
                            </w:r>
                            <w:r w:rsidRPr="00632CB0">
                              <w:rPr>
                                <w:sz w:val="18"/>
                                <w:szCs w:val="18"/>
                                <w:lang w:val="en-US"/>
                              </w:rPr>
                              <w:t>@weiss-technik.com</w:t>
                            </w:r>
                          </w:p>
                          <w:p w14:paraId="27E24DB8" w14:textId="77777777" w:rsidR="000C7A44" w:rsidRPr="00632CB0" w:rsidRDefault="000C7A44" w:rsidP="000454E2">
                            <w:pPr>
                              <w:spacing w:after="0"/>
                              <w:rPr>
                                <w:sz w:val="18"/>
                                <w:szCs w:val="18"/>
                                <w:lang w:val="en-US"/>
                              </w:rPr>
                            </w:pPr>
                          </w:p>
                          <w:p w14:paraId="721BB6A6" w14:textId="2E7BD71A"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12"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2F34E740" w14:textId="0370A4DD" w:rsidR="000454E2" w:rsidRDefault="000454E2" w:rsidP="000454E2">
                      <w:pPr>
                        <w:rPr>
                          <w:b/>
                          <w:sz w:val="18"/>
                          <w:szCs w:val="18"/>
                        </w:rPr>
                      </w:pPr>
                      <w:r>
                        <w:rPr>
                          <w:b/>
                          <w:sz w:val="18"/>
                          <w:szCs w:val="18"/>
                        </w:rPr>
                        <w:t xml:space="preserve">Reiskirchen, </w:t>
                      </w:r>
                      <w:r w:rsidR="007120DA">
                        <w:rPr>
                          <w:b/>
                          <w:sz w:val="18"/>
                          <w:szCs w:val="18"/>
                        </w:rPr>
                        <w:t>11</w:t>
                      </w:r>
                      <w:r w:rsidR="007E27EF">
                        <w:rPr>
                          <w:b/>
                          <w:sz w:val="18"/>
                          <w:szCs w:val="18"/>
                        </w:rPr>
                        <w:t>.0</w:t>
                      </w:r>
                      <w:r w:rsidR="007120DA">
                        <w:rPr>
                          <w:b/>
                          <w:sz w:val="18"/>
                          <w:szCs w:val="18"/>
                        </w:rPr>
                        <w:t>5</w:t>
                      </w:r>
                      <w:r w:rsidR="007075FD">
                        <w:rPr>
                          <w:b/>
                          <w:sz w:val="18"/>
                          <w:szCs w:val="18"/>
                        </w:rPr>
                        <w:t>.2022</w:t>
                      </w:r>
                    </w:p>
                    <w:p w14:paraId="1B985366" w14:textId="77777777" w:rsidR="000454E2" w:rsidRDefault="000454E2" w:rsidP="000454E2">
                      <w:pPr>
                        <w:rPr>
                          <w:b/>
                          <w:sz w:val="18"/>
                          <w:szCs w:val="18"/>
                        </w:rPr>
                      </w:pPr>
                    </w:p>
                    <w:p w14:paraId="3DC43F08" w14:textId="77777777" w:rsidR="000454E2" w:rsidRPr="0038068F" w:rsidRDefault="000454E2" w:rsidP="000454E2">
                      <w:pPr>
                        <w:rPr>
                          <w:b/>
                          <w:sz w:val="18"/>
                          <w:szCs w:val="18"/>
                        </w:rPr>
                      </w:pPr>
                      <w:r w:rsidRPr="0038068F">
                        <w:rPr>
                          <w:b/>
                          <w:sz w:val="18"/>
                          <w:szCs w:val="18"/>
                        </w:rPr>
                        <w:t>Kontakt</w:t>
                      </w:r>
                    </w:p>
                    <w:p w14:paraId="2CB2DA9E" w14:textId="77777777" w:rsidR="000454E2" w:rsidRPr="0038068F" w:rsidRDefault="000454E2" w:rsidP="000454E2">
                      <w:pPr>
                        <w:spacing w:after="0"/>
                        <w:rPr>
                          <w:b/>
                          <w:sz w:val="18"/>
                          <w:szCs w:val="18"/>
                        </w:rPr>
                      </w:pPr>
                      <w:r w:rsidRPr="0038068F">
                        <w:rPr>
                          <w:b/>
                          <w:sz w:val="18"/>
                          <w:szCs w:val="18"/>
                        </w:rPr>
                        <w:t>yes or no Media GmbH</w:t>
                      </w:r>
                    </w:p>
                    <w:p w14:paraId="6479A887" w14:textId="77777777" w:rsidR="000454E2" w:rsidRDefault="000454E2" w:rsidP="000454E2">
                      <w:pPr>
                        <w:spacing w:after="0"/>
                        <w:rPr>
                          <w:rStyle w:val="Hyperlink"/>
                        </w:rPr>
                      </w:pPr>
                      <w:r>
                        <w:rPr>
                          <w:sz w:val="18"/>
                          <w:szCs w:val="18"/>
                        </w:rPr>
                        <w:t>Claudia Wörner</w:t>
                      </w:r>
                      <w:r>
                        <w:rPr>
                          <w:sz w:val="18"/>
                          <w:szCs w:val="18"/>
                        </w:rPr>
                        <w:br/>
                        <w:t>Vor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13" w:history="1">
                        <w:r>
                          <w:rPr>
                            <w:rStyle w:val="Hyperlink"/>
                            <w:sz w:val="18"/>
                            <w:szCs w:val="18"/>
                          </w:rPr>
                          <w:t>www.yesorno.de</w:t>
                        </w:r>
                      </w:hyperlink>
                    </w:p>
                    <w:p w14:paraId="2A4327AC" w14:textId="77777777" w:rsidR="000454E2" w:rsidRDefault="000454E2" w:rsidP="000454E2">
                      <w:pPr>
                        <w:spacing w:after="0"/>
                      </w:pPr>
                    </w:p>
                    <w:p w14:paraId="1E44254E" w14:textId="5D19DDC3" w:rsidR="005727A0" w:rsidRPr="007120DA" w:rsidRDefault="007120DA" w:rsidP="005727A0">
                      <w:pPr>
                        <w:spacing w:after="0"/>
                        <w:rPr>
                          <w:sz w:val="18"/>
                          <w:szCs w:val="18"/>
                          <w:lang w:val="en-US"/>
                        </w:rPr>
                      </w:pPr>
                      <w:r w:rsidRPr="007120DA">
                        <w:rPr>
                          <w:sz w:val="18"/>
                          <w:szCs w:val="18"/>
                          <w:lang w:val="en-US"/>
                        </w:rPr>
                        <w:t>Bianca Dort</w:t>
                      </w:r>
                    </w:p>
                    <w:p w14:paraId="3757E752" w14:textId="37F9C2FC" w:rsidR="005727A0" w:rsidRPr="007120DA" w:rsidRDefault="007120DA" w:rsidP="005727A0">
                      <w:pPr>
                        <w:spacing w:after="0"/>
                        <w:rPr>
                          <w:sz w:val="18"/>
                          <w:szCs w:val="18"/>
                          <w:lang w:val="en-US"/>
                        </w:rPr>
                      </w:pPr>
                      <w:r w:rsidRPr="007120DA">
                        <w:rPr>
                          <w:sz w:val="18"/>
                          <w:szCs w:val="18"/>
                          <w:lang w:val="en-US"/>
                        </w:rPr>
                        <w:t>Marketing Manager</w:t>
                      </w:r>
                      <w:r>
                        <w:rPr>
                          <w:sz w:val="18"/>
                          <w:szCs w:val="18"/>
                          <w:lang w:val="en-US"/>
                        </w:rPr>
                        <w:br/>
                      </w:r>
                      <w:r w:rsidRPr="007120DA">
                        <w:rPr>
                          <w:sz w:val="18"/>
                          <w:szCs w:val="18"/>
                          <w:lang w:val="en-US"/>
                        </w:rPr>
                        <w:t>Co</w:t>
                      </w:r>
                      <w:r>
                        <w:rPr>
                          <w:sz w:val="18"/>
                          <w:szCs w:val="18"/>
                          <w:lang w:val="en-US"/>
                        </w:rPr>
                        <w:t>mmunications</w:t>
                      </w:r>
                    </w:p>
                    <w:p w14:paraId="4252014B" w14:textId="4309829C" w:rsidR="005727A0" w:rsidRPr="00632CB0" w:rsidRDefault="005727A0" w:rsidP="005727A0">
                      <w:pPr>
                        <w:spacing w:after="0"/>
                        <w:rPr>
                          <w:sz w:val="18"/>
                          <w:szCs w:val="18"/>
                          <w:lang w:val="en-US"/>
                        </w:rPr>
                      </w:pPr>
                      <w:r w:rsidRPr="00632CB0">
                        <w:rPr>
                          <w:sz w:val="18"/>
                          <w:szCs w:val="18"/>
                          <w:lang w:val="en-US"/>
                        </w:rPr>
                        <w:t>Tel +49 6408 84-6</w:t>
                      </w:r>
                      <w:r w:rsidR="00761F2B" w:rsidRPr="00632CB0">
                        <w:rPr>
                          <w:sz w:val="18"/>
                          <w:szCs w:val="18"/>
                          <w:lang w:val="en-US"/>
                        </w:rPr>
                        <w:t>842</w:t>
                      </w:r>
                      <w:r w:rsidRPr="00632CB0">
                        <w:rPr>
                          <w:sz w:val="18"/>
                          <w:szCs w:val="18"/>
                          <w:lang w:val="en-US"/>
                        </w:rPr>
                        <w:br/>
                      </w:r>
                      <w:r w:rsidR="00761F2B" w:rsidRPr="00632CB0">
                        <w:rPr>
                          <w:sz w:val="18"/>
                          <w:szCs w:val="18"/>
                          <w:lang w:val="en-US"/>
                        </w:rPr>
                        <w:t>bianca.dort</w:t>
                      </w:r>
                      <w:r w:rsidRPr="00632CB0">
                        <w:rPr>
                          <w:sz w:val="18"/>
                          <w:szCs w:val="18"/>
                          <w:lang w:val="en-US"/>
                        </w:rPr>
                        <w:t>@weiss-technik.com</w:t>
                      </w:r>
                    </w:p>
                    <w:p w14:paraId="27E24DB8" w14:textId="77777777" w:rsidR="000C7A44" w:rsidRPr="00632CB0" w:rsidRDefault="000C7A44" w:rsidP="000454E2">
                      <w:pPr>
                        <w:spacing w:after="0"/>
                        <w:rPr>
                          <w:sz w:val="18"/>
                          <w:szCs w:val="18"/>
                          <w:lang w:val="en-US"/>
                        </w:rPr>
                      </w:pPr>
                    </w:p>
                    <w:p w14:paraId="721BB6A6" w14:textId="2E7BD71A"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14"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v:textbox>
                <w10:wrap type="square" anchorx="page" anchory="margin"/>
              </v:shape>
            </w:pict>
          </mc:Fallback>
        </mc:AlternateContent>
      </w:r>
    </w:p>
    <w:p w14:paraId="260CD0AB" w14:textId="77777777" w:rsidR="00192F23" w:rsidRDefault="00192F23" w:rsidP="00E10353">
      <w:pPr>
        <w:spacing w:after="0"/>
        <w:rPr>
          <w:rFonts w:asciiTheme="minorHAnsi" w:hAnsiTheme="minorHAnsi" w:cstheme="minorHAnsi"/>
          <w:sz w:val="24"/>
          <w:szCs w:val="24"/>
        </w:rPr>
      </w:pPr>
      <w:r w:rsidRPr="00192F23">
        <w:rPr>
          <w:rFonts w:asciiTheme="minorHAnsi" w:hAnsiTheme="minorHAnsi" w:cstheme="minorHAnsi"/>
          <w:sz w:val="24"/>
          <w:szCs w:val="24"/>
        </w:rPr>
        <w:t>Höchster Standard für Klimaprüfungen</w:t>
      </w:r>
    </w:p>
    <w:p w14:paraId="699510C6" w14:textId="2EB18609" w:rsidR="00025367" w:rsidRPr="004C6322" w:rsidRDefault="00192F23" w:rsidP="00E10353">
      <w:pPr>
        <w:spacing w:after="0"/>
        <w:rPr>
          <w:rFonts w:asciiTheme="minorHAnsi" w:hAnsiTheme="minorHAnsi" w:cstheme="minorHAnsi"/>
          <w:b/>
          <w:sz w:val="28"/>
          <w:szCs w:val="28"/>
        </w:rPr>
      </w:pPr>
      <w:r>
        <w:rPr>
          <w:rFonts w:asciiTheme="minorHAnsi" w:hAnsiTheme="minorHAnsi" w:cstheme="minorHAnsi"/>
          <w:b/>
          <w:sz w:val="28"/>
          <w:szCs w:val="28"/>
        </w:rPr>
        <w:t xml:space="preserve">Der neue </w:t>
      </w:r>
      <w:proofErr w:type="spellStart"/>
      <w:r>
        <w:rPr>
          <w:rFonts w:asciiTheme="minorHAnsi" w:hAnsiTheme="minorHAnsi" w:cstheme="minorHAnsi"/>
          <w:b/>
          <w:sz w:val="28"/>
          <w:szCs w:val="28"/>
        </w:rPr>
        <w:t>ClimeEvent</w:t>
      </w:r>
      <w:proofErr w:type="spellEnd"/>
      <w:r>
        <w:rPr>
          <w:rFonts w:asciiTheme="minorHAnsi" w:hAnsiTheme="minorHAnsi" w:cstheme="minorHAnsi"/>
          <w:b/>
          <w:sz w:val="28"/>
          <w:szCs w:val="28"/>
        </w:rPr>
        <w:t xml:space="preserve"> von </w:t>
      </w:r>
      <w:proofErr w:type="spellStart"/>
      <w:r w:rsidRPr="006516DA">
        <w:rPr>
          <w:rFonts w:asciiTheme="minorHAnsi" w:hAnsiTheme="minorHAnsi" w:cstheme="minorHAnsi"/>
          <w:b/>
          <w:sz w:val="28"/>
          <w:szCs w:val="28"/>
        </w:rPr>
        <w:t>weiss</w:t>
      </w:r>
      <w:r w:rsidRPr="006516DA">
        <w:rPr>
          <w:rFonts w:asciiTheme="minorHAnsi" w:hAnsiTheme="minorHAnsi" w:cstheme="minorHAnsi"/>
          <w:sz w:val="28"/>
          <w:szCs w:val="28"/>
        </w:rPr>
        <w:t>technik</w:t>
      </w:r>
      <w:proofErr w:type="spellEnd"/>
    </w:p>
    <w:p w14:paraId="63F41904" w14:textId="77777777" w:rsidR="00C64F93" w:rsidRPr="004C6322" w:rsidRDefault="00C64F93" w:rsidP="00E10353">
      <w:pPr>
        <w:spacing w:after="0"/>
        <w:rPr>
          <w:rFonts w:asciiTheme="minorHAnsi" w:hAnsiTheme="minorHAnsi" w:cstheme="minorHAnsi"/>
          <w:b/>
          <w:sz w:val="24"/>
          <w:szCs w:val="24"/>
        </w:rPr>
      </w:pPr>
    </w:p>
    <w:p w14:paraId="6B4F3FA7" w14:textId="77777777" w:rsidR="006516DA" w:rsidRPr="001B4416" w:rsidRDefault="006516DA" w:rsidP="006516DA">
      <w:pPr>
        <w:rPr>
          <w:rFonts w:ascii="Arial" w:hAnsi="Arial" w:cs="Arial"/>
          <w:b/>
          <w:bCs/>
        </w:rPr>
      </w:pPr>
      <w:r w:rsidRPr="001B4416">
        <w:rPr>
          <w:rFonts w:ascii="Arial" w:hAnsi="Arial" w:cs="Arial"/>
          <w:b/>
          <w:bCs/>
        </w:rPr>
        <w:t xml:space="preserve">Vor sechs Jahren hat </w:t>
      </w:r>
      <w:proofErr w:type="spellStart"/>
      <w:r w:rsidRPr="001B4416">
        <w:rPr>
          <w:rFonts w:ascii="Arial" w:hAnsi="Arial" w:cs="Arial"/>
          <w:b/>
          <w:bCs/>
        </w:rPr>
        <w:t>weiss</w:t>
      </w:r>
      <w:r w:rsidRPr="001B4416">
        <w:rPr>
          <w:rFonts w:ascii="Arial" w:hAnsi="Arial" w:cs="Arial"/>
        </w:rPr>
        <w:t>technik</w:t>
      </w:r>
      <w:proofErr w:type="spellEnd"/>
      <w:r w:rsidRPr="001B4416">
        <w:rPr>
          <w:rFonts w:ascii="Arial" w:hAnsi="Arial" w:cs="Arial"/>
          <w:b/>
          <w:bCs/>
        </w:rPr>
        <w:t xml:space="preserve"> mit der </w:t>
      </w:r>
      <w:proofErr w:type="spellStart"/>
      <w:r w:rsidRPr="001B4416">
        <w:rPr>
          <w:rFonts w:ascii="Arial" w:hAnsi="Arial" w:cs="Arial"/>
          <w:b/>
          <w:bCs/>
        </w:rPr>
        <w:t>ClimeEvent</w:t>
      </w:r>
      <w:proofErr w:type="spellEnd"/>
      <w:r w:rsidRPr="001B4416">
        <w:rPr>
          <w:rFonts w:ascii="Arial" w:hAnsi="Arial" w:cs="Arial"/>
          <w:b/>
          <w:bCs/>
        </w:rPr>
        <w:t xml:space="preserve"> Serie den Markt für Klimaprüfschränke verändert. Diese Erfolgsstory wird jetzt mit der zweiten Gerätegeneration fortgeschrieben. Basierend auf der gesammelten Praxiserfahrung wurden die Klimaprüfschränke der neuen </w:t>
      </w:r>
      <w:proofErr w:type="spellStart"/>
      <w:r w:rsidRPr="001B4416">
        <w:rPr>
          <w:rFonts w:ascii="Arial" w:hAnsi="Arial" w:cs="Arial"/>
          <w:b/>
          <w:bCs/>
        </w:rPr>
        <w:t>ClimeEvent</w:t>
      </w:r>
      <w:proofErr w:type="spellEnd"/>
      <w:r w:rsidRPr="001B4416">
        <w:rPr>
          <w:rFonts w:ascii="Arial" w:hAnsi="Arial" w:cs="Arial"/>
          <w:b/>
          <w:bCs/>
        </w:rPr>
        <w:t xml:space="preserve"> Serie konsequent an den Kundenbedürfnissen ausgerichtet und technisch, optisch sowie funktionell vollständig überarbeitetet. Das Ergebnis: die besten Klimaprüfschränke von </w:t>
      </w:r>
      <w:proofErr w:type="spellStart"/>
      <w:r w:rsidRPr="001B4416">
        <w:rPr>
          <w:rFonts w:ascii="Arial" w:hAnsi="Arial" w:cs="Arial"/>
          <w:b/>
          <w:bCs/>
        </w:rPr>
        <w:t>weiss</w:t>
      </w:r>
      <w:r w:rsidRPr="001B4416">
        <w:rPr>
          <w:rFonts w:ascii="Arial" w:hAnsi="Arial" w:cs="Arial"/>
        </w:rPr>
        <w:t>technik</w:t>
      </w:r>
      <w:proofErr w:type="spellEnd"/>
      <w:r w:rsidRPr="001B4416">
        <w:rPr>
          <w:rFonts w:ascii="Arial" w:hAnsi="Arial" w:cs="Arial"/>
          <w:b/>
          <w:bCs/>
        </w:rPr>
        <w:t>.</w:t>
      </w:r>
    </w:p>
    <w:p w14:paraId="095538DF" w14:textId="77777777" w:rsidR="001519F2" w:rsidRPr="007E27EF" w:rsidRDefault="001519F2" w:rsidP="00D86EAC">
      <w:pPr>
        <w:spacing w:after="0"/>
        <w:rPr>
          <w:rFonts w:asciiTheme="minorHAnsi" w:hAnsiTheme="minorHAnsi" w:cstheme="minorHAnsi"/>
          <w:b/>
          <w:sz w:val="24"/>
          <w:szCs w:val="24"/>
        </w:rPr>
      </w:pPr>
    </w:p>
    <w:p w14:paraId="107E2EBB" w14:textId="77777777" w:rsidR="00F72920" w:rsidRPr="000E5F58" w:rsidRDefault="00F72920" w:rsidP="00F72920">
      <w:pPr>
        <w:spacing w:after="0"/>
        <w:ind w:right="-142"/>
        <w:rPr>
          <w:rFonts w:asciiTheme="minorHAnsi" w:hAnsiTheme="minorHAnsi" w:cstheme="minorHAnsi"/>
          <w:b/>
          <w:bCs/>
          <w:sz w:val="24"/>
          <w:szCs w:val="24"/>
        </w:rPr>
      </w:pPr>
      <w:r w:rsidRPr="000E5F58">
        <w:rPr>
          <w:rFonts w:asciiTheme="minorHAnsi" w:hAnsiTheme="minorHAnsi" w:cstheme="minorHAnsi"/>
          <w:b/>
          <w:bCs/>
          <w:sz w:val="24"/>
          <w:szCs w:val="24"/>
        </w:rPr>
        <w:t>Fokus auf das Wesentliche</w:t>
      </w:r>
    </w:p>
    <w:p w14:paraId="53D3848A" w14:textId="77777777" w:rsidR="00F72920" w:rsidRPr="00F72920" w:rsidRDefault="00F72920" w:rsidP="00F72920">
      <w:pPr>
        <w:spacing w:after="0"/>
        <w:ind w:right="-142"/>
        <w:rPr>
          <w:rFonts w:asciiTheme="minorHAnsi" w:hAnsiTheme="minorHAnsi" w:cstheme="minorHAnsi"/>
          <w:bCs/>
          <w:sz w:val="24"/>
          <w:szCs w:val="24"/>
        </w:rPr>
      </w:pPr>
      <w:r w:rsidRPr="00F72920">
        <w:rPr>
          <w:rFonts w:asciiTheme="minorHAnsi" w:hAnsiTheme="minorHAnsi" w:cstheme="minorHAnsi"/>
          <w:bCs/>
          <w:sz w:val="24"/>
          <w:szCs w:val="24"/>
        </w:rPr>
        <w:t xml:space="preserve">Seit die ersten </w:t>
      </w:r>
      <w:proofErr w:type="spellStart"/>
      <w:r w:rsidRPr="00F72920">
        <w:rPr>
          <w:rFonts w:asciiTheme="minorHAnsi" w:hAnsiTheme="minorHAnsi" w:cstheme="minorHAnsi"/>
          <w:bCs/>
          <w:sz w:val="24"/>
          <w:szCs w:val="24"/>
        </w:rPr>
        <w:t>ClimeEvent</w:t>
      </w:r>
      <w:proofErr w:type="spellEnd"/>
      <w:r w:rsidRPr="00F72920">
        <w:rPr>
          <w:rFonts w:asciiTheme="minorHAnsi" w:hAnsiTheme="minorHAnsi" w:cstheme="minorHAnsi"/>
          <w:bCs/>
          <w:sz w:val="24"/>
          <w:szCs w:val="24"/>
        </w:rPr>
        <w:t xml:space="preserve"> Geräte auf den Markt kamen, hat sich die Welt der Klimaprüfungen deutlich verändert: Immer anspruchsvollere Endkunden führen zu immer komplexeren Prüfanforderungen. Mit neuen Kältemitteln, neuer Steuerungs-Software und optionalen Paketerweiterungen hat </w:t>
      </w:r>
      <w:proofErr w:type="spellStart"/>
      <w:r w:rsidRPr="00632CB0">
        <w:rPr>
          <w:rFonts w:asciiTheme="minorHAnsi" w:hAnsiTheme="minorHAnsi" w:cstheme="minorHAnsi"/>
          <w:b/>
          <w:bCs/>
          <w:sz w:val="24"/>
          <w:szCs w:val="24"/>
        </w:rPr>
        <w:t>weiss</w:t>
      </w:r>
      <w:r w:rsidRPr="00F72920">
        <w:rPr>
          <w:rFonts w:asciiTheme="minorHAnsi" w:hAnsiTheme="minorHAnsi" w:cstheme="minorHAnsi"/>
          <w:bCs/>
          <w:sz w:val="24"/>
          <w:szCs w:val="24"/>
        </w:rPr>
        <w:t>technik</w:t>
      </w:r>
      <w:proofErr w:type="spellEnd"/>
      <w:r w:rsidRPr="00F72920">
        <w:rPr>
          <w:rFonts w:asciiTheme="minorHAnsi" w:hAnsiTheme="minorHAnsi" w:cstheme="minorHAnsi"/>
          <w:bCs/>
          <w:sz w:val="24"/>
          <w:szCs w:val="24"/>
        </w:rPr>
        <w:t xml:space="preserve"> auf diese steigenden Anforderungen mit stetigen Weiterentwicklungen reagiert. Jetzt stellt das Unternehmen die zweite, vollständig überarbeitete Gerätegeneration vor. „Heute reicht es nicht mehr aus, einen robusten und zuverlässigen Prüfschrank zu bieten, das wird vorausgesetzt. Unsere Kunden benötigen ganzheitliche Prüflösungen, die Ihnen den Prüfalltag erleichtern und sie aktiv unterstützen. So wie unsere neuen </w:t>
      </w:r>
      <w:proofErr w:type="spellStart"/>
      <w:r w:rsidRPr="00F72920">
        <w:rPr>
          <w:rFonts w:asciiTheme="minorHAnsi" w:hAnsiTheme="minorHAnsi" w:cstheme="minorHAnsi"/>
          <w:bCs/>
          <w:sz w:val="24"/>
          <w:szCs w:val="24"/>
        </w:rPr>
        <w:t>ClimeEvent</w:t>
      </w:r>
      <w:proofErr w:type="spellEnd"/>
      <w:r w:rsidRPr="00F72920">
        <w:rPr>
          <w:rFonts w:asciiTheme="minorHAnsi" w:hAnsiTheme="minorHAnsi" w:cstheme="minorHAnsi"/>
          <w:bCs/>
          <w:sz w:val="24"/>
          <w:szCs w:val="24"/>
        </w:rPr>
        <w:t xml:space="preserve"> Prüfschränke.“, erklärt Ralph Theiss, Produktmanager Standard bei </w:t>
      </w:r>
      <w:proofErr w:type="spellStart"/>
      <w:r w:rsidRPr="00632CB0">
        <w:rPr>
          <w:rFonts w:asciiTheme="minorHAnsi" w:hAnsiTheme="minorHAnsi" w:cstheme="minorHAnsi"/>
          <w:b/>
          <w:bCs/>
          <w:sz w:val="24"/>
          <w:szCs w:val="24"/>
        </w:rPr>
        <w:t>weiss</w:t>
      </w:r>
      <w:r w:rsidRPr="00F72920">
        <w:rPr>
          <w:rFonts w:asciiTheme="minorHAnsi" w:hAnsiTheme="minorHAnsi" w:cstheme="minorHAnsi"/>
          <w:bCs/>
          <w:sz w:val="24"/>
          <w:szCs w:val="24"/>
        </w:rPr>
        <w:t>technik</w:t>
      </w:r>
      <w:proofErr w:type="spellEnd"/>
      <w:r w:rsidRPr="00F72920">
        <w:rPr>
          <w:rFonts w:asciiTheme="minorHAnsi" w:hAnsiTheme="minorHAnsi" w:cstheme="minorHAnsi"/>
          <w:bCs/>
          <w:sz w:val="24"/>
          <w:szCs w:val="24"/>
        </w:rPr>
        <w:t>.</w:t>
      </w:r>
    </w:p>
    <w:p w14:paraId="74907C58" w14:textId="77777777" w:rsidR="00F72920" w:rsidRPr="00F72920" w:rsidRDefault="00F72920" w:rsidP="00F72920">
      <w:pPr>
        <w:spacing w:after="0"/>
        <w:ind w:right="-142"/>
        <w:rPr>
          <w:rFonts w:asciiTheme="minorHAnsi" w:hAnsiTheme="minorHAnsi" w:cstheme="minorHAnsi"/>
          <w:bCs/>
          <w:sz w:val="24"/>
          <w:szCs w:val="24"/>
        </w:rPr>
      </w:pPr>
    </w:p>
    <w:p w14:paraId="65FF307B" w14:textId="77777777" w:rsidR="00F72920" w:rsidRPr="000E5F58" w:rsidRDefault="00F72920" w:rsidP="00F72920">
      <w:pPr>
        <w:spacing w:after="0"/>
        <w:ind w:right="-142"/>
        <w:rPr>
          <w:rFonts w:asciiTheme="minorHAnsi" w:hAnsiTheme="minorHAnsi" w:cstheme="minorHAnsi"/>
          <w:b/>
          <w:bCs/>
          <w:sz w:val="24"/>
          <w:szCs w:val="24"/>
        </w:rPr>
      </w:pPr>
      <w:r w:rsidRPr="000E5F58">
        <w:rPr>
          <w:rFonts w:asciiTheme="minorHAnsi" w:hAnsiTheme="minorHAnsi" w:cstheme="minorHAnsi"/>
          <w:b/>
          <w:bCs/>
          <w:sz w:val="24"/>
          <w:szCs w:val="24"/>
        </w:rPr>
        <w:t xml:space="preserve">Aus der Prüfpraxis in die Entwicklung </w:t>
      </w:r>
    </w:p>
    <w:p w14:paraId="09F3C9E9" w14:textId="77777777" w:rsidR="00F72920" w:rsidRPr="00F72920" w:rsidRDefault="00F72920" w:rsidP="00F72920">
      <w:pPr>
        <w:spacing w:after="0"/>
        <w:ind w:right="-142"/>
        <w:rPr>
          <w:rFonts w:asciiTheme="minorHAnsi" w:hAnsiTheme="minorHAnsi" w:cstheme="minorHAnsi"/>
          <w:bCs/>
          <w:sz w:val="24"/>
          <w:szCs w:val="24"/>
        </w:rPr>
      </w:pPr>
      <w:r w:rsidRPr="00F72920">
        <w:rPr>
          <w:rFonts w:asciiTheme="minorHAnsi" w:hAnsiTheme="minorHAnsi" w:cstheme="minorHAnsi"/>
          <w:bCs/>
          <w:sz w:val="24"/>
          <w:szCs w:val="24"/>
        </w:rPr>
        <w:t xml:space="preserve">Die Erfolgsgeschichte der </w:t>
      </w:r>
      <w:proofErr w:type="spellStart"/>
      <w:r w:rsidRPr="00F72920">
        <w:rPr>
          <w:rFonts w:asciiTheme="minorHAnsi" w:hAnsiTheme="minorHAnsi" w:cstheme="minorHAnsi"/>
          <w:bCs/>
          <w:sz w:val="24"/>
          <w:szCs w:val="24"/>
        </w:rPr>
        <w:t>ClimeEvent</w:t>
      </w:r>
      <w:proofErr w:type="spellEnd"/>
      <w:r w:rsidRPr="00F72920">
        <w:rPr>
          <w:rFonts w:asciiTheme="minorHAnsi" w:hAnsiTheme="minorHAnsi" w:cstheme="minorHAnsi"/>
          <w:bCs/>
          <w:sz w:val="24"/>
          <w:szCs w:val="24"/>
        </w:rPr>
        <w:t xml:space="preserve"> Serie umfasst zehntausende Prüfschränke, die weltweit in Entwicklungsabteilungen, Prüflaboren und Qualitätssicherungs-abteilungen im Einsatz sind. Angesichts dieser Vielzahl an Prüfschränken gibt es auch eine große Bandbreite an Rückmeldungen aus der täglichen Prüfpraxis. „Dieses Feedback haben wir kontinuierlich ausgewertet und war der Ausgangspunkt für die Weiterentwicklung der </w:t>
      </w:r>
      <w:proofErr w:type="spellStart"/>
      <w:r w:rsidRPr="00F72920">
        <w:rPr>
          <w:rFonts w:asciiTheme="minorHAnsi" w:hAnsiTheme="minorHAnsi" w:cstheme="minorHAnsi"/>
          <w:bCs/>
          <w:sz w:val="24"/>
          <w:szCs w:val="24"/>
        </w:rPr>
        <w:t>ClimeEvent</w:t>
      </w:r>
      <w:proofErr w:type="spellEnd"/>
      <w:r w:rsidRPr="00F72920">
        <w:rPr>
          <w:rFonts w:asciiTheme="minorHAnsi" w:hAnsiTheme="minorHAnsi" w:cstheme="minorHAnsi"/>
          <w:bCs/>
          <w:sz w:val="24"/>
          <w:szCs w:val="24"/>
        </w:rPr>
        <w:t xml:space="preserve"> Familie. Dabei war es uns wichtig alltägliche, praktische Anwendungsfälle mit einer bedienerorientierten, technischen Lösung zu beantworten und Anwendern so einen echten Mehrwert zu bieten“, führt Theiss weiter aus. </w:t>
      </w:r>
    </w:p>
    <w:p w14:paraId="6895A059" w14:textId="77777777" w:rsidR="00F72920" w:rsidRPr="00F72920" w:rsidRDefault="00F72920" w:rsidP="00F72920">
      <w:pPr>
        <w:spacing w:after="0"/>
        <w:ind w:right="-142"/>
        <w:rPr>
          <w:rFonts w:asciiTheme="minorHAnsi" w:hAnsiTheme="minorHAnsi" w:cstheme="minorHAnsi"/>
          <w:bCs/>
          <w:sz w:val="24"/>
          <w:szCs w:val="24"/>
        </w:rPr>
      </w:pPr>
    </w:p>
    <w:p w14:paraId="4F3552B8" w14:textId="77777777" w:rsidR="00F72920" w:rsidRPr="000E5F58" w:rsidRDefault="00F72920" w:rsidP="00F72920">
      <w:pPr>
        <w:spacing w:after="0"/>
        <w:ind w:right="-142"/>
        <w:rPr>
          <w:rFonts w:asciiTheme="minorHAnsi" w:hAnsiTheme="minorHAnsi" w:cstheme="minorHAnsi"/>
          <w:b/>
          <w:bCs/>
          <w:sz w:val="24"/>
          <w:szCs w:val="24"/>
        </w:rPr>
      </w:pPr>
      <w:r w:rsidRPr="000E5F58">
        <w:rPr>
          <w:rFonts w:asciiTheme="minorHAnsi" w:hAnsiTheme="minorHAnsi" w:cstheme="minorHAnsi"/>
          <w:b/>
          <w:bCs/>
          <w:sz w:val="24"/>
          <w:szCs w:val="24"/>
        </w:rPr>
        <w:t xml:space="preserve">Design </w:t>
      </w:r>
      <w:proofErr w:type="spellStart"/>
      <w:r w:rsidRPr="000E5F58">
        <w:rPr>
          <w:rFonts w:asciiTheme="minorHAnsi" w:hAnsiTheme="minorHAnsi" w:cstheme="minorHAnsi"/>
          <w:b/>
          <w:bCs/>
          <w:sz w:val="24"/>
          <w:szCs w:val="24"/>
        </w:rPr>
        <w:t>follows</w:t>
      </w:r>
      <w:proofErr w:type="spellEnd"/>
      <w:r w:rsidRPr="000E5F58">
        <w:rPr>
          <w:rFonts w:asciiTheme="minorHAnsi" w:hAnsiTheme="minorHAnsi" w:cstheme="minorHAnsi"/>
          <w:b/>
          <w:bCs/>
          <w:sz w:val="24"/>
          <w:szCs w:val="24"/>
        </w:rPr>
        <w:t xml:space="preserve"> Prüfalltag </w:t>
      </w:r>
      <w:r w:rsidRPr="000E5F58">
        <w:rPr>
          <w:rFonts w:asciiTheme="minorHAnsi" w:hAnsiTheme="minorHAnsi" w:cstheme="minorHAnsi"/>
          <w:b/>
          <w:bCs/>
          <w:sz w:val="24"/>
          <w:szCs w:val="24"/>
        </w:rPr>
        <w:tab/>
      </w:r>
      <w:r w:rsidRPr="000E5F58">
        <w:rPr>
          <w:rFonts w:asciiTheme="minorHAnsi" w:hAnsiTheme="minorHAnsi" w:cstheme="minorHAnsi"/>
          <w:b/>
          <w:bCs/>
          <w:sz w:val="24"/>
          <w:szCs w:val="24"/>
        </w:rPr>
        <w:tab/>
      </w:r>
    </w:p>
    <w:p w14:paraId="4BB33542" w14:textId="77777777" w:rsidR="00F72920" w:rsidRPr="00F72920" w:rsidRDefault="00F72920" w:rsidP="00F72920">
      <w:pPr>
        <w:spacing w:after="0"/>
        <w:ind w:right="-142"/>
        <w:rPr>
          <w:rFonts w:asciiTheme="minorHAnsi" w:hAnsiTheme="minorHAnsi" w:cstheme="minorHAnsi"/>
          <w:bCs/>
          <w:sz w:val="24"/>
          <w:szCs w:val="24"/>
        </w:rPr>
      </w:pPr>
      <w:r w:rsidRPr="00F72920">
        <w:rPr>
          <w:rFonts w:asciiTheme="minorHAnsi" w:hAnsiTheme="minorHAnsi" w:cstheme="minorHAnsi"/>
          <w:bCs/>
          <w:sz w:val="24"/>
          <w:szCs w:val="24"/>
        </w:rPr>
        <w:t xml:space="preserve">Das Ergebnis kommt in einem neuen Design daher, das auffällt: Geradlinig und dezent fügen sich die Prüfschränke technisch und optisch perfekt in jedes Prüflabor ein. Das von 7“ auf 10“ vergrößerte Bedienpanel ist mit einem schnelleren Prozessor ausgestattet, verbessert die Übersicht und erhöht den Bedienkomfort. Dank der in die Gerätefront integrierten, einklappbaren Ausführung ist es besser gegen äußere mechanische Einflüsse geschützt. Der obere Designradius unterstreicht die elegante Linie und verdeckt die gesamte Versorgung des Prüfschranks. Für die Seitenwand sind zwei praktische </w:t>
      </w:r>
      <w:proofErr w:type="spellStart"/>
      <w:r w:rsidRPr="00F72920">
        <w:rPr>
          <w:rFonts w:asciiTheme="minorHAnsi" w:hAnsiTheme="minorHAnsi" w:cstheme="minorHAnsi"/>
          <w:bCs/>
          <w:sz w:val="24"/>
          <w:szCs w:val="24"/>
        </w:rPr>
        <w:t>Ablagenpakete</w:t>
      </w:r>
      <w:proofErr w:type="spellEnd"/>
      <w:r w:rsidRPr="00F72920">
        <w:rPr>
          <w:rFonts w:asciiTheme="minorHAnsi" w:hAnsiTheme="minorHAnsi" w:cstheme="minorHAnsi"/>
          <w:bCs/>
          <w:sz w:val="24"/>
          <w:szCs w:val="24"/>
        </w:rPr>
        <w:t xml:space="preserve"> für Prüfequipment wie Datenlogger, Laptop, Einlegegitter, Kabel oder Durchführungsstopfen erhältlich. Das sorgt für ein aufgeräumtes Prüfumfeld und erhöhte Arbeitssicherheit. Ein technisches Highlight ist die auf Knopfdruck </w:t>
      </w:r>
      <w:proofErr w:type="spellStart"/>
      <w:r w:rsidRPr="00F72920">
        <w:rPr>
          <w:rFonts w:asciiTheme="minorHAnsi" w:hAnsiTheme="minorHAnsi" w:cstheme="minorHAnsi"/>
          <w:bCs/>
          <w:sz w:val="24"/>
          <w:szCs w:val="24"/>
        </w:rPr>
        <w:t>elektrochrom</w:t>
      </w:r>
      <w:proofErr w:type="spellEnd"/>
      <w:r w:rsidRPr="00F72920">
        <w:rPr>
          <w:rFonts w:asciiTheme="minorHAnsi" w:hAnsiTheme="minorHAnsi" w:cstheme="minorHAnsi"/>
          <w:bCs/>
          <w:sz w:val="24"/>
          <w:szCs w:val="24"/>
        </w:rPr>
        <w:t xml:space="preserve"> </w:t>
      </w:r>
      <w:proofErr w:type="spellStart"/>
      <w:r w:rsidRPr="00F72920">
        <w:rPr>
          <w:rFonts w:asciiTheme="minorHAnsi" w:hAnsiTheme="minorHAnsi" w:cstheme="minorHAnsi"/>
          <w:bCs/>
          <w:sz w:val="24"/>
          <w:szCs w:val="24"/>
        </w:rPr>
        <w:t>abdunkelbare</w:t>
      </w:r>
      <w:proofErr w:type="spellEnd"/>
      <w:r w:rsidRPr="00F72920">
        <w:rPr>
          <w:rFonts w:asciiTheme="minorHAnsi" w:hAnsiTheme="minorHAnsi" w:cstheme="minorHAnsi"/>
          <w:bCs/>
          <w:sz w:val="24"/>
          <w:szCs w:val="24"/>
        </w:rPr>
        <w:t xml:space="preserve"> Frontscheibe. Das </w:t>
      </w:r>
      <w:proofErr w:type="spellStart"/>
      <w:r w:rsidRPr="00F72920">
        <w:rPr>
          <w:rFonts w:asciiTheme="minorHAnsi" w:hAnsiTheme="minorHAnsi" w:cstheme="minorHAnsi"/>
          <w:bCs/>
          <w:sz w:val="24"/>
          <w:szCs w:val="24"/>
        </w:rPr>
        <w:t>Prüfgut</w:t>
      </w:r>
      <w:proofErr w:type="spellEnd"/>
      <w:r w:rsidRPr="00F72920">
        <w:rPr>
          <w:rFonts w:asciiTheme="minorHAnsi" w:hAnsiTheme="minorHAnsi" w:cstheme="minorHAnsi"/>
          <w:bCs/>
          <w:sz w:val="24"/>
          <w:szCs w:val="24"/>
        </w:rPr>
        <w:t xml:space="preserve"> wird dabei vor unliebsamen Blicken geschützt – ideal für Labore, die Geheimhaltungsvereinbarungen zu erfüllen haben.</w:t>
      </w:r>
    </w:p>
    <w:p w14:paraId="350F0BB4" w14:textId="77777777" w:rsidR="00F72920" w:rsidRPr="00F72920" w:rsidRDefault="00F72920" w:rsidP="00F72920">
      <w:pPr>
        <w:spacing w:after="0"/>
        <w:ind w:right="-142"/>
        <w:rPr>
          <w:rFonts w:asciiTheme="minorHAnsi" w:hAnsiTheme="minorHAnsi" w:cstheme="minorHAnsi"/>
          <w:bCs/>
          <w:sz w:val="24"/>
          <w:szCs w:val="24"/>
        </w:rPr>
      </w:pPr>
    </w:p>
    <w:p w14:paraId="1D40D35B" w14:textId="77777777" w:rsidR="00F72920" w:rsidRPr="00150B9C" w:rsidRDefault="00F72920" w:rsidP="00F72920">
      <w:pPr>
        <w:spacing w:after="0"/>
        <w:ind w:right="-142"/>
        <w:rPr>
          <w:rFonts w:asciiTheme="minorHAnsi" w:hAnsiTheme="minorHAnsi" w:cstheme="minorHAnsi"/>
          <w:b/>
          <w:bCs/>
          <w:sz w:val="24"/>
          <w:szCs w:val="24"/>
        </w:rPr>
      </w:pPr>
      <w:r w:rsidRPr="00150B9C">
        <w:rPr>
          <w:rFonts w:asciiTheme="minorHAnsi" w:hAnsiTheme="minorHAnsi" w:cstheme="minorHAnsi"/>
          <w:b/>
          <w:bCs/>
          <w:sz w:val="24"/>
          <w:szCs w:val="24"/>
        </w:rPr>
        <w:t>Überzeugt mit inneren Werten</w:t>
      </w:r>
    </w:p>
    <w:p w14:paraId="5AF9112A" w14:textId="77777777" w:rsidR="00F72920" w:rsidRPr="00F72920" w:rsidRDefault="00F72920" w:rsidP="00F72920">
      <w:pPr>
        <w:spacing w:after="0"/>
        <w:ind w:right="-142"/>
        <w:rPr>
          <w:rFonts w:asciiTheme="minorHAnsi" w:hAnsiTheme="minorHAnsi" w:cstheme="minorHAnsi"/>
          <w:bCs/>
          <w:sz w:val="24"/>
          <w:szCs w:val="24"/>
        </w:rPr>
      </w:pPr>
      <w:r w:rsidRPr="00F72920">
        <w:rPr>
          <w:rFonts w:asciiTheme="minorHAnsi" w:hAnsiTheme="minorHAnsi" w:cstheme="minorHAnsi"/>
          <w:bCs/>
          <w:sz w:val="24"/>
          <w:szCs w:val="24"/>
        </w:rPr>
        <w:t xml:space="preserve">Auch prüftechnisch sind die neuen </w:t>
      </w:r>
      <w:proofErr w:type="spellStart"/>
      <w:r w:rsidRPr="00F72920">
        <w:rPr>
          <w:rFonts w:asciiTheme="minorHAnsi" w:hAnsiTheme="minorHAnsi" w:cstheme="minorHAnsi"/>
          <w:bCs/>
          <w:sz w:val="24"/>
          <w:szCs w:val="24"/>
        </w:rPr>
        <w:t>ClimeEvent</w:t>
      </w:r>
      <w:proofErr w:type="spellEnd"/>
      <w:r w:rsidRPr="00F72920">
        <w:rPr>
          <w:rFonts w:asciiTheme="minorHAnsi" w:hAnsiTheme="minorHAnsi" w:cstheme="minorHAnsi"/>
          <w:bCs/>
          <w:sz w:val="24"/>
          <w:szCs w:val="24"/>
        </w:rPr>
        <w:t xml:space="preserve"> Prüfschränke grundlegend überarbeitet. Unter anderem wurde das Wassermanagement mit einem 27 Liter großen Vorratstank optimiert, der im Bedienteil die Restmenge VE-Wasser anzeigt und zusätzlich die voraussichtliche Laufzeit ausgibt. Darüber hinaus wurde das Wasserbad vergrößert und damit die Befeuchtungsleistung so erhöht, dass jetzt auch anspruchsvolle Klimaprüfungen wie die K15 der LV124 (BMW-Betauungsprüfung) ohne zusätzliche Befeuchtung möglich sind. Noch mehr Regelgenauigkeit, auch bei hohen Taupunkten, ermöglicht die neue, patentierte </w:t>
      </w:r>
      <w:proofErr w:type="spellStart"/>
      <w:r w:rsidRPr="00F72920">
        <w:rPr>
          <w:rFonts w:asciiTheme="minorHAnsi" w:hAnsiTheme="minorHAnsi" w:cstheme="minorHAnsi"/>
          <w:bCs/>
          <w:sz w:val="24"/>
          <w:szCs w:val="24"/>
        </w:rPr>
        <w:t>Absolutfeuchteregelung</w:t>
      </w:r>
      <w:proofErr w:type="spellEnd"/>
      <w:r w:rsidRPr="00F72920">
        <w:rPr>
          <w:rFonts w:asciiTheme="minorHAnsi" w:hAnsiTheme="minorHAnsi" w:cstheme="minorHAnsi"/>
          <w:bCs/>
          <w:sz w:val="24"/>
          <w:szCs w:val="24"/>
        </w:rPr>
        <w:t>. Mit dieser neuartigen Regelungsart werden thermodynamisch bedingte Abweichungen bei Klimawechseln und die Einschwingamplituden der Feuchtewerte reduziert sowie schnellere Feuchteänderungsgeschwindigkeiten erzielt. Dadurch werden reproduzierbare Prüfbedingungen auf einem neuen Präzisionsniveau erreicht.</w:t>
      </w:r>
    </w:p>
    <w:p w14:paraId="2014608F" w14:textId="77777777" w:rsidR="00F72920" w:rsidRPr="00F72920" w:rsidRDefault="00F72920" w:rsidP="00F72920">
      <w:pPr>
        <w:spacing w:after="0"/>
        <w:ind w:right="-142"/>
        <w:rPr>
          <w:rFonts w:asciiTheme="minorHAnsi" w:hAnsiTheme="minorHAnsi" w:cstheme="minorHAnsi"/>
          <w:bCs/>
          <w:sz w:val="24"/>
          <w:szCs w:val="24"/>
        </w:rPr>
      </w:pPr>
    </w:p>
    <w:p w14:paraId="48C921CB" w14:textId="77777777" w:rsidR="00F72920" w:rsidRPr="00150B9C" w:rsidRDefault="00F72920" w:rsidP="00F72920">
      <w:pPr>
        <w:spacing w:after="0"/>
        <w:ind w:right="-142"/>
        <w:rPr>
          <w:rFonts w:asciiTheme="minorHAnsi" w:hAnsiTheme="minorHAnsi" w:cstheme="minorHAnsi"/>
          <w:b/>
          <w:bCs/>
          <w:sz w:val="24"/>
          <w:szCs w:val="24"/>
        </w:rPr>
      </w:pPr>
      <w:r w:rsidRPr="00150B9C">
        <w:rPr>
          <w:rFonts w:asciiTheme="minorHAnsi" w:hAnsiTheme="minorHAnsi" w:cstheme="minorHAnsi"/>
          <w:b/>
          <w:bCs/>
          <w:sz w:val="24"/>
          <w:szCs w:val="24"/>
        </w:rPr>
        <w:t>Einfach besser prüfen</w:t>
      </w:r>
    </w:p>
    <w:p w14:paraId="67224C66" w14:textId="77777777" w:rsidR="00F72920" w:rsidRPr="00F72920" w:rsidRDefault="00F72920" w:rsidP="00F72920">
      <w:pPr>
        <w:spacing w:after="0"/>
        <w:ind w:right="-142"/>
        <w:rPr>
          <w:rFonts w:asciiTheme="minorHAnsi" w:hAnsiTheme="minorHAnsi" w:cstheme="minorHAnsi"/>
          <w:bCs/>
          <w:sz w:val="24"/>
          <w:szCs w:val="24"/>
        </w:rPr>
      </w:pPr>
      <w:r w:rsidRPr="00F72920">
        <w:rPr>
          <w:rFonts w:asciiTheme="minorHAnsi" w:hAnsiTheme="minorHAnsi" w:cstheme="minorHAnsi"/>
          <w:bCs/>
          <w:sz w:val="24"/>
          <w:szCs w:val="24"/>
        </w:rPr>
        <w:t xml:space="preserve">Um die Vorbereitung und Durchführung von Prüfungen komfortabler und sicherer zu gestalten, wurden die profilierten Seitenwände der Prüfräume durch ein Schienensystem mit Lochmuster ersetzt. Diese erhöhen die Flexibilität, vereinfachen das Handling und ermöglichen die Kombination von herkömmlichen Einlegegittern mit </w:t>
      </w:r>
      <w:r w:rsidRPr="00F72920">
        <w:rPr>
          <w:rFonts w:asciiTheme="minorHAnsi" w:hAnsiTheme="minorHAnsi" w:cstheme="minorHAnsi"/>
          <w:bCs/>
          <w:sz w:val="24"/>
          <w:szCs w:val="24"/>
        </w:rPr>
        <w:lastRenderedPageBreak/>
        <w:t xml:space="preserve">Auszugsschienen. Darüber hinaus sind im Schienensystem Schrauben mit Innengewinde integriert, die eine vereinfachte Montage von Prüfaufbauten gewährleisten und diverse Sonderkonstruktionen ermöglichen. Die an der Prüfraumdecke angebrachte LED-Beleuchtung sorgt dabei für optimale Lichtverhältnisse, auch bei geöffneter Tür. Diese minimiert zudem den Wärmeeintrag in den Prüfraum gegenüber der bisher genutzten Halogen-Beleuchtung. Mehr Komfort und Sicherheit bietet auch die in der Prüfraumtür integrierte LED-Statusleiste. Die Betriebszustände der Prüfschränke sind auch aus der Ferne gut sichtbar, was das Management von mehreren Prüfschränken in einem Labor weiter vereinfacht. </w:t>
      </w:r>
    </w:p>
    <w:p w14:paraId="29D9D539" w14:textId="77777777" w:rsidR="00F72920" w:rsidRPr="00F72920" w:rsidRDefault="00F72920" w:rsidP="00F72920">
      <w:pPr>
        <w:spacing w:after="0"/>
        <w:ind w:right="-142"/>
        <w:rPr>
          <w:rFonts w:asciiTheme="minorHAnsi" w:hAnsiTheme="minorHAnsi" w:cstheme="minorHAnsi"/>
          <w:bCs/>
          <w:sz w:val="24"/>
          <w:szCs w:val="24"/>
        </w:rPr>
      </w:pPr>
    </w:p>
    <w:p w14:paraId="24D5C253" w14:textId="77777777" w:rsidR="00F72920" w:rsidRPr="00150B9C" w:rsidRDefault="00F72920" w:rsidP="00F72920">
      <w:pPr>
        <w:spacing w:after="0"/>
        <w:ind w:right="-142"/>
        <w:rPr>
          <w:rFonts w:asciiTheme="minorHAnsi" w:hAnsiTheme="minorHAnsi" w:cstheme="minorHAnsi"/>
          <w:b/>
          <w:bCs/>
          <w:sz w:val="24"/>
          <w:szCs w:val="24"/>
        </w:rPr>
      </w:pPr>
      <w:r w:rsidRPr="00150B9C">
        <w:rPr>
          <w:rFonts w:asciiTheme="minorHAnsi" w:hAnsiTheme="minorHAnsi" w:cstheme="minorHAnsi"/>
          <w:b/>
          <w:bCs/>
          <w:sz w:val="24"/>
          <w:szCs w:val="24"/>
        </w:rPr>
        <w:t>Gemeinsam Zukunft gestalten</w:t>
      </w:r>
    </w:p>
    <w:p w14:paraId="2C4E5E28" w14:textId="378CC318" w:rsidR="0053700E" w:rsidRDefault="00F72920" w:rsidP="00F72920">
      <w:pPr>
        <w:spacing w:after="0"/>
        <w:ind w:right="-142"/>
        <w:rPr>
          <w:rFonts w:asciiTheme="minorHAnsi" w:hAnsiTheme="minorHAnsi" w:cstheme="minorHAnsi"/>
          <w:bCs/>
          <w:sz w:val="24"/>
          <w:szCs w:val="24"/>
        </w:rPr>
      </w:pPr>
      <w:r w:rsidRPr="00F72920">
        <w:rPr>
          <w:rFonts w:asciiTheme="minorHAnsi" w:hAnsiTheme="minorHAnsi" w:cstheme="minorHAnsi"/>
          <w:bCs/>
          <w:sz w:val="24"/>
          <w:szCs w:val="24"/>
        </w:rPr>
        <w:t xml:space="preserve">In der Summe bieten die neuen </w:t>
      </w:r>
      <w:proofErr w:type="spellStart"/>
      <w:r w:rsidRPr="00F72920">
        <w:rPr>
          <w:rFonts w:asciiTheme="minorHAnsi" w:hAnsiTheme="minorHAnsi" w:cstheme="minorHAnsi"/>
          <w:bCs/>
          <w:sz w:val="24"/>
          <w:szCs w:val="24"/>
        </w:rPr>
        <w:t>ClimeEvent</w:t>
      </w:r>
      <w:proofErr w:type="spellEnd"/>
      <w:r w:rsidRPr="00F72920">
        <w:rPr>
          <w:rFonts w:asciiTheme="minorHAnsi" w:hAnsiTheme="minorHAnsi" w:cstheme="minorHAnsi"/>
          <w:bCs/>
          <w:sz w:val="24"/>
          <w:szCs w:val="24"/>
        </w:rPr>
        <w:t xml:space="preserve"> Prüfschränke ebenso innovative wie ausgereifte Prüftechnik und entwickeln die erfolgreiche </w:t>
      </w:r>
      <w:proofErr w:type="spellStart"/>
      <w:r w:rsidRPr="00F72920">
        <w:rPr>
          <w:rFonts w:asciiTheme="minorHAnsi" w:hAnsiTheme="minorHAnsi" w:cstheme="minorHAnsi"/>
          <w:bCs/>
          <w:sz w:val="24"/>
          <w:szCs w:val="24"/>
        </w:rPr>
        <w:t>ClimeEvent</w:t>
      </w:r>
      <w:proofErr w:type="spellEnd"/>
      <w:r w:rsidRPr="00F72920">
        <w:rPr>
          <w:rFonts w:asciiTheme="minorHAnsi" w:hAnsiTheme="minorHAnsi" w:cstheme="minorHAnsi"/>
          <w:bCs/>
          <w:sz w:val="24"/>
          <w:szCs w:val="24"/>
        </w:rPr>
        <w:t xml:space="preserve"> Familie konsequent im Sinne der Kunden weiter. Die neuen Prüfschränke mit Prüfraumvolumen von 180 – 600 Liter werden mit den Temperaturänderungsraten 3 und 5 K/min ab Mitte Mai dieses Jahres verfügbar sein. Größere Varianten und solche mit höheren Temperaturänderungsraten folgen sukzessive. Peter Kuisle, Geschäftsführer Vertrieb und Service Weiss Technik freut sich auf einen erfolgreichen Produkt-Launch. „Die neue </w:t>
      </w:r>
      <w:proofErr w:type="spellStart"/>
      <w:r w:rsidRPr="00F72920">
        <w:rPr>
          <w:rFonts w:asciiTheme="minorHAnsi" w:hAnsiTheme="minorHAnsi" w:cstheme="minorHAnsi"/>
          <w:bCs/>
          <w:sz w:val="24"/>
          <w:szCs w:val="24"/>
        </w:rPr>
        <w:t>ClimeEvent</w:t>
      </w:r>
      <w:proofErr w:type="spellEnd"/>
      <w:r w:rsidRPr="00F72920">
        <w:rPr>
          <w:rFonts w:asciiTheme="minorHAnsi" w:hAnsiTheme="minorHAnsi" w:cstheme="minorHAnsi"/>
          <w:bCs/>
          <w:sz w:val="24"/>
          <w:szCs w:val="24"/>
        </w:rPr>
        <w:t xml:space="preserve"> Familie bietet die optimale Grundlage für Entwicklungen von Morgen. Damit möchten wir unseren Beitrag leisten, um gemeinsam mit unseren Kunden die Zukunft zu gestalten. Es sind die besten Prüfschränke, die wir je hatten.“</w:t>
      </w:r>
    </w:p>
    <w:p w14:paraId="1CF13A86" w14:textId="77777777" w:rsidR="00150B9C" w:rsidRDefault="00150B9C" w:rsidP="00F72920">
      <w:pPr>
        <w:spacing w:after="0"/>
        <w:ind w:right="-142"/>
        <w:rPr>
          <w:rFonts w:asciiTheme="minorHAnsi" w:hAnsiTheme="minorHAnsi" w:cstheme="minorHAnsi"/>
          <w:bCs/>
          <w:sz w:val="24"/>
          <w:szCs w:val="24"/>
        </w:rPr>
      </w:pPr>
    </w:p>
    <w:p w14:paraId="6A57288A" w14:textId="77777777" w:rsidR="00150B9C" w:rsidRPr="004A1A1C" w:rsidRDefault="00150B9C" w:rsidP="00F72920">
      <w:pPr>
        <w:spacing w:after="0"/>
        <w:ind w:right="-142"/>
        <w:rPr>
          <w:rFonts w:asciiTheme="minorHAnsi" w:hAnsiTheme="minorHAnsi" w:cstheme="minorHAnsi"/>
          <w:bCs/>
          <w:sz w:val="24"/>
          <w:szCs w:val="24"/>
        </w:rPr>
      </w:pPr>
    </w:p>
    <w:p w14:paraId="4F14A0A2" w14:textId="3AAC23E9" w:rsidR="00DF5CC3" w:rsidRPr="004C6322" w:rsidRDefault="00150B9C" w:rsidP="00246AF4">
      <w:pPr>
        <w:spacing w:after="0"/>
        <w:ind w:right="-142"/>
        <w:rPr>
          <w:rFonts w:asciiTheme="minorHAnsi" w:hAnsiTheme="minorHAnsi" w:cstheme="minorHAnsi"/>
          <w:sz w:val="24"/>
          <w:szCs w:val="24"/>
        </w:rPr>
      </w:pPr>
      <w:r>
        <w:rPr>
          <w:rFonts w:asciiTheme="minorHAnsi" w:hAnsiTheme="minorHAnsi" w:cs="Arial"/>
          <w:sz w:val="24"/>
          <w:szCs w:val="24"/>
        </w:rPr>
        <w:t>5</w:t>
      </w:r>
      <w:r w:rsidR="00C64F93" w:rsidRPr="004A1A1C">
        <w:rPr>
          <w:rFonts w:asciiTheme="minorHAnsi" w:hAnsiTheme="minorHAnsi" w:cs="Arial"/>
          <w:sz w:val="24"/>
          <w:szCs w:val="24"/>
        </w:rPr>
        <w:t>.</w:t>
      </w:r>
      <w:r>
        <w:rPr>
          <w:rFonts w:asciiTheme="minorHAnsi" w:hAnsiTheme="minorHAnsi" w:cs="Arial"/>
          <w:sz w:val="24"/>
          <w:szCs w:val="24"/>
        </w:rPr>
        <w:t>784</w:t>
      </w:r>
      <w:r w:rsidR="00234193" w:rsidRPr="004A1A1C">
        <w:rPr>
          <w:rFonts w:asciiTheme="minorHAnsi" w:hAnsiTheme="minorHAnsi" w:cs="Arial"/>
          <w:sz w:val="24"/>
          <w:szCs w:val="24"/>
        </w:rPr>
        <w:t xml:space="preserve"> </w:t>
      </w:r>
      <w:r w:rsidR="006F17E6" w:rsidRPr="004A1A1C">
        <w:rPr>
          <w:rFonts w:asciiTheme="minorHAnsi" w:hAnsiTheme="minorHAnsi" w:cs="Arial"/>
          <w:sz w:val="24"/>
          <w:szCs w:val="24"/>
        </w:rPr>
        <w:t>Zeichen</w:t>
      </w:r>
      <w:r w:rsidR="00234193" w:rsidRPr="004A1A1C">
        <w:rPr>
          <w:rFonts w:asciiTheme="minorHAnsi" w:hAnsiTheme="minorHAnsi" w:cs="Arial"/>
          <w:sz w:val="24"/>
          <w:szCs w:val="24"/>
        </w:rPr>
        <w:t xml:space="preserve"> (</w:t>
      </w:r>
      <w:r w:rsidR="006F17E6" w:rsidRPr="004A1A1C">
        <w:rPr>
          <w:rFonts w:asciiTheme="minorHAnsi" w:hAnsiTheme="minorHAnsi" w:cs="Arial"/>
          <w:sz w:val="24"/>
          <w:szCs w:val="24"/>
        </w:rPr>
        <w:t>in</w:t>
      </w:r>
      <w:r w:rsidR="00793462" w:rsidRPr="004A1A1C">
        <w:rPr>
          <w:rFonts w:asciiTheme="minorHAnsi" w:hAnsiTheme="minorHAnsi" w:cs="Arial"/>
          <w:sz w:val="24"/>
          <w:szCs w:val="24"/>
        </w:rPr>
        <w:t>k</w:t>
      </w:r>
      <w:r w:rsidR="006F17E6" w:rsidRPr="004A1A1C">
        <w:rPr>
          <w:rFonts w:asciiTheme="minorHAnsi" w:hAnsiTheme="minorHAnsi" w:cs="Arial"/>
          <w:sz w:val="24"/>
          <w:szCs w:val="24"/>
        </w:rPr>
        <w:t>lusive</w:t>
      </w:r>
      <w:r w:rsidR="006F17E6" w:rsidRPr="00C314FF">
        <w:rPr>
          <w:rFonts w:asciiTheme="minorHAnsi" w:hAnsiTheme="minorHAnsi" w:cs="Arial"/>
          <w:sz w:val="24"/>
          <w:szCs w:val="24"/>
        </w:rPr>
        <w:t xml:space="preserve"> Leerzeichen</w:t>
      </w:r>
      <w:r w:rsidR="00234193" w:rsidRPr="00C314FF">
        <w:rPr>
          <w:rFonts w:asciiTheme="minorHAnsi" w:hAnsiTheme="minorHAnsi" w:cs="Arial"/>
          <w:sz w:val="24"/>
          <w:szCs w:val="24"/>
        </w:rPr>
        <w:t>)</w:t>
      </w:r>
    </w:p>
    <w:p w14:paraId="1E36286A" w14:textId="512A54CA" w:rsidR="00213E6A" w:rsidRDefault="00213E6A" w:rsidP="00246AF4">
      <w:pPr>
        <w:spacing w:after="0"/>
        <w:ind w:right="-142"/>
        <w:rPr>
          <w:rFonts w:asciiTheme="minorHAnsi" w:hAnsiTheme="minorHAnsi" w:cstheme="minorHAnsi"/>
          <w:sz w:val="24"/>
          <w:szCs w:val="24"/>
        </w:rPr>
      </w:pPr>
    </w:p>
    <w:p w14:paraId="60039AC1" w14:textId="77777777" w:rsidR="0027749A" w:rsidRDefault="0027749A" w:rsidP="00246AF4">
      <w:pPr>
        <w:spacing w:after="0"/>
        <w:ind w:right="-142"/>
        <w:rPr>
          <w:rFonts w:asciiTheme="minorHAnsi" w:hAnsiTheme="minorHAnsi" w:cstheme="minorHAnsi"/>
          <w:sz w:val="24"/>
          <w:szCs w:val="24"/>
        </w:rPr>
      </w:pPr>
    </w:p>
    <w:p w14:paraId="3F56FBB0" w14:textId="77777777" w:rsidR="00AB2557" w:rsidRPr="00213E6A" w:rsidRDefault="00AB2557" w:rsidP="00246AF4">
      <w:pPr>
        <w:spacing w:after="0"/>
        <w:ind w:right="-142"/>
        <w:rPr>
          <w:rFonts w:asciiTheme="minorHAnsi" w:hAnsiTheme="minorHAnsi" w:cstheme="minorHAnsi"/>
          <w:sz w:val="24"/>
          <w:szCs w:val="24"/>
        </w:rPr>
      </w:pPr>
    </w:p>
    <w:p w14:paraId="6DF4A482" w14:textId="46A63162" w:rsidR="00DD4FCF" w:rsidRDefault="006F17E6" w:rsidP="00DD4FCF">
      <w:pPr>
        <w:spacing w:line="360" w:lineRule="auto"/>
        <w:ind w:left="-5" w:right="-1"/>
        <w:jc w:val="both"/>
        <w:rPr>
          <w:b/>
          <w:iCs/>
          <w:highlight w:val="yellow"/>
        </w:rPr>
      </w:pPr>
      <w:r>
        <w:rPr>
          <w:color w:val="222222"/>
        </w:rPr>
        <w:t xml:space="preserve">Abdruck honorarfrei. Bitte geben Sie als Quelle </w:t>
      </w:r>
      <w:r w:rsidR="00443DAC" w:rsidRPr="00443DAC">
        <w:rPr>
          <w:color w:val="222222"/>
        </w:rPr>
        <w:t xml:space="preserve">Weiss </w:t>
      </w:r>
      <w:r w:rsidR="00C01930">
        <w:rPr>
          <w:color w:val="222222"/>
        </w:rPr>
        <w:t>Technik</w:t>
      </w:r>
      <w:r w:rsidR="00187954">
        <w:rPr>
          <w:color w:val="222222"/>
        </w:rPr>
        <w:t xml:space="preserve"> </w:t>
      </w:r>
      <w:r w:rsidR="00443DAC" w:rsidRPr="00443DAC">
        <w:rPr>
          <w:color w:val="222222"/>
        </w:rPr>
        <w:t xml:space="preserve">GmbH </w:t>
      </w:r>
      <w:r>
        <w:rPr>
          <w:color w:val="222222"/>
        </w:rPr>
        <w:t>an.</w:t>
      </w:r>
    </w:p>
    <w:p w14:paraId="54E6D927" w14:textId="77777777" w:rsidR="007E27EF" w:rsidRDefault="007E27EF">
      <w:pPr>
        <w:spacing w:after="0"/>
        <w:rPr>
          <w:b/>
          <w:iCs/>
        </w:rPr>
      </w:pPr>
      <w:r>
        <w:rPr>
          <w:b/>
          <w:iCs/>
        </w:rPr>
        <w:br w:type="page"/>
      </w:r>
    </w:p>
    <w:p w14:paraId="0111B85D" w14:textId="1FDA738C" w:rsidR="007E27EF" w:rsidRDefault="007E27EF" w:rsidP="00DD4FCF">
      <w:pPr>
        <w:spacing w:line="360" w:lineRule="auto"/>
        <w:ind w:left="-5" w:right="-1"/>
        <w:jc w:val="both"/>
        <w:rPr>
          <w:b/>
          <w:iCs/>
          <w:noProof/>
        </w:rPr>
      </w:pPr>
      <w:r w:rsidRPr="00996E99">
        <w:rPr>
          <w:b/>
          <w:iCs/>
        </w:rPr>
        <w:lastRenderedPageBreak/>
        <w:t>Bildmaterial:</w:t>
      </w:r>
      <w:r w:rsidRPr="00996E99">
        <w:rPr>
          <w:b/>
          <w:iCs/>
        </w:rPr>
        <w:tab/>
      </w:r>
    </w:p>
    <w:p w14:paraId="4E66E497" w14:textId="655642FB" w:rsidR="0045456A" w:rsidRDefault="00B74A1C" w:rsidP="0045456A">
      <w:pPr>
        <w:spacing w:line="360" w:lineRule="auto"/>
        <w:ind w:left="-5" w:right="-1"/>
        <w:jc w:val="both"/>
        <w:rPr>
          <w:b/>
          <w:iCs/>
        </w:rPr>
      </w:pPr>
      <w:r w:rsidRPr="00F63B3A">
        <w:rPr>
          <w:rFonts w:ascii="Arial" w:hAnsi="Arial" w:cs="Arial"/>
          <w:noProof/>
          <w:color w:val="000000" w:themeColor="text1"/>
        </w:rPr>
        <w:drawing>
          <wp:inline distT="0" distB="0" distL="0" distR="0" wp14:anchorId="775A5D1A" wp14:editId="60B2A355">
            <wp:extent cx="1585596" cy="217909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5" cstate="print">
                      <a:extLst>
                        <a:ext uri="{28A0092B-C50C-407E-A947-70E740481C1C}">
                          <a14:useLocalDpi xmlns:a14="http://schemas.microsoft.com/office/drawing/2010/main" val="0"/>
                        </a:ext>
                      </a:extLst>
                    </a:blip>
                    <a:srcRect t="1693" b="29605"/>
                    <a:stretch/>
                  </pic:blipFill>
                  <pic:spPr bwMode="auto">
                    <a:xfrm>
                      <a:off x="0" y="0"/>
                      <a:ext cx="1594457" cy="2191269"/>
                    </a:xfrm>
                    <a:prstGeom prst="rect">
                      <a:avLst/>
                    </a:prstGeom>
                    <a:ln>
                      <a:noFill/>
                    </a:ln>
                    <a:extLst>
                      <a:ext uri="{53640926-AAD7-44D8-BBD7-CCE9431645EC}">
                        <a14:shadowObscured xmlns:a14="http://schemas.microsoft.com/office/drawing/2010/main"/>
                      </a:ext>
                    </a:extLst>
                  </pic:spPr>
                </pic:pic>
              </a:graphicData>
            </a:graphic>
          </wp:inline>
        </w:drawing>
      </w:r>
    </w:p>
    <w:p w14:paraId="507C8ED5" w14:textId="5C9E6742" w:rsidR="00F13BA2" w:rsidRDefault="00B80F08" w:rsidP="00F13BA2">
      <w:pPr>
        <w:spacing w:after="0"/>
        <w:jc w:val="both"/>
        <w:rPr>
          <w:i/>
          <w:iCs/>
        </w:rPr>
      </w:pPr>
      <w:r>
        <w:rPr>
          <w:i/>
          <w:iCs/>
        </w:rPr>
        <w:t xml:space="preserve">Bild 1: </w:t>
      </w:r>
      <w:r w:rsidR="00875411" w:rsidRPr="00875411">
        <w:rPr>
          <w:i/>
          <w:iCs/>
        </w:rPr>
        <w:t xml:space="preserve">Elegant, funktionell und passend für jedes Prüflabor: Das neue Design des </w:t>
      </w:r>
      <w:proofErr w:type="spellStart"/>
      <w:r w:rsidR="00875411" w:rsidRPr="00875411">
        <w:rPr>
          <w:i/>
          <w:iCs/>
        </w:rPr>
        <w:t>ClimeEvent</w:t>
      </w:r>
      <w:proofErr w:type="spellEnd"/>
      <w:r w:rsidR="00875411" w:rsidRPr="00875411">
        <w:rPr>
          <w:i/>
          <w:iCs/>
        </w:rPr>
        <w:t>.</w:t>
      </w:r>
    </w:p>
    <w:p w14:paraId="0EC5F633" w14:textId="77777777" w:rsidR="00B80F08" w:rsidRDefault="00B80F08" w:rsidP="00F13BA2">
      <w:pPr>
        <w:spacing w:after="0"/>
        <w:jc w:val="both"/>
        <w:rPr>
          <w:i/>
          <w:iCs/>
        </w:rPr>
      </w:pPr>
    </w:p>
    <w:p w14:paraId="43251829" w14:textId="4107A2C1" w:rsidR="00B80F08" w:rsidRDefault="00B80F08" w:rsidP="00F13BA2">
      <w:pPr>
        <w:spacing w:after="0"/>
        <w:jc w:val="both"/>
        <w:rPr>
          <w:b/>
          <w:iCs/>
        </w:rPr>
      </w:pPr>
      <w:r w:rsidRPr="00F63B3A">
        <w:rPr>
          <w:rFonts w:ascii="Arial" w:hAnsi="Arial" w:cs="Arial"/>
          <w:noProof/>
          <w:color w:val="000000" w:themeColor="text1"/>
        </w:rPr>
        <w:drawing>
          <wp:inline distT="0" distB="0" distL="0" distR="0" wp14:anchorId="5CFB9AC8" wp14:editId="3B6DCE3D">
            <wp:extent cx="2875885" cy="18000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75885" cy="1800000"/>
                    </a:xfrm>
                    <a:prstGeom prst="rect">
                      <a:avLst/>
                    </a:prstGeom>
                  </pic:spPr>
                </pic:pic>
              </a:graphicData>
            </a:graphic>
          </wp:inline>
        </w:drawing>
      </w:r>
    </w:p>
    <w:p w14:paraId="64111138" w14:textId="77777777" w:rsidR="00B80F08" w:rsidRPr="007E27EF" w:rsidRDefault="00B80F08" w:rsidP="00F13BA2">
      <w:pPr>
        <w:spacing w:after="0"/>
        <w:jc w:val="both"/>
        <w:rPr>
          <w:b/>
          <w:iCs/>
        </w:rPr>
      </w:pPr>
    </w:p>
    <w:p w14:paraId="2ACBC226" w14:textId="0509EA7B" w:rsidR="00872A2E" w:rsidRDefault="00351208" w:rsidP="00872A2E">
      <w:pPr>
        <w:ind w:right="-1"/>
        <w:rPr>
          <w:rFonts w:ascii="Arial" w:hAnsi="Arial" w:cs="Arial"/>
          <w:i/>
          <w:iCs/>
          <w:color w:val="000000" w:themeColor="text1"/>
          <w:sz w:val="20"/>
          <w:szCs w:val="20"/>
        </w:rPr>
      </w:pPr>
      <w:r>
        <w:rPr>
          <w:rFonts w:ascii="Arial" w:hAnsi="Arial" w:cs="Arial"/>
          <w:i/>
          <w:iCs/>
          <w:color w:val="000000" w:themeColor="text1"/>
          <w:sz w:val="20"/>
          <w:szCs w:val="20"/>
        </w:rPr>
        <w:t xml:space="preserve">Bild 2: </w:t>
      </w:r>
      <w:r w:rsidRPr="00351208">
        <w:rPr>
          <w:rFonts w:ascii="Arial" w:hAnsi="Arial" w:cs="Arial"/>
          <w:i/>
          <w:iCs/>
          <w:color w:val="000000" w:themeColor="text1"/>
          <w:sz w:val="20"/>
          <w:szCs w:val="20"/>
        </w:rPr>
        <w:t xml:space="preserve">Die patentierte </w:t>
      </w:r>
      <w:proofErr w:type="spellStart"/>
      <w:r w:rsidRPr="00351208">
        <w:rPr>
          <w:rFonts w:ascii="Arial" w:hAnsi="Arial" w:cs="Arial"/>
          <w:i/>
          <w:iCs/>
          <w:color w:val="000000" w:themeColor="text1"/>
          <w:sz w:val="20"/>
          <w:szCs w:val="20"/>
        </w:rPr>
        <w:t>Absolutfeuchteregelung</w:t>
      </w:r>
      <w:proofErr w:type="spellEnd"/>
      <w:r w:rsidRPr="00351208">
        <w:rPr>
          <w:rFonts w:ascii="Arial" w:hAnsi="Arial" w:cs="Arial"/>
          <w:i/>
          <w:iCs/>
          <w:color w:val="000000" w:themeColor="text1"/>
          <w:sz w:val="20"/>
          <w:szCs w:val="20"/>
        </w:rPr>
        <w:t xml:space="preserve"> ermöglicht noch präzisere Klimaprüfungen</w:t>
      </w:r>
      <w:r w:rsidR="00ED76DB">
        <w:rPr>
          <w:rFonts w:ascii="Arial" w:hAnsi="Arial" w:cs="Arial"/>
          <w:i/>
          <w:iCs/>
          <w:color w:val="000000" w:themeColor="text1"/>
          <w:sz w:val="20"/>
          <w:szCs w:val="20"/>
        </w:rPr>
        <w:t>.</w:t>
      </w:r>
    </w:p>
    <w:p w14:paraId="4BBDFBCA" w14:textId="77777777" w:rsidR="0049422D" w:rsidRDefault="0049422D" w:rsidP="00872A2E">
      <w:pPr>
        <w:ind w:right="-1"/>
        <w:rPr>
          <w:rFonts w:ascii="Arial" w:hAnsi="Arial" w:cs="Arial"/>
          <w:i/>
          <w:iCs/>
          <w:color w:val="000000" w:themeColor="text1"/>
          <w:sz w:val="20"/>
          <w:szCs w:val="20"/>
        </w:rPr>
      </w:pPr>
    </w:p>
    <w:p w14:paraId="3D996362" w14:textId="37EB072A" w:rsidR="00351208" w:rsidRDefault="00957C37" w:rsidP="00872A2E">
      <w:pPr>
        <w:ind w:right="-1"/>
        <w:rPr>
          <w:i/>
          <w:iCs/>
          <w:sz w:val="20"/>
          <w:szCs w:val="20"/>
        </w:rPr>
      </w:pPr>
      <w:r>
        <w:rPr>
          <w:noProof/>
        </w:rPr>
        <w:drawing>
          <wp:inline distT="0" distB="0" distL="0" distR="0" wp14:anchorId="7AE4F863" wp14:editId="543B214C">
            <wp:extent cx="2106186" cy="1114425"/>
            <wp:effectExtent l="0" t="0" r="8890" b="0"/>
            <wp:docPr id="5" name="Grafik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9285" cy="1116065"/>
                    </a:xfrm>
                    <a:prstGeom prst="rect">
                      <a:avLst/>
                    </a:prstGeom>
                    <a:noFill/>
                    <a:ln>
                      <a:noFill/>
                    </a:ln>
                  </pic:spPr>
                </pic:pic>
              </a:graphicData>
            </a:graphic>
          </wp:inline>
        </w:drawing>
      </w:r>
    </w:p>
    <w:p w14:paraId="371A9BBF" w14:textId="24C532CC" w:rsidR="00ED76DB" w:rsidRDefault="00ED76DB" w:rsidP="00ED76DB">
      <w:pPr>
        <w:ind w:right="-1"/>
        <w:rPr>
          <w:rFonts w:ascii="Arial" w:hAnsi="Arial" w:cs="Arial"/>
          <w:i/>
          <w:iCs/>
          <w:color w:val="000000" w:themeColor="text1"/>
          <w:sz w:val="20"/>
          <w:szCs w:val="20"/>
        </w:rPr>
      </w:pPr>
      <w:r>
        <w:rPr>
          <w:rFonts w:ascii="Arial" w:hAnsi="Arial" w:cs="Arial"/>
          <w:i/>
          <w:iCs/>
          <w:color w:val="000000" w:themeColor="text1"/>
          <w:sz w:val="20"/>
          <w:szCs w:val="20"/>
        </w:rPr>
        <w:t xml:space="preserve">Bild 3: </w:t>
      </w:r>
      <w:r w:rsidR="0049422D" w:rsidRPr="0049422D">
        <w:rPr>
          <w:rFonts w:ascii="Arial" w:hAnsi="Arial" w:cs="Arial"/>
          <w:i/>
          <w:iCs/>
          <w:color w:val="000000" w:themeColor="text1"/>
          <w:sz w:val="20"/>
          <w:szCs w:val="20"/>
        </w:rPr>
        <w:t>Alles im Blick: Die LED-Statusleiste informiert jederzeit über den aktuellen Betriebszustand.</w:t>
      </w:r>
    </w:p>
    <w:p w14:paraId="005E2769" w14:textId="77777777" w:rsidR="00ED76DB" w:rsidRPr="00351208" w:rsidRDefault="00ED76DB" w:rsidP="00872A2E">
      <w:pPr>
        <w:ind w:right="-1"/>
        <w:rPr>
          <w:i/>
          <w:iCs/>
          <w:sz w:val="20"/>
          <w:szCs w:val="20"/>
        </w:rPr>
      </w:pPr>
    </w:p>
    <w:p w14:paraId="6DA3D46C" w14:textId="77777777" w:rsidR="00761F2B" w:rsidRDefault="00761F2B">
      <w:pPr>
        <w:spacing w:after="0"/>
        <w:rPr>
          <w:rFonts w:asciiTheme="minorHAnsi" w:hAnsiTheme="minorHAnsi"/>
          <w:b/>
          <w:sz w:val="18"/>
        </w:rPr>
      </w:pPr>
      <w:r>
        <w:rPr>
          <w:rFonts w:asciiTheme="minorHAnsi" w:hAnsiTheme="minorHAnsi"/>
          <w:b/>
          <w:sz w:val="18"/>
        </w:rPr>
        <w:br w:type="page"/>
      </w:r>
    </w:p>
    <w:p w14:paraId="44F0964F" w14:textId="571221B4" w:rsidR="007075FD" w:rsidRPr="00673053" w:rsidRDefault="007075FD" w:rsidP="007075FD">
      <w:pPr>
        <w:rPr>
          <w:rFonts w:asciiTheme="minorHAnsi" w:hAnsiTheme="minorHAnsi"/>
          <w:b/>
          <w:sz w:val="18"/>
        </w:rPr>
      </w:pPr>
      <w:r w:rsidRPr="00673053">
        <w:rPr>
          <w:rFonts w:asciiTheme="minorHAnsi" w:hAnsiTheme="minorHAnsi"/>
          <w:b/>
          <w:sz w:val="18"/>
        </w:rPr>
        <w:lastRenderedPageBreak/>
        <w:t>Die Weiss Technik Unternehmen</w:t>
      </w:r>
    </w:p>
    <w:p w14:paraId="5CC321E0" w14:textId="77777777" w:rsidR="007075FD" w:rsidRDefault="007075FD" w:rsidP="007075FD">
      <w:pPr>
        <w:tabs>
          <w:tab w:val="left" w:pos="7480"/>
        </w:tabs>
        <w:spacing w:line="360" w:lineRule="auto"/>
        <w:ind w:right="-6"/>
        <w:rPr>
          <w:sz w:val="18"/>
        </w:rPr>
      </w:pPr>
      <w:r w:rsidRPr="002D2F9E">
        <w:rPr>
          <w:sz w:val="18"/>
        </w:rPr>
        <w:t>Zu den Weiss Technik Unternehmen gehören die Produktbereiche Umweltsimulation, Wärmetechnik, Klimatechnik und Pharmatechnik (www.weiss-technik.com). Kunden erhalten Lösungen und Produkte, die in Forschung und Entwicklung sowie bei Fertigung und Qualitätssicherung eingesetzt werden. Eine starke Vertriebs- und Serviceorganisation mit 22 Gesellschaften in 15 Ländern an 40 Standorten betreut die Kunden und sichert den Betrieb der Systeme – rund um den Globus. Die Weiss Technik Unternehmen sind Teil der in Heuchelheim bei Gießen ansässigen Schunk Group.</w:t>
      </w:r>
    </w:p>
    <w:p w14:paraId="260B008F" w14:textId="0554C1FF" w:rsidR="007C2DE7" w:rsidRPr="00D86EAC" w:rsidRDefault="007075FD" w:rsidP="0027749A">
      <w:pPr>
        <w:spacing w:line="360" w:lineRule="auto"/>
        <w:rPr>
          <w:sz w:val="18"/>
          <w:szCs w:val="18"/>
          <w:lang w:val="de-CH"/>
        </w:rPr>
      </w:pPr>
      <w:r w:rsidRPr="00531E1F">
        <w:rPr>
          <w:b/>
          <w:bCs/>
          <w:sz w:val="18"/>
          <w:szCs w:val="18"/>
          <w:lang w:eastAsia="de-DE"/>
        </w:rPr>
        <w:t>Schunk Group</w:t>
      </w:r>
      <w:r w:rsidRPr="00531E1F">
        <w:rPr>
          <w:sz w:val="18"/>
          <w:szCs w:val="18"/>
          <w:lang w:eastAsia="de-DE"/>
        </w:rPr>
        <w:br/>
      </w:r>
      <w:r w:rsidRPr="002D2F9E">
        <w:rPr>
          <w:sz w:val="18"/>
          <w:szCs w:val="18"/>
          <w:lang w:eastAsia="de-DE"/>
        </w:rPr>
        <w:t>Die Schunk Group ist ein globaler Technologiekonzern.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rund 9.000 Beschäftigte in 29 Ländern und hat 2020 einen Umsatz von 1,2 Mrd. Euro erwirtschaftet.</w:t>
      </w:r>
    </w:p>
    <w:sectPr w:rsidR="007C2DE7" w:rsidRPr="00D86EAC" w:rsidSect="007075FD">
      <w:headerReference w:type="default" r:id="rId18"/>
      <w:footerReference w:type="default" r:id="rId19"/>
      <w:headerReference w:type="first" r:id="rId20"/>
      <w:footerReference w:type="first" r:id="rId2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F3A6" w14:textId="77777777" w:rsidR="009807FA" w:rsidRDefault="009807FA" w:rsidP="00437FEE">
      <w:pPr>
        <w:spacing w:after="0"/>
      </w:pPr>
      <w:r>
        <w:separator/>
      </w:r>
    </w:p>
  </w:endnote>
  <w:endnote w:type="continuationSeparator" w:id="0">
    <w:p w14:paraId="691CF62D" w14:textId="77777777" w:rsidR="009807FA" w:rsidRDefault="009807FA"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20B0504030504040204"/>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D3CA" w14:textId="009C37CE" w:rsidR="005100C8" w:rsidRPr="0050065C" w:rsidRDefault="005D33BC" w:rsidP="0050065C">
    <w:pPr>
      <w:pStyle w:val="Fuzeile"/>
      <w:ind w:right="-2268"/>
      <w:jc w:val="right"/>
    </w:pPr>
    <w:r>
      <w:rPr>
        <w:noProof/>
      </w:rPr>
      <mc:AlternateContent>
        <mc:Choice Requires="wps">
          <w:drawing>
            <wp:anchor distT="0" distB="0" distL="114300" distR="114300" simplePos="0" relativeHeight="251659264" behindDoc="0" locked="0" layoutInCell="0" allowOverlap="1" wp14:anchorId="3E9AFD4B" wp14:editId="5F390AEB">
              <wp:simplePos x="0" y="0"/>
              <wp:positionH relativeFrom="page">
                <wp:posOffset>0</wp:posOffset>
              </wp:positionH>
              <wp:positionV relativeFrom="page">
                <wp:posOffset>10227945</wp:posOffset>
              </wp:positionV>
              <wp:extent cx="7560310" cy="273050"/>
              <wp:effectExtent l="0" t="0" r="0" b="12700"/>
              <wp:wrapNone/>
              <wp:docPr id="1" name="MSIPCMbca34c0ab4824efeda57a7dd" descr="{&quot;HashCode&quot;:12499507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66F32" w14:textId="3C73D833" w:rsidR="005D33BC" w:rsidRPr="005D33BC" w:rsidRDefault="005D33BC" w:rsidP="005D33BC">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AFD4B" id="_x0000_t202" coordsize="21600,21600" o:spt="202" path="m,l,21600r21600,l21600,xe">
              <v:stroke joinstyle="miter"/>
              <v:path gradientshapeok="t" o:connecttype="rect"/>
            </v:shapetype>
            <v:shape id="MSIPCMbca34c0ab4824efeda57a7dd" o:spid="_x0000_s1027" type="#_x0000_t202" alt="{&quot;HashCode&quot;:12499507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" o:allowincell="f" filled="f" stroked="f" strokeweight=".5pt">
              <v:textbox inset=",0,,0">
                <w:txbxContent>
                  <w:p w14:paraId="79B66F32" w14:textId="3C73D833" w:rsidR="005D33BC" w:rsidRPr="005D33BC" w:rsidRDefault="005D33BC" w:rsidP="005D33BC">
                    <w:pPr>
                      <w:spacing w:after="0"/>
                      <w:jc w:val="center"/>
                      <w:rPr>
                        <w:rFonts w:cs="Calibri"/>
                        <w:color w:val="000000"/>
                        <w:sz w:val="20"/>
                      </w:rPr>
                    </w:pPr>
                  </w:p>
                </w:txbxContent>
              </v:textbox>
              <w10:wrap anchorx="page" anchory="page"/>
            </v:shape>
          </w:pict>
        </mc:Fallback>
      </mc:AlternateContent>
    </w:r>
    <w:r w:rsidR="005100C8" w:rsidRPr="0050065C">
      <w:fldChar w:fldCharType="begin"/>
    </w:r>
    <w:r w:rsidR="005100C8" w:rsidRPr="0050065C">
      <w:instrText>PAGE  \* Arabic  \* MERGEFORMAT</w:instrText>
    </w:r>
    <w:r w:rsidR="005100C8" w:rsidRPr="0050065C">
      <w:fldChar w:fldCharType="separate"/>
    </w:r>
    <w:r w:rsidR="00950466">
      <w:rPr>
        <w:noProof/>
      </w:rPr>
      <w:t>1</w:t>
    </w:r>
    <w:r w:rsidR="005100C8" w:rsidRPr="0050065C">
      <w:fldChar w:fldCharType="end"/>
    </w:r>
    <w:r w:rsidR="005100C8" w:rsidRPr="0050065C">
      <w:t>/</w:t>
    </w:r>
    <w:r w:rsidR="00AF0CC6">
      <w:rPr>
        <w:noProof/>
      </w:rPr>
      <w:fldChar w:fldCharType="begin"/>
    </w:r>
    <w:r w:rsidR="00AF0CC6">
      <w:rPr>
        <w:noProof/>
      </w:rPr>
      <w:instrText>NUMPAGES  \* Arabic  \* MERGEFORMAT</w:instrText>
    </w:r>
    <w:r w:rsidR="00AF0CC6">
      <w:rPr>
        <w:noProof/>
      </w:rPr>
      <w:fldChar w:fldCharType="separate"/>
    </w:r>
    <w:r w:rsidR="00950466">
      <w:rPr>
        <w:noProof/>
      </w:rPr>
      <w:t>4</w:t>
    </w:r>
    <w:r w:rsidR="00AF0C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95FC" w14:textId="1FD21347" w:rsidR="005100C8" w:rsidRDefault="005100C8"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noProof/>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B1F8E" w14:textId="77777777" w:rsidR="009807FA" w:rsidRDefault="009807FA" w:rsidP="00437FEE">
      <w:pPr>
        <w:spacing w:after="0"/>
      </w:pPr>
      <w:r>
        <w:separator/>
      </w:r>
    </w:p>
  </w:footnote>
  <w:footnote w:type="continuationSeparator" w:id="0">
    <w:p w14:paraId="7A54E803" w14:textId="77777777" w:rsidR="009807FA" w:rsidRDefault="009807FA"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61A5" w14:textId="77777777" w:rsidR="005100C8" w:rsidRDefault="005100C8"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16"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sidRPr="00ED35D6">
            <w:rPr>
              <w:b/>
              <w:sz w:val="24"/>
              <w:szCs w:val="24"/>
            </w:rPr>
            <w:t>Dokumenttitel</w:t>
          </w:r>
        </w:p>
      </w:tc>
    </w:tr>
  </w:tbl>
  <w:p w14:paraId="4A26A872" w14:textId="77777777" w:rsidR="005100C8" w:rsidRDefault="005100C8">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17"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9E554B"/>
    <w:multiLevelType w:val="hybridMultilevel"/>
    <w:tmpl w:val="984C05B8"/>
    <w:lvl w:ilvl="0" w:tplc="B6128172">
      <w:start w:val="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897F19"/>
    <w:multiLevelType w:val="hybridMultilevel"/>
    <w:tmpl w:val="60AE47DE"/>
    <w:lvl w:ilvl="0" w:tplc="FFFFFFFF">
      <w:start w:val="4"/>
      <w:numFmt w:val="bullet"/>
      <w:lvlText w:val="-"/>
      <w:lvlJc w:val="left"/>
      <w:pPr>
        <w:ind w:left="720" w:hanging="360"/>
      </w:pPr>
      <w:rPr>
        <w:rFonts w:ascii="Calibri" w:eastAsia="Calibri" w:hAnsi="Calibri" w:cs="Calibri" w:hint="default"/>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FE81C2B"/>
    <w:multiLevelType w:val="hybridMultilevel"/>
    <w:tmpl w:val="9300CE82"/>
    <w:lvl w:ilvl="0" w:tplc="FFFFFFFF">
      <w:start w:val="4"/>
      <w:numFmt w:val="bullet"/>
      <w:lvlText w:val="-"/>
      <w:lvlJc w:val="left"/>
      <w:pPr>
        <w:ind w:left="720" w:hanging="360"/>
      </w:pPr>
      <w:rPr>
        <w:rFonts w:ascii="Calibri" w:eastAsia="Calibri" w:hAnsi="Calibri" w:cs="Calibri" w:hint="default"/>
      </w:rPr>
    </w:lvl>
    <w:lvl w:ilvl="1" w:tplc="B6128172">
      <w:start w:val="4"/>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05087"/>
    <w:rsid w:val="00010F12"/>
    <w:rsid w:val="000128E4"/>
    <w:rsid w:val="00020346"/>
    <w:rsid w:val="00025367"/>
    <w:rsid w:val="00030DAD"/>
    <w:rsid w:val="00031CF6"/>
    <w:rsid w:val="000326FA"/>
    <w:rsid w:val="00034F31"/>
    <w:rsid w:val="0004007C"/>
    <w:rsid w:val="00041071"/>
    <w:rsid w:val="00042B9F"/>
    <w:rsid w:val="00043816"/>
    <w:rsid w:val="0004443D"/>
    <w:rsid w:val="0004521F"/>
    <w:rsid w:val="0004539F"/>
    <w:rsid w:val="000454E2"/>
    <w:rsid w:val="0005010A"/>
    <w:rsid w:val="00050F6C"/>
    <w:rsid w:val="00054F03"/>
    <w:rsid w:val="000560A8"/>
    <w:rsid w:val="00056EF2"/>
    <w:rsid w:val="00064F0A"/>
    <w:rsid w:val="00066847"/>
    <w:rsid w:val="000705D6"/>
    <w:rsid w:val="000707D0"/>
    <w:rsid w:val="00082206"/>
    <w:rsid w:val="0008285E"/>
    <w:rsid w:val="00083C39"/>
    <w:rsid w:val="00085F9E"/>
    <w:rsid w:val="00086BDB"/>
    <w:rsid w:val="00091593"/>
    <w:rsid w:val="0009229C"/>
    <w:rsid w:val="00095B2D"/>
    <w:rsid w:val="00095BB3"/>
    <w:rsid w:val="000A3196"/>
    <w:rsid w:val="000A3B6D"/>
    <w:rsid w:val="000A509B"/>
    <w:rsid w:val="000A7195"/>
    <w:rsid w:val="000B024C"/>
    <w:rsid w:val="000B208E"/>
    <w:rsid w:val="000B2D84"/>
    <w:rsid w:val="000C3C6C"/>
    <w:rsid w:val="000C6EB4"/>
    <w:rsid w:val="000C7A44"/>
    <w:rsid w:val="000D068A"/>
    <w:rsid w:val="000D243D"/>
    <w:rsid w:val="000D47D5"/>
    <w:rsid w:val="000D6B46"/>
    <w:rsid w:val="000D70E4"/>
    <w:rsid w:val="000D7FA3"/>
    <w:rsid w:val="000E0358"/>
    <w:rsid w:val="000E107E"/>
    <w:rsid w:val="000E507E"/>
    <w:rsid w:val="000E58C5"/>
    <w:rsid w:val="000E5F58"/>
    <w:rsid w:val="000F039F"/>
    <w:rsid w:val="000F3BE0"/>
    <w:rsid w:val="00101AB5"/>
    <w:rsid w:val="001061FC"/>
    <w:rsid w:val="0010625D"/>
    <w:rsid w:val="00110782"/>
    <w:rsid w:val="001109D5"/>
    <w:rsid w:val="0011233D"/>
    <w:rsid w:val="001140A2"/>
    <w:rsid w:val="001157C7"/>
    <w:rsid w:val="00117139"/>
    <w:rsid w:val="00122AE2"/>
    <w:rsid w:val="00124050"/>
    <w:rsid w:val="00130445"/>
    <w:rsid w:val="001340E7"/>
    <w:rsid w:val="0013621B"/>
    <w:rsid w:val="00140212"/>
    <w:rsid w:val="00142AF2"/>
    <w:rsid w:val="001442EB"/>
    <w:rsid w:val="00146D1F"/>
    <w:rsid w:val="00147350"/>
    <w:rsid w:val="001502C8"/>
    <w:rsid w:val="00150B9C"/>
    <w:rsid w:val="001519F2"/>
    <w:rsid w:val="00155BF1"/>
    <w:rsid w:val="00165457"/>
    <w:rsid w:val="001753B1"/>
    <w:rsid w:val="00176C6D"/>
    <w:rsid w:val="00177149"/>
    <w:rsid w:val="001813EC"/>
    <w:rsid w:val="00183BF2"/>
    <w:rsid w:val="00184934"/>
    <w:rsid w:val="0018604D"/>
    <w:rsid w:val="00187954"/>
    <w:rsid w:val="001904A4"/>
    <w:rsid w:val="00190A4C"/>
    <w:rsid w:val="00192F23"/>
    <w:rsid w:val="00193857"/>
    <w:rsid w:val="001952B4"/>
    <w:rsid w:val="0019622E"/>
    <w:rsid w:val="00197662"/>
    <w:rsid w:val="00197674"/>
    <w:rsid w:val="001A045E"/>
    <w:rsid w:val="001B0BC9"/>
    <w:rsid w:val="001B0ED8"/>
    <w:rsid w:val="001B4416"/>
    <w:rsid w:val="001B5746"/>
    <w:rsid w:val="001C47C8"/>
    <w:rsid w:val="001C5FD3"/>
    <w:rsid w:val="001D0730"/>
    <w:rsid w:val="001D3225"/>
    <w:rsid w:val="001D3BA9"/>
    <w:rsid w:val="001E5482"/>
    <w:rsid w:val="0020031F"/>
    <w:rsid w:val="002038C7"/>
    <w:rsid w:val="00205C59"/>
    <w:rsid w:val="002064FD"/>
    <w:rsid w:val="00211D52"/>
    <w:rsid w:val="0021202D"/>
    <w:rsid w:val="00213330"/>
    <w:rsid w:val="00213E6A"/>
    <w:rsid w:val="00217C49"/>
    <w:rsid w:val="00221561"/>
    <w:rsid w:val="00221DE9"/>
    <w:rsid w:val="00225088"/>
    <w:rsid w:val="002258F7"/>
    <w:rsid w:val="00226594"/>
    <w:rsid w:val="002268A1"/>
    <w:rsid w:val="00226D3E"/>
    <w:rsid w:val="00227612"/>
    <w:rsid w:val="002324E1"/>
    <w:rsid w:val="00234193"/>
    <w:rsid w:val="00235EAD"/>
    <w:rsid w:val="00236CD0"/>
    <w:rsid w:val="00236F92"/>
    <w:rsid w:val="00240D91"/>
    <w:rsid w:val="0024266E"/>
    <w:rsid w:val="002446DE"/>
    <w:rsid w:val="00246AF4"/>
    <w:rsid w:val="002529F9"/>
    <w:rsid w:val="00253827"/>
    <w:rsid w:val="00255C44"/>
    <w:rsid w:val="00265D25"/>
    <w:rsid w:val="00266892"/>
    <w:rsid w:val="00272857"/>
    <w:rsid w:val="00275148"/>
    <w:rsid w:val="002765CD"/>
    <w:rsid w:val="0027749A"/>
    <w:rsid w:val="0028031B"/>
    <w:rsid w:val="00282A17"/>
    <w:rsid w:val="00283405"/>
    <w:rsid w:val="002A582C"/>
    <w:rsid w:val="002A6C0F"/>
    <w:rsid w:val="002B1D60"/>
    <w:rsid w:val="002B5834"/>
    <w:rsid w:val="002C07B8"/>
    <w:rsid w:val="002C174E"/>
    <w:rsid w:val="002C2717"/>
    <w:rsid w:val="002C502E"/>
    <w:rsid w:val="002C5250"/>
    <w:rsid w:val="002C5B3B"/>
    <w:rsid w:val="002C5B8B"/>
    <w:rsid w:val="002C60AD"/>
    <w:rsid w:val="002C6D7D"/>
    <w:rsid w:val="002D18CB"/>
    <w:rsid w:val="002D202A"/>
    <w:rsid w:val="002D329B"/>
    <w:rsid w:val="002D5270"/>
    <w:rsid w:val="002E01BC"/>
    <w:rsid w:val="002E52DE"/>
    <w:rsid w:val="002E619A"/>
    <w:rsid w:val="002F1E75"/>
    <w:rsid w:val="002F4C7C"/>
    <w:rsid w:val="003007D8"/>
    <w:rsid w:val="00301809"/>
    <w:rsid w:val="00304014"/>
    <w:rsid w:val="00307229"/>
    <w:rsid w:val="003075C5"/>
    <w:rsid w:val="003100AB"/>
    <w:rsid w:val="00310216"/>
    <w:rsid w:val="00311299"/>
    <w:rsid w:val="0031743E"/>
    <w:rsid w:val="00320D60"/>
    <w:rsid w:val="00320E65"/>
    <w:rsid w:val="00331CB6"/>
    <w:rsid w:val="00335001"/>
    <w:rsid w:val="00343425"/>
    <w:rsid w:val="00351208"/>
    <w:rsid w:val="003528B4"/>
    <w:rsid w:val="003539C6"/>
    <w:rsid w:val="003566D0"/>
    <w:rsid w:val="00357484"/>
    <w:rsid w:val="00367ED2"/>
    <w:rsid w:val="00370498"/>
    <w:rsid w:val="00374741"/>
    <w:rsid w:val="00375D8E"/>
    <w:rsid w:val="0038068F"/>
    <w:rsid w:val="003811CF"/>
    <w:rsid w:val="00384CAB"/>
    <w:rsid w:val="003851F4"/>
    <w:rsid w:val="003875B8"/>
    <w:rsid w:val="00390246"/>
    <w:rsid w:val="00390C0A"/>
    <w:rsid w:val="00391731"/>
    <w:rsid w:val="003A1F4E"/>
    <w:rsid w:val="003A213F"/>
    <w:rsid w:val="003A6CDD"/>
    <w:rsid w:val="003B546F"/>
    <w:rsid w:val="003B6956"/>
    <w:rsid w:val="003B6F8E"/>
    <w:rsid w:val="003C5C55"/>
    <w:rsid w:val="003C674D"/>
    <w:rsid w:val="003C6BCB"/>
    <w:rsid w:val="003C6DD6"/>
    <w:rsid w:val="003C797C"/>
    <w:rsid w:val="003D33F3"/>
    <w:rsid w:val="003D4E11"/>
    <w:rsid w:val="003D4F33"/>
    <w:rsid w:val="003D7040"/>
    <w:rsid w:val="003D7E72"/>
    <w:rsid w:val="003E1746"/>
    <w:rsid w:val="003E2EC1"/>
    <w:rsid w:val="003E5253"/>
    <w:rsid w:val="003E6920"/>
    <w:rsid w:val="003E7619"/>
    <w:rsid w:val="003F2DEE"/>
    <w:rsid w:val="003F3649"/>
    <w:rsid w:val="003F4FC2"/>
    <w:rsid w:val="003F6D49"/>
    <w:rsid w:val="003F7055"/>
    <w:rsid w:val="003F7293"/>
    <w:rsid w:val="0040423A"/>
    <w:rsid w:val="00404B5D"/>
    <w:rsid w:val="0040649D"/>
    <w:rsid w:val="0040799D"/>
    <w:rsid w:val="004131B9"/>
    <w:rsid w:val="00414F43"/>
    <w:rsid w:val="0042751B"/>
    <w:rsid w:val="00427822"/>
    <w:rsid w:val="00432705"/>
    <w:rsid w:val="00433F84"/>
    <w:rsid w:val="00436EFA"/>
    <w:rsid w:val="00437FEE"/>
    <w:rsid w:val="00443DAC"/>
    <w:rsid w:val="00446786"/>
    <w:rsid w:val="00447B2C"/>
    <w:rsid w:val="0045456A"/>
    <w:rsid w:val="00455F3A"/>
    <w:rsid w:val="00456781"/>
    <w:rsid w:val="00461BBC"/>
    <w:rsid w:val="00464FB9"/>
    <w:rsid w:val="004724E5"/>
    <w:rsid w:val="0047533F"/>
    <w:rsid w:val="004802F7"/>
    <w:rsid w:val="0048107D"/>
    <w:rsid w:val="00481B1D"/>
    <w:rsid w:val="00492BF4"/>
    <w:rsid w:val="0049422D"/>
    <w:rsid w:val="0049469E"/>
    <w:rsid w:val="00497E41"/>
    <w:rsid w:val="004A1A1C"/>
    <w:rsid w:val="004A1E2E"/>
    <w:rsid w:val="004A3257"/>
    <w:rsid w:val="004A54EC"/>
    <w:rsid w:val="004A6879"/>
    <w:rsid w:val="004B12CA"/>
    <w:rsid w:val="004B26B3"/>
    <w:rsid w:val="004B3320"/>
    <w:rsid w:val="004B75CA"/>
    <w:rsid w:val="004C6322"/>
    <w:rsid w:val="004C7238"/>
    <w:rsid w:val="004D0D95"/>
    <w:rsid w:val="004D34BB"/>
    <w:rsid w:val="004E541F"/>
    <w:rsid w:val="004E5C31"/>
    <w:rsid w:val="004F2EA9"/>
    <w:rsid w:val="004F3E92"/>
    <w:rsid w:val="00500038"/>
    <w:rsid w:val="0050065C"/>
    <w:rsid w:val="00506765"/>
    <w:rsid w:val="005100C8"/>
    <w:rsid w:val="00511FF2"/>
    <w:rsid w:val="00512EAD"/>
    <w:rsid w:val="00513963"/>
    <w:rsid w:val="00513F4E"/>
    <w:rsid w:val="00523802"/>
    <w:rsid w:val="00523AC0"/>
    <w:rsid w:val="005245B7"/>
    <w:rsid w:val="00525B8D"/>
    <w:rsid w:val="00530AB8"/>
    <w:rsid w:val="00531E1F"/>
    <w:rsid w:val="005328C5"/>
    <w:rsid w:val="005335BE"/>
    <w:rsid w:val="00535781"/>
    <w:rsid w:val="0053700E"/>
    <w:rsid w:val="00537DE7"/>
    <w:rsid w:val="0054042F"/>
    <w:rsid w:val="00541578"/>
    <w:rsid w:val="00550745"/>
    <w:rsid w:val="005566B3"/>
    <w:rsid w:val="00557AAB"/>
    <w:rsid w:val="00563EF0"/>
    <w:rsid w:val="005727A0"/>
    <w:rsid w:val="00575F20"/>
    <w:rsid w:val="00576399"/>
    <w:rsid w:val="00577E07"/>
    <w:rsid w:val="005838CA"/>
    <w:rsid w:val="005844C1"/>
    <w:rsid w:val="00584971"/>
    <w:rsid w:val="00584F23"/>
    <w:rsid w:val="00586958"/>
    <w:rsid w:val="005909C5"/>
    <w:rsid w:val="00592D7A"/>
    <w:rsid w:val="005936EE"/>
    <w:rsid w:val="00596E0A"/>
    <w:rsid w:val="005A2076"/>
    <w:rsid w:val="005A4406"/>
    <w:rsid w:val="005A5849"/>
    <w:rsid w:val="005A606C"/>
    <w:rsid w:val="005B19D9"/>
    <w:rsid w:val="005B26E4"/>
    <w:rsid w:val="005B2E66"/>
    <w:rsid w:val="005B58CE"/>
    <w:rsid w:val="005C1748"/>
    <w:rsid w:val="005C3BA8"/>
    <w:rsid w:val="005D07D5"/>
    <w:rsid w:val="005D2596"/>
    <w:rsid w:val="005D33BC"/>
    <w:rsid w:val="005D4CB0"/>
    <w:rsid w:val="005D7872"/>
    <w:rsid w:val="005E0D29"/>
    <w:rsid w:val="005E2E39"/>
    <w:rsid w:val="005E7023"/>
    <w:rsid w:val="005F10D2"/>
    <w:rsid w:val="005F1E1F"/>
    <w:rsid w:val="005F6E15"/>
    <w:rsid w:val="006006AF"/>
    <w:rsid w:val="0060151A"/>
    <w:rsid w:val="00602AB2"/>
    <w:rsid w:val="00604FA1"/>
    <w:rsid w:val="006055A4"/>
    <w:rsid w:val="00607D62"/>
    <w:rsid w:val="0061103E"/>
    <w:rsid w:val="0061121A"/>
    <w:rsid w:val="00612013"/>
    <w:rsid w:val="00613DA2"/>
    <w:rsid w:val="0061585C"/>
    <w:rsid w:val="00617B14"/>
    <w:rsid w:val="00620FD2"/>
    <w:rsid w:val="006217AC"/>
    <w:rsid w:val="00622E8E"/>
    <w:rsid w:val="00625564"/>
    <w:rsid w:val="00632CB0"/>
    <w:rsid w:val="006345A3"/>
    <w:rsid w:val="006346D4"/>
    <w:rsid w:val="00642DED"/>
    <w:rsid w:val="006516DA"/>
    <w:rsid w:val="00653E98"/>
    <w:rsid w:val="00656039"/>
    <w:rsid w:val="0066188A"/>
    <w:rsid w:val="006657D6"/>
    <w:rsid w:val="00667316"/>
    <w:rsid w:val="00667F7D"/>
    <w:rsid w:val="006702A6"/>
    <w:rsid w:val="00673053"/>
    <w:rsid w:val="0067722A"/>
    <w:rsid w:val="00681B81"/>
    <w:rsid w:val="00681F5F"/>
    <w:rsid w:val="00682681"/>
    <w:rsid w:val="006834D3"/>
    <w:rsid w:val="00685FA1"/>
    <w:rsid w:val="0069258F"/>
    <w:rsid w:val="0069306A"/>
    <w:rsid w:val="00694557"/>
    <w:rsid w:val="0069582B"/>
    <w:rsid w:val="00696457"/>
    <w:rsid w:val="006B1CE9"/>
    <w:rsid w:val="006B3276"/>
    <w:rsid w:val="006B57AB"/>
    <w:rsid w:val="006C3575"/>
    <w:rsid w:val="006C3F00"/>
    <w:rsid w:val="006D47C4"/>
    <w:rsid w:val="006D4B2A"/>
    <w:rsid w:val="006D5274"/>
    <w:rsid w:val="006D6D45"/>
    <w:rsid w:val="006E05A8"/>
    <w:rsid w:val="006E0CFB"/>
    <w:rsid w:val="006F10FE"/>
    <w:rsid w:val="006F17E6"/>
    <w:rsid w:val="006F2C99"/>
    <w:rsid w:val="007075FD"/>
    <w:rsid w:val="0071043F"/>
    <w:rsid w:val="007120DA"/>
    <w:rsid w:val="0071230C"/>
    <w:rsid w:val="007131F4"/>
    <w:rsid w:val="00714202"/>
    <w:rsid w:val="007163B1"/>
    <w:rsid w:val="007411D2"/>
    <w:rsid w:val="00750F56"/>
    <w:rsid w:val="00754A54"/>
    <w:rsid w:val="00761F2B"/>
    <w:rsid w:val="00772877"/>
    <w:rsid w:val="007753D5"/>
    <w:rsid w:val="00777623"/>
    <w:rsid w:val="00780BDF"/>
    <w:rsid w:val="007825A8"/>
    <w:rsid w:val="0078658D"/>
    <w:rsid w:val="00793462"/>
    <w:rsid w:val="007972CC"/>
    <w:rsid w:val="007A0579"/>
    <w:rsid w:val="007A1785"/>
    <w:rsid w:val="007B52BC"/>
    <w:rsid w:val="007C08EB"/>
    <w:rsid w:val="007C13C3"/>
    <w:rsid w:val="007C15F3"/>
    <w:rsid w:val="007C2040"/>
    <w:rsid w:val="007C2DE7"/>
    <w:rsid w:val="007C36C2"/>
    <w:rsid w:val="007D0814"/>
    <w:rsid w:val="007D2A88"/>
    <w:rsid w:val="007D569A"/>
    <w:rsid w:val="007E27EF"/>
    <w:rsid w:val="007E3B5E"/>
    <w:rsid w:val="007E4629"/>
    <w:rsid w:val="007E5255"/>
    <w:rsid w:val="007F154A"/>
    <w:rsid w:val="007F6873"/>
    <w:rsid w:val="00800F40"/>
    <w:rsid w:val="008010AA"/>
    <w:rsid w:val="00803CD1"/>
    <w:rsid w:val="00824572"/>
    <w:rsid w:val="00827D90"/>
    <w:rsid w:val="00827F3E"/>
    <w:rsid w:val="008306B8"/>
    <w:rsid w:val="00832D05"/>
    <w:rsid w:val="00833145"/>
    <w:rsid w:val="0083362A"/>
    <w:rsid w:val="008448F3"/>
    <w:rsid w:val="00847D40"/>
    <w:rsid w:val="008504F3"/>
    <w:rsid w:val="00860AC7"/>
    <w:rsid w:val="008645CD"/>
    <w:rsid w:val="00866046"/>
    <w:rsid w:val="00870082"/>
    <w:rsid w:val="00871636"/>
    <w:rsid w:val="00872A2E"/>
    <w:rsid w:val="00873838"/>
    <w:rsid w:val="00874F31"/>
    <w:rsid w:val="00875208"/>
    <w:rsid w:val="00875411"/>
    <w:rsid w:val="008758C2"/>
    <w:rsid w:val="00880D75"/>
    <w:rsid w:val="00886766"/>
    <w:rsid w:val="00887379"/>
    <w:rsid w:val="008902F3"/>
    <w:rsid w:val="00891CD9"/>
    <w:rsid w:val="00895FD8"/>
    <w:rsid w:val="008A5C16"/>
    <w:rsid w:val="008A7819"/>
    <w:rsid w:val="008B3162"/>
    <w:rsid w:val="008B342D"/>
    <w:rsid w:val="008C0968"/>
    <w:rsid w:val="008C14EC"/>
    <w:rsid w:val="008C5394"/>
    <w:rsid w:val="008C7772"/>
    <w:rsid w:val="008C7FA3"/>
    <w:rsid w:val="008D0DFE"/>
    <w:rsid w:val="008D3D0B"/>
    <w:rsid w:val="008D61EF"/>
    <w:rsid w:val="008D7ACD"/>
    <w:rsid w:val="008F00AD"/>
    <w:rsid w:val="008F0CF1"/>
    <w:rsid w:val="008F1AEA"/>
    <w:rsid w:val="008F474B"/>
    <w:rsid w:val="0090124C"/>
    <w:rsid w:val="00905071"/>
    <w:rsid w:val="0090562D"/>
    <w:rsid w:val="00905B67"/>
    <w:rsid w:val="009061A1"/>
    <w:rsid w:val="00906543"/>
    <w:rsid w:val="009144C8"/>
    <w:rsid w:val="009149EE"/>
    <w:rsid w:val="009159C9"/>
    <w:rsid w:val="009176F0"/>
    <w:rsid w:val="00921469"/>
    <w:rsid w:val="00923379"/>
    <w:rsid w:val="00923425"/>
    <w:rsid w:val="00923C5C"/>
    <w:rsid w:val="0092420D"/>
    <w:rsid w:val="00925E1A"/>
    <w:rsid w:val="00927510"/>
    <w:rsid w:val="009363B6"/>
    <w:rsid w:val="0094081C"/>
    <w:rsid w:val="00950466"/>
    <w:rsid w:val="00951141"/>
    <w:rsid w:val="00953B48"/>
    <w:rsid w:val="00955012"/>
    <w:rsid w:val="00957C37"/>
    <w:rsid w:val="0096059C"/>
    <w:rsid w:val="00961245"/>
    <w:rsid w:val="009622AB"/>
    <w:rsid w:val="0096549B"/>
    <w:rsid w:val="0097084E"/>
    <w:rsid w:val="009807FA"/>
    <w:rsid w:val="009838FA"/>
    <w:rsid w:val="00984C3C"/>
    <w:rsid w:val="00985A17"/>
    <w:rsid w:val="009908B2"/>
    <w:rsid w:val="00994DDC"/>
    <w:rsid w:val="00996E99"/>
    <w:rsid w:val="009977A8"/>
    <w:rsid w:val="009A23A5"/>
    <w:rsid w:val="009A2C7A"/>
    <w:rsid w:val="009A3D11"/>
    <w:rsid w:val="009B12B6"/>
    <w:rsid w:val="009B18C2"/>
    <w:rsid w:val="009B200A"/>
    <w:rsid w:val="009B230B"/>
    <w:rsid w:val="009B577A"/>
    <w:rsid w:val="009B594D"/>
    <w:rsid w:val="009B5B54"/>
    <w:rsid w:val="009B6442"/>
    <w:rsid w:val="009D3247"/>
    <w:rsid w:val="009D62BE"/>
    <w:rsid w:val="009E2F3B"/>
    <w:rsid w:val="009E6071"/>
    <w:rsid w:val="009F2ED2"/>
    <w:rsid w:val="009F6225"/>
    <w:rsid w:val="009F7CB8"/>
    <w:rsid w:val="00A050A9"/>
    <w:rsid w:val="00A1133B"/>
    <w:rsid w:val="00A16905"/>
    <w:rsid w:val="00A2261D"/>
    <w:rsid w:val="00A3251C"/>
    <w:rsid w:val="00A339AB"/>
    <w:rsid w:val="00A40CCB"/>
    <w:rsid w:val="00A40E85"/>
    <w:rsid w:val="00A42200"/>
    <w:rsid w:val="00A4240D"/>
    <w:rsid w:val="00A4399A"/>
    <w:rsid w:val="00A4667D"/>
    <w:rsid w:val="00A52B06"/>
    <w:rsid w:val="00A53767"/>
    <w:rsid w:val="00A5737B"/>
    <w:rsid w:val="00A607D0"/>
    <w:rsid w:val="00A62BFD"/>
    <w:rsid w:val="00A64B7F"/>
    <w:rsid w:val="00A654BC"/>
    <w:rsid w:val="00A657C0"/>
    <w:rsid w:val="00A66209"/>
    <w:rsid w:val="00A66565"/>
    <w:rsid w:val="00A70096"/>
    <w:rsid w:val="00A70DD7"/>
    <w:rsid w:val="00A71353"/>
    <w:rsid w:val="00A72E8B"/>
    <w:rsid w:val="00A73B42"/>
    <w:rsid w:val="00A85370"/>
    <w:rsid w:val="00A9188C"/>
    <w:rsid w:val="00A937C2"/>
    <w:rsid w:val="00A95186"/>
    <w:rsid w:val="00A95663"/>
    <w:rsid w:val="00A970C2"/>
    <w:rsid w:val="00A9720F"/>
    <w:rsid w:val="00AA02CD"/>
    <w:rsid w:val="00AA4982"/>
    <w:rsid w:val="00AA761E"/>
    <w:rsid w:val="00AA7878"/>
    <w:rsid w:val="00AB0559"/>
    <w:rsid w:val="00AB13C5"/>
    <w:rsid w:val="00AB2557"/>
    <w:rsid w:val="00AB4AB1"/>
    <w:rsid w:val="00AB60C2"/>
    <w:rsid w:val="00AC0662"/>
    <w:rsid w:val="00AC252E"/>
    <w:rsid w:val="00AC7313"/>
    <w:rsid w:val="00AD03BB"/>
    <w:rsid w:val="00AD6D9E"/>
    <w:rsid w:val="00AE297C"/>
    <w:rsid w:val="00AE5C5F"/>
    <w:rsid w:val="00AE7567"/>
    <w:rsid w:val="00AF0CC6"/>
    <w:rsid w:val="00AF1E27"/>
    <w:rsid w:val="00AF2B73"/>
    <w:rsid w:val="00AF379F"/>
    <w:rsid w:val="00AF7F3A"/>
    <w:rsid w:val="00B009E0"/>
    <w:rsid w:val="00B028CB"/>
    <w:rsid w:val="00B0771F"/>
    <w:rsid w:val="00B239CD"/>
    <w:rsid w:val="00B25DE2"/>
    <w:rsid w:val="00B419CA"/>
    <w:rsid w:val="00B42856"/>
    <w:rsid w:val="00B4336E"/>
    <w:rsid w:val="00B60D1E"/>
    <w:rsid w:val="00B631D6"/>
    <w:rsid w:val="00B634BB"/>
    <w:rsid w:val="00B651E0"/>
    <w:rsid w:val="00B65B56"/>
    <w:rsid w:val="00B67DB8"/>
    <w:rsid w:val="00B701EC"/>
    <w:rsid w:val="00B73279"/>
    <w:rsid w:val="00B73DBE"/>
    <w:rsid w:val="00B74528"/>
    <w:rsid w:val="00B74A1C"/>
    <w:rsid w:val="00B80F08"/>
    <w:rsid w:val="00B855FB"/>
    <w:rsid w:val="00B85ED2"/>
    <w:rsid w:val="00B86065"/>
    <w:rsid w:val="00B91162"/>
    <w:rsid w:val="00B91412"/>
    <w:rsid w:val="00B9232C"/>
    <w:rsid w:val="00BA50FB"/>
    <w:rsid w:val="00BA6F6D"/>
    <w:rsid w:val="00BB12BB"/>
    <w:rsid w:val="00BC030C"/>
    <w:rsid w:val="00BC13BC"/>
    <w:rsid w:val="00BC3F37"/>
    <w:rsid w:val="00BC7BA0"/>
    <w:rsid w:val="00BD31BB"/>
    <w:rsid w:val="00BD3B2B"/>
    <w:rsid w:val="00BD4086"/>
    <w:rsid w:val="00BD7FC9"/>
    <w:rsid w:val="00BE2D2C"/>
    <w:rsid w:val="00BE3F4F"/>
    <w:rsid w:val="00BF2ED8"/>
    <w:rsid w:val="00BF3C0C"/>
    <w:rsid w:val="00BF61EA"/>
    <w:rsid w:val="00C006D1"/>
    <w:rsid w:val="00C01930"/>
    <w:rsid w:val="00C059FC"/>
    <w:rsid w:val="00C06513"/>
    <w:rsid w:val="00C07039"/>
    <w:rsid w:val="00C136E4"/>
    <w:rsid w:val="00C20581"/>
    <w:rsid w:val="00C215FE"/>
    <w:rsid w:val="00C2178F"/>
    <w:rsid w:val="00C260D7"/>
    <w:rsid w:val="00C302ED"/>
    <w:rsid w:val="00C314FF"/>
    <w:rsid w:val="00C33152"/>
    <w:rsid w:val="00C34B5F"/>
    <w:rsid w:val="00C4077B"/>
    <w:rsid w:val="00C52C22"/>
    <w:rsid w:val="00C60943"/>
    <w:rsid w:val="00C6141B"/>
    <w:rsid w:val="00C62682"/>
    <w:rsid w:val="00C64F93"/>
    <w:rsid w:val="00C74221"/>
    <w:rsid w:val="00C76BB4"/>
    <w:rsid w:val="00C823C4"/>
    <w:rsid w:val="00C84324"/>
    <w:rsid w:val="00C84BA6"/>
    <w:rsid w:val="00C8751D"/>
    <w:rsid w:val="00CA4B9A"/>
    <w:rsid w:val="00CB2817"/>
    <w:rsid w:val="00CC0D6A"/>
    <w:rsid w:val="00CC3554"/>
    <w:rsid w:val="00CC3F42"/>
    <w:rsid w:val="00CC4732"/>
    <w:rsid w:val="00CC6392"/>
    <w:rsid w:val="00CD42F2"/>
    <w:rsid w:val="00CD558F"/>
    <w:rsid w:val="00CD7367"/>
    <w:rsid w:val="00CF070D"/>
    <w:rsid w:val="00CF4E6F"/>
    <w:rsid w:val="00CF591F"/>
    <w:rsid w:val="00CF5DC4"/>
    <w:rsid w:val="00D12750"/>
    <w:rsid w:val="00D1300B"/>
    <w:rsid w:val="00D214BC"/>
    <w:rsid w:val="00D21FAA"/>
    <w:rsid w:val="00D21FB9"/>
    <w:rsid w:val="00D227BA"/>
    <w:rsid w:val="00D249A6"/>
    <w:rsid w:val="00D26382"/>
    <w:rsid w:val="00D31E8C"/>
    <w:rsid w:val="00D32FCC"/>
    <w:rsid w:val="00D3734B"/>
    <w:rsid w:val="00D4186B"/>
    <w:rsid w:val="00D45130"/>
    <w:rsid w:val="00D45E56"/>
    <w:rsid w:val="00D475D0"/>
    <w:rsid w:val="00D50F78"/>
    <w:rsid w:val="00D5138C"/>
    <w:rsid w:val="00D516E8"/>
    <w:rsid w:val="00D534CE"/>
    <w:rsid w:val="00D54AA8"/>
    <w:rsid w:val="00D575A4"/>
    <w:rsid w:val="00D62069"/>
    <w:rsid w:val="00D64F7A"/>
    <w:rsid w:val="00D657B3"/>
    <w:rsid w:val="00D66D8C"/>
    <w:rsid w:val="00D709D4"/>
    <w:rsid w:val="00D733E4"/>
    <w:rsid w:val="00D73FBD"/>
    <w:rsid w:val="00D75DC4"/>
    <w:rsid w:val="00D86EAC"/>
    <w:rsid w:val="00D91EDE"/>
    <w:rsid w:val="00D9271F"/>
    <w:rsid w:val="00D96075"/>
    <w:rsid w:val="00D962B5"/>
    <w:rsid w:val="00DA51AC"/>
    <w:rsid w:val="00DA5A57"/>
    <w:rsid w:val="00DB4EC7"/>
    <w:rsid w:val="00DB7F7F"/>
    <w:rsid w:val="00DC2141"/>
    <w:rsid w:val="00DC620E"/>
    <w:rsid w:val="00DC62A3"/>
    <w:rsid w:val="00DC7968"/>
    <w:rsid w:val="00DD0F97"/>
    <w:rsid w:val="00DD4D73"/>
    <w:rsid w:val="00DD4FCF"/>
    <w:rsid w:val="00DE051E"/>
    <w:rsid w:val="00DE2B4C"/>
    <w:rsid w:val="00DE329A"/>
    <w:rsid w:val="00DE6A56"/>
    <w:rsid w:val="00DF07DF"/>
    <w:rsid w:val="00DF1AA1"/>
    <w:rsid w:val="00DF1D26"/>
    <w:rsid w:val="00DF274B"/>
    <w:rsid w:val="00DF2C66"/>
    <w:rsid w:val="00DF5CC3"/>
    <w:rsid w:val="00E00930"/>
    <w:rsid w:val="00E046C0"/>
    <w:rsid w:val="00E062E2"/>
    <w:rsid w:val="00E06923"/>
    <w:rsid w:val="00E100C8"/>
    <w:rsid w:val="00E10353"/>
    <w:rsid w:val="00E11CB7"/>
    <w:rsid w:val="00E12249"/>
    <w:rsid w:val="00E13059"/>
    <w:rsid w:val="00E16D58"/>
    <w:rsid w:val="00E21546"/>
    <w:rsid w:val="00E2155F"/>
    <w:rsid w:val="00E24B55"/>
    <w:rsid w:val="00E314AC"/>
    <w:rsid w:val="00E36B74"/>
    <w:rsid w:val="00E377AB"/>
    <w:rsid w:val="00E37E33"/>
    <w:rsid w:val="00E40A14"/>
    <w:rsid w:val="00E412A1"/>
    <w:rsid w:val="00E4419E"/>
    <w:rsid w:val="00E4558A"/>
    <w:rsid w:val="00E50627"/>
    <w:rsid w:val="00E536A4"/>
    <w:rsid w:val="00E6166A"/>
    <w:rsid w:val="00E63B25"/>
    <w:rsid w:val="00E64608"/>
    <w:rsid w:val="00E707F4"/>
    <w:rsid w:val="00E70B60"/>
    <w:rsid w:val="00E7146D"/>
    <w:rsid w:val="00E73137"/>
    <w:rsid w:val="00E77FC9"/>
    <w:rsid w:val="00E8020D"/>
    <w:rsid w:val="00E809C5"/>
    <w:rsid w:val="00E812D9"/>
    <w:rsid w:val="00E86E07"/>
    <w:rsid w:val="00E95DCB"/>
    <w:rsid w:val="00EA0192"/>
    <w:rsid w:val="00EA1A16"/>
    <w:rsid w:val="00EA74DA"/>
    <w:rsid w:val="00EB0C86"/>
    <w:rsid w:val="00EB591D"/>
    <w:rsid w:val="00EC15E5"/>
    <w:rsid w:val="00EC336B"/>
    <w:rsid w:val="00EC5A4D"/>
    <w:rsid w:val="00EC760F"/>
    <w:rsid w:val="00ED17F8"/>
    <w:rsid w:val="00ED2574"/>
    <w:rsid w:val="00ED2957"/>
    <w:rsid w:val="00ED35D6"/>
    <w:rsid w:val="00ED76DB"/>
    <w:rsid w:val="00EE3CD9"/>
    <w:rsid w:val="00EE77EF"/>
    <w:rsid w:val="00EF20FE"/>
    <w:rsid w:val="00EF4254"/>
    <w:rsid w:val="00EF6327"/>
    <w:rsid w:val="00EF66A3"/>
    <w:rsid w:val="00EF6CD8"/>
    <w:rsid w:val="00F01DB0"/>
    <w:rsid w:val="00F03747"/>
    <w:rsid w:val="00F04D28"/>
    <w:rsid w:val="00F072F7"/>
    <w:rsid w:val="00F101EB"/>
    <w:rsid w:val="00F13BA2"/>
    <w:rsid w:val="00F140E3"/>
    <w:rsid w:val="00F14106"/>
    <w:rsid w:val="00F14574"/>
    <w:rsid w:val="00F20113"/>
    <w:rsid w:val="00F2031C"/>
    <w:rsid w:val="00F20393"/>
    <w:rsid w:val="00F22408"/>
    <w:rsid w:val="00F22DBF"/>
    <w:rsid w:val="00F27D90"/>
    <w:rsid w:val="00F32516"/>
    <w:rsid w:val="00F32D20"/>
    <w:rsid w:val="00F36035"/>
    <w:rsid w:val="00F3625B"/>
    <w:rsid w:val="00F53324"/>
    <w:rsid w:val="00F569F3"/>
    <w:rsid w:val="00F579E1"/>
    <w:rsid w:val="00F62DC0"/>
    <w:rsid w:val="00F6429D"/>
    <w:rsid w:val="00F67BDD"/>
    <w:rsid w:val="00F70882"/>
    <w:rsid w:val="00F71727"/>
    <w:rsid w:val="00F72120"/>
    <w:rsid w:val="00F72920"/>
    <w:rsid w:val="00F72EB3"/>
    <w:rsid w:val="00F7528D"/>
    <w:rsid w:val="00F76CC4"/>
    <w:rsid w:val="00F77374"/>
    <w:rsid w:val="00F81E84"/>
    <w:rsid w:val="00F82391"/>
    <w:rsid w:val="00F83FA4"/>
    <w:rsid w:val="00F85890"/>
    <w:rsid w:val="00F85931"/>
    <w:rsid w:val="00F900B2"/>
    <w:rsid w:val="00F90EF2"/>
    <w:rsid w:val="00F92EC7"/>
    <w:rsid w:val="00F95A45"/>
    <w:rsid w:val="00FA13B5"/>
    <w:rsid w:val="00FA4FB0"/>
    <w:rsid w:val="00FA4FED"/>
    <w:rsid w:val="00FA5FBE"/>
    <w:rsid w:val="00FB33BE"/>
    <w:rsid w:val="00FB48A2"/>
    <w:rsid w:val="00FB5183"/>
    <w:rsid w:val="00FB6761"/>
    <w:rsid w:val="00FB73BB"/>
    <w:rsid w:val="00FB7F02"/>
    <w:rsid w:val="00FC30BC"/>
    <w:rsid w:val="00FD30C4"/>
    <w:rsid w:val="00FD397C"/>
    <w:rsid w:val="00FD4E86"/>
    <w:rsid w:val="00FD5C67"/>
    <w:rsid w:val="00FE3104"/>
    <w:rsid w:val="00FE596E"/>
    <w:rsid w:val="00FF1FF2"/>
    <w:rsid w:val="00FF2E07"/>
    <w:rsid w:val="00FF3D85"/>
    <w:rsid w:val="00FF3F7B"/>
    <w:rsid w:val="00FF4F5A"/>
    <w:rsid w:val="00FF532E"/>
    <w:rsid w:val="268478C4"/>
    <w:rsid w:val="4A872137"/>
    <w:rsid w:val="61822E1F"/>
    <w:rsid w:val="76FB55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9684835"/>
  <w15:docId w15:val="{EB79CA78-8703-4F4B-B1AD-EC2D26DE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character" w:styleId="NichtaufgelsteErwhnung">
    <w:name w:val="Unresolved Mention"/>
    <w:basedOn w:val="Absatz-Standardschriftart"/>
    <w:uiPriority w:val="99"/>
    <w:semiHidden/>
    <w:unhideWhenUsed/>
    <w:rsid w:val="000C7A44"/>
    <w:rPr>
      <w:color w:val="605E5C"/>
      <w:shd w:val="clear" w:color="auto" w:fill="E1DFDD"/>
    </w:rPr>
  </w:style>
  <w:style w:type="paragraph" w:styleId="StandardWeb">
    <w:name w:val="Normal (Web)"/>
    <w:basedOn w:val="Standard"/>
    <w:uiPriority w:val="99"/>
    <w:semiHidden/>
    <w:unhideWhenUsed/>
    <w:rsid w:val="003566D0"/>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F7528D"/>
    <w:pPr>
      <w:ind w:left="720"/>
      <w:contextualSpacing/>
    </w:pPr>
  </w:style>
  <w:style w:type="character" w:customStyle="1" w:styleId="hscoswrapper">
    <w:name w:val="hs_cos_wrapper"/>
    <w:basedOn w:val="Absatz-Standardschriftart"/>
    <w:rsid w:val="00CF5DC4"/>
  </w:style>
  <w:style w:type="paragraph" w:styleId="berarbeitung">
    <w:name w:val="Revision"/>
    <w:hidden/>
    <w:uiPriority w:val="99"/>
    <w:semiHidden/>
    <w:rsid w:val="009242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2805">
      <w:bodyDiv w:val="1"/>
      <w:marLeft w:val="0"/>
      <w:marRight w:val="0"/>
      <w:marTop w:val="0"/>
      <w:marBottom w:val="0"/>
      <w:divBdr>
        <w:top w:val="none" w:sz="0" w:space="0" w:color="auto"/>
        <w:left w:val="none" w:sz="0" w:space="0" w:color="auto"/>
        <w:bottom w:val="none" w:sz="0" w:space="0" w:color="auto"/>
        <w:right w:val="none" w:sz="0" w:space="0" w:color="auto"/>
      </w:divBdr>
    </w:div>
    <w:div w:id="363333943">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427845487">
      <w:bodyDiv w:val="1"/>
      <w:marLeft w:val="0"/>
      <w:marRight w:val="0"/>
      <w:marTop w:val="0"/>
      <w:marBottom w:val="0"/>
      <w:divBdr>
        <w:top w:val="none" w:sz="0" w:space="0" w:color="auto"/>
        <w:left w:val="none" w:sz="0" w:space="0" w:color="auto"/>
        <w:bottom w:val="none" w:sz="0" w:space="0" w:color="auto"/>
        <w:right w:val="none" w:sz="0" w:space="0" w:color="auto"/>
      </w:divBdr>
    </w:div>
    <w:div w:id="544752057">
      <w:bodyDiv w:val="1"/>
      <w:marLeft w:val="0"/>
      <w:marRight w:val="0"/>
      <w:marTop w:val="0"/>
      <w:marBottom w:val="0"/>
      <w:divBdr>
        <w:top w:val="none" w:sz="0" w:space="0" w:color="auto"/>
        <w:left w:val="none" w:sz="0" w:space="0" w:color="auto"/>
        <w:bottom w:val="none" w:sz="0" w:space="0" w:color="auto"/>
        <w:right w:val="none" w:sz="0" w:space="0" w:color="auto"/>
      </w:divBdr>
    </w:div>
    <w:div w:id="585266894">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953905222">
      <w:bodyDiv w:val="1"/>
      <w:marLeft w:val="0"/>
      <w:marRight w:val="0"/>
      <w:marTop w:val="0"/>
      <w:marBottom w:val="0"/>
      <w:divBdr>
        <w:top w:val="none" w:sz="0" w:space="0" w:color="auto"/>
        <w:left w:val="none" w:sz="0" w:space="0" w:color="auto"/>
        <w:bottom w:val="none" w:sz="0" w:space="0" w:color="auto"/>
        <w:right w:val="none" w:sz="0" w:space="0" w:color="auto"/>
      </w:divBdr>
    </w:div>
    <w:div w:id="1122528823">
      <w:bodyDiv w:val="1"/>
      <w:marLeft w:val="0"/>
      <w:marRight w:val="0"/>
      <w:marTop w:val="0"/>
      <w:marBottom w:val="0"/>
      <w:divBdr>
        <w:top w:val="none" w:sz="0" w:space="0" w:color="auto"/>
        <w:left w:val="none" w:sz="0" w:space="0" w:color="auto"/>
        <w:bottom w:val="none" w:sz="0" w:space="0" w:color="auto"/>
        <w:right w:val="none" w:sz="0" w:space="0" w:color="auto"/>
      </w:divBdr>
    </w:div>
    <w:div w:id="1591742835">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865165020">
      <w:bodyDiv w:val="1"/>
      <w:marLeft w:val="0"/>
      <w:marRight w:val="0"/>
      <w:marTop w:val="0"/>
      <w:marBottom w:val="0"/>
      <w:divBdr>
        <w:top w:val="none" w:sz="0" w:space="0" w:color="auto"/>
        <w:left w:val="none" w:sz="0" w:space="0" w:color="auto"/>
        <w:bottom w:val="none" w:sz="0" w:space="0" w:color="auto"/>
        <w:right w:val="none" w:sz="0" w:space="0" w:color="auto"/>
      </w:divBdr>
    </w:div>
    <w:div w:id="1869827790">
      <w:bodyDiv w:val="1"/>
      <w:marLeft w:val="0"/>
      <w:marRight w:val="0"/>
      <w:marTop w:val="0"/>
      <w:marBottom w:val="0"/>
      <w:divBdr>
        <w:top w:val="none" w:sz="0" w:space="0" w:color="auto"/>
        <w:left w:val="none" w:sz="0" w:space="0" w:color="auto"/>
        <w:bottom w:val="none" w:sz="0" w:space="0" w:color="auto"/>
        <w:right w:val="none" w:sz="0" w:space="0" w:color="auto"/>
      </w:divBdr>
    </w:div>
    <w:div w:id="1940989629">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 w:id="21396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esorno.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192.168.178.113\yon\Kunden\Weiss%20Umwelttechnik%20GmbH\Projekte\2662%20Weisstechnik%20Danfoss%20R469A%20Fachartikel\2662_1%20W_T%20Danfoss%20R469A%20PI\Text\www.weiss-technik.com"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esorno.de/"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192.168.178.113\yon\Kunden\Weiss%20Umwelttechnik%20GmbH\Projekte\2662%20Weisstechnik%20Danfoss%20R469A%20Fachartikel\2662_1%20W_T%20Danfoss%20R469A%20PI\Text\www.weiss-technik.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01A7D7AD87AB44FBD71BE98C8530CBA" ma:contentTypeVersion="13" ma:contentTypeDescription="Ein neues Dokument erstellen." ma:contentTypeScope="" ma:versionID="bc16b9e3059d6cfba6bded03d5869810">
  <xsd:schema xmlns:xsd="http://www.w3.org/2001/XMLSchema" xmlns:xs="http://www.w3.org/2001/XMLSchema" xmlns:p="http://schemas.microsoft.com/office/2006/metadata/properties" xmlns:ns2="96a87415-e4e4-47b9-93c5-70f0d14256dc" xmlns:ns3="fbe9d110-ac29-419f-a5e1-2c4ddfacf0af" targetNamespace="http://schemas.microsoft.com/office/2006/metadata/properties" ma:root="true" ma:fieldsID="bb3f4d360ff0fb25afed8f74ab2eb3c9" ns2:_="" ns3:_="">
    <xsd:import namespace="96a87415-e4e4-47b9-93c5-70f0d14256dc"/>
    <xsd:import namespace="fbe9d110-ac29-419f-a5e1-2c4ddfacf0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87415-e4e4-47b9-93c5-70f0d142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e9d110-ac29-419f-a5e1-2c4ddfacf0a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4E5C1-4C3B-46CD-8DCB-F209FE2F1905}">
  <ds:schemaRefs>
    <ds:schemaRef ds:uri="http://schemas.openxmlformats.org/officeDocument/2006/bibliography"/>
  </ds:schemaRefs>
</ds:datastoreItem>
</file>

<file path=customXml/itemProps2.xml><?xml version="1.0" encoding="utf-8"?>
<ds:datastoreItem xmlns:ds="http://schemas.openxmlformats.org/officeDocument/2006/customXml" ds:itemID="{C3C5828A-A710-4F00-B1AE-A4C1132B1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0DB3ED-A8A1-41F2-A774-DD15E2857D84}">
  <ds:schemaRefs>
    <ds:schemaRef ds:uri="http://schemas.microsoft.com/sharepoint/v3/contenttype/forms"/>
  </ds:schemaRefs>
</ds:datastoreItem>
</file>

<file path=customXml/itemProps4.xml><?xml version="1.0" encoding="utf-8"?>
<ds:datastoreItem xmlns:ds="http://schemas.openxmlformats.org/officeDocument/2006/customXml" ds:itemID="{CF03DB2C-9754-4A80-B536-603991686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87415-e4e4-47b9-93c5-70f0d14256dc"/>
    <ds:schemaRef ds:uri="fbe9d110-ac29-419f-a5e1-2c4ddfacf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 Pressemitteilung Schunk Group.dotx</Template>
  <TotalTime>0</TotalTime>
  <Pages>5</Pages>
  <Words>1009</Words>
  <Characters>6361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Protokoll</vt:lpstr>
    </vt:vector>
  </TitlesOfParts>
  <Company>yes or no Media GmbH</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yes or no Media GmbH</dc:creator>
  <cp:lastModifiedBy>Bianca Dort</cp:lastModifiedBy>
  <cp:revision>5</cp:revision>
  <cp:lastPrinted>2022-04-08T12:34:00Z</cp:lastPrinted>
  <dcterms:created xsi:type="dcterms:W3CDTF">2022-05-09T09:21:00Z</dcterms:created>
  <dcterms:modified xsi:type="dcterms:W3CDTF">2022-05-09T10:09:00Z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0x010100501A7D7AD87AB44FBD71BE98C8530CBA</vt:lpwstr>
  </property>
  <property fmtid="{D5CDD505-2E9C-101B-9397-08002B2CF9AE}" pid="3" name="MSIP_Label_8d6a82de-332f-43b8-a8a7-1928fd67507f_Enabled">
    <vt:lpwstr>true</vt:lpwstr>
  </property>
  <property fmtid="{D5CDD505-2E9C-101B-9397-08002B2CF9AE}" pid="4" name="MSIP_Label_8d6a82de-332f-43b8-a8a7-1928fd67507f_SetDate">
    <vt:lpwstr>2021-03-24T12:42:39Z</vt:lpwstr>
  </property>
  <property fmtid="{D5CDD505-2E9C-101B-9397-08002B2CF9AE}" pid="5" name="MSIP_Label_8d6a82de-332f-43b8-a8a7-1928fd67507f_Method">
    <vt:lpwstr>Standard</vt:lpwstr>
  </property>
  <property fmtid="{D5CDD505-2E9C-101B-9397-08002B2CF9AE}" pid="6" name="MSIP_Label_8d6a82de-332f-43b8-a8a7-1928fd67507f_Name">
    <vt:lpwstr>1. Business</vt:lpwstr>
  </property>
  <property fmtid="{D5CDD505-2E9C-101B-9397-08002B2CF9AE}" pid="7" name="MSIP_Label_8d6a82de-332f-43b8-a8a7-1928fd67507f_SiteId">
    <vt:lpwstr>097464b8-069c-453e-9254-c17ec707310d</vt:lpwstr>
  </property>
  <property fmtid="{D5CDD505-2E9C-101B-9397-08002B2CF9AE}" pid="8" name="MSIP_Label_8d6a82de-332f-43b8-a8a7-1928fd67507f_ActionId">
    <vt:lpwstr>2cf91142-95b6-4890-aa97-34362eee50f6</vt:lpwstr>
  </property>
  <property fmtid="{D5CDD505-2E9C-101B-9397-08002B2CF9AE}" pid="9" name="MSIP_Label_8d6a82de-332f-43b8-a8a7-1928fd67507f_ContentBits">
    <vt:lpwstr>2</vt:lpwstr>
  </property>
</Properties>
</file>